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E424C4" w14:paraId="1AFA2F7F" w14:textId="77777777" w:rsidTr="00D74AE1">
        <w:trPr>
          <w:trHeight w:hRule="exact" w:val="2948"/>
        </w:trPr>
        <w:tc>
          <w:tcPr>
            <w:tcW w:w="11185" w:type="dxa"/>
          </w:tcPr>
          <w:p w14:paraId="21497AD6" w14:textId="77777777" w:rsidR="00974E99" w:rsidRPr="00E424C4" w:rsidRDefault="00974E99" w:rsidP="00CB1D11">
            <w:pPr>
              <w:pStyle w:val="Documenttype"/>
              <w:suppressAutoHyphens/>
            </w:pPr>
            <w:r w:rsidRPr="00E424C4">
              <w:t xml:space="preserve">IALA </w:t>
            </w:r>
            <w:r w:rsidR="00E424C4" w:rsidRPr="00E424C4">
              <w:t>M</w:t>
            </w:r>
            <w:r w:rsidR="00980CE3" w:rsidRPr="00E424C4">
              <w:t xml:space="preserve">odel </w:t>
            </w:r>
            <w:r w:rsidR="00E424C4" w:rsidRPr="00E424C4">
              <w:t>C</w:t>
            </w:r>
            <w:r w:rsidR="00980CE3" w:rsidRPr="00E424C4">
              <w:t>ourse</w:t>
            </w:r>
          </w:p>
        </w:tc>
      </w:tr>
    </w:tbl>
    <w:p w14:paraId="0AFCE71E" w14:textId="77777777" w:rsidR="008972C3" w:rsidRPr="00E424C4" w:rsidRDefault="008972C3" w:rsidP="00CB1D11">
      <w:pPr>
        <w:suppressAutoHyphens/>
      </w:pPr>
    </w:p>
    <w:p w14:paraId="233B246B" w14:textId="77777777" w:rsidR="00D74AE1" w:rsidRPr="00E424C4" w:rsidRDefault="00D74AE1" w:rsidP="00CB1D11">
      <w:pPr>
        <w:suppressAutoHyphens/>
      </w:pPr>
    </w:p>
    <w:p w14:paraId="2EF0F164" w14:textId="77777777" w:rsidR="0093492E" w:rsidRPr="00E424C4" w:rsidRDefault="00980CE3" w:rsidP="00CB1D11">
      <w:pPr>
        <w:pStyle w:val="Documentnumber"/>
        <w:suppressAutoHyphens/>
      </w:pPr>
      <w:r w:rsidRPr="00E424C4">
        <w:t>C</w:t>
      </w:r>
      <w:r w:rsidR="00161401" w:rsidRPr="00E424C4">
        <w:t>nnnn</w:t>
      </w:r>
      <w:r w:rsidR="0074084C" w:rsidRPr="00E424C4">
        <w:t xml:space="preserve"> </w:t>
      </w:r>
    </w:p>
    <w:p w14:paraId="6C695EF8" w14:textId="77777777" w:rsidR="00776004" w:rsidRPr="00E424C4" w:rsidRDefault="00E424C4" w:rsidP="0014597C">
      <w:pPr>
        <w:pStyle w:val="Documentname"/>
      </w:pPr>
      <w:r w:rsidRPr="00E424C4">
        <w:t>M</w:t>
      </w:r>
      <w:r w:rsidR="00980CE3" w:rsidRPr="00E424C4">
        <w:t xml:space="preserve">odel </w:t>
      </w:r>
      <w:r w:rsidRPr="00E424C4">
        <w:t>C</w:t>
      </w:r>
      <w:r w:rsidR="00980CE3" w:rsidRPr="00E424C4">
        <w:t>ourse</w:t>
      </w:r>
      <w:r w:rsidR="002735DD" w:rsidRPr="00E424C4">
        <w:t xml:space="preserve"> title</w:t>
      </w:r>
    </w:p>
    <w:p w14:paraId="216D418A" w14:textId="77777777" w:rsidR="00CF49CC" w:rsidRPr="00E424C4" w:rsidRDefault="00CF49CC" w:rsidP="00842B85">
      <w:pPr>
        <w:pStyle w:val="BodyText"/>
      </w:pPr>
    </w:p>
    <w:p w14:paraId="7777FEE8" w14:textId="77777777" w:rsidR="004E0BBB" w:rsidRPr="00E424C4" w:rsidRDefault="004E0BBB" w:rsidP="00CB1D11">
      <w:pPr>
        <w:suppressAutoHyphens/>
      </w:pPr>
    </w:p>
    <w:p w14:paraId="517AF7D3" w14:textId="77777777" w:rsidR="004E0BBB" w:rsidRPr="00E424C4" w:rsidRDefault="004E0BBB" w:rsidP="00CB1D11">
      <w:pPr>
        <w:suppressAutoHyphens/>
      </w:pPr>
    </w:p>
    <w:p w14:paraId="75824911" w14:textId="77777777" w:rsidR="004E0BBB" w:rsidRPr="00E424C4" w:rsidRDefault="004E0BBB" w:rsidP="00CB1D11">
      <w:pPr>
        <w:suppressAutoHyphens/>
      </w:pPr>
    </w:p>
    <w:p w14:paraId="223A1534" w14:textId="77777777" w:rsidR="004E0BBB" w:rsidRPr="00E424C4" w:rsidRDefault="004E0BBB" w:rsidP="00E424C4">
      <w:pPr>
        <w:suppressAutoHyphens/>
        <w:jc w:val="center"/>
      </w:pPr>
    </w:p>
    <w:p w14:paraId="294C2177" w14:textId="77777777" w:rsidR="004E0BBB" w:rsidRPr="00E424C4" w:rsidRDefault="004E0BBB" w:rsidP="00201579">
      <w:pPr>
        <w:pStyle w:val="BodyText"/>
      </w:pPr>
    </w:p>
    <w:p w14:paraId="68ACA732" w14:textId="77777777" w:rsidR="004E0BBB" w:rsidRPr="00E424C4" w:rsidRDefault="004E0BBB" w:rsidP="00CB1D11">
      <w:pPr>
        <w:suppressAutoHyphens/>
      </w:pPr>
    </w:p>
    <w:p w14:paraId="4297289E" w14:textId="77777777" w:rsidR="00A87080" w:rsidRPr="00E424C4" w:rsidRDefault="00A87080" w:rsidP="00CB1D11">
      <w:pPr>
        <w:suppressAutoHyphens/>
      </w:pPr>
    </w:p>
    <w:p w14:paraId="3BFE0E1D" w14:textId="77777777" w:rsidR="00A87080" w:rsidRPr="00E424C4" w:rsidRDefault="00A87080" w:rsidP="00CB1D11">
      <w:pPr>
        <w:suppressAutoHyphens/>
      </w:pPr>
    </w:p>
    <w:p w14:paraId="1C704AC6" w14:textId="77777777" w:rsidR="00A87080" w:rsidRPr="00E424C4" w:rsidRDefault="00593EFC" w:rsidP="00CB1D11">
      <w:pPr>
        <w:tabs>
          <w:tab w:val="left" w:pos="6240"/>
        </w:tabs>
        <w:suppressAutoHyphens/>
      </w:pPr>
      <w:r w:rsidRPr="00E424C4">
        <w:tab/>
      </w:r>
    </w:p>
    <w:p w14:paraId="1AF15869" w14:textId="77777777" w:rsidR="00A87080" w:rsidRPr="00E424C4" w:rsidRDefault="00A87080" w:rsidP="00CB1D11">
      <w:pPr>
        <w:suppressAutoHyphens/>
      </w:pPr>
    </w:p>
    <w:p w14:paraId="37D97CC0" w14:textId="77777777" w:rsidR="00A87080" w:rsidRPr="00E424C4" w:rsidRDefault="00A87080" w:rsidP="00CB1D11">
      <w:pPr>
        <w:suppressAutoHyphens/>
      </w:pPr>
    </w:p>
    <w:p w14:paraId="2D93ABF7" w14:textId="77777777" w:rsidR="00A87080" w:rsidRPr="00E424C4" w:rsidRDefault="00A87080" w:rsidP="00CB1D11">
      <w:pPr>
        <w:suppressAutoHyphens/>
      </w:pPr>
    </w:p>
    <w:p w14:paraId="1538F0E2" w14:textId="77777777" w:rsidR="00A87080" w:rsidRPr="00E424C4" w:rsidRDefault="00A87080" w:rsidP="00CB1D11">
      <w:pPr>
        <w:suppressAutoHyphens/>
      </w:pPr>
    </w:p>
    <w:p w14:paraId="447DD2E3" w14:textId="77777777" w:rsidR="00A87080" w:rsidRPr="00E424C4" w:rsidRDefault="00A87080" w:rsidP="00CB1D11">
      <w:pPr>
        <w:suppressAutoHyphens/>
      </w:pPr>
    </w:p>
    <w:p w14:paraId="2A101E91" w14:textId="77777777" w:rsidR="00A87080" w:rsidRPr="00E424C4" w:rsidRDefault="00A87080" w:rsidP="00CB1D11">
      <w:pPr>
        <w:suppressAutoHyphens/>
      </w:pPr>
    </w:p>
    <w:p w14:paraId="47715AD2" w14:textId="77777777" w:rsidR="00A87080" w:rsidRPr="00E424C4" w:rsidRDefault="00A87080" w:rsidP="00CB1D11">
      <w:pPr>
        <w:suppressAutoHyphens/>
      </w:pPr>
    </w:p>
    <w:p w14:paraId="62B60254" w14:textId="77777777" w:rsidR="00A87080" w:rsidRPr="00E424C4" w:rsidRDefault="00A87080" w:rsidP="00CB1D11">
      <w:pPr>
        <w:suppressAutoHyphens/>
      </w:pPr>
    </w:p>
    <w:p w14:paraId="7B843AC3" w14:textId="77777777" w:rsidR="004E0BBB" w:rsidRPr="00E424C4" w:rsidRDefault="004E0BBB" w:rsidP="00CB1D11">
      <w:pPr>
        <w:suppressAutoHyphens/>
      </w:pPr>
    </w:p>
    <w:p w14:paraId="1ACF3A69" w14:textId="77777777" w:rsidR="000E0EC6" w:rsidRPr="00E424C4" w:rsidRDefault="000E0EC6" w:rsidP="00CB1D11">
      <w:pPr>
        <w:suppressAutoHyphens/>
      </w:pPr>
    </w:p>
    <w:p w14:paraId="1B009375" w14:textId="77777777" w:rsidR="00925B39" w:rsidRPr="00E424C4" w:rsidRDefault="00925B39" w:rsidP="00CB1D11">
      <w:pPr>
        <w:suppressAutoHyphens/>
      </w:pPr>
    </w:p>
    <w:p w14:paraId="0025A3A9" w14:textId="77777777" w:rsidR="004E0BBB" w:rsidRPr="00E424C4" w:rsidRDefault="002735DD" w:rsidP="00CB1D11">
      <w:pPr>
        <w:pStyle w:val="Editionnumber"/>
        <w:suppressAutoHyphens/>
      </w:pPr>
      <w:r w:rsidRPr="00E424C4">
        <w:t>Edition x.x</w:t>
      </w:r>
    </w:p>
    <w:p w14:paraId="3F0427B1" w14:textId="77777777" w:rsidR="004E0BBB" w:rsidRPr="00E424C4" w:rsidRDefault="002735DD" w:rsidP="00CB1D11">
      <w:pPr>
        <w:pStyle w:val="Documentdate"/>
        <w:suppressAutoHyphens/>
      </w:pPr>
      <w:r w:rsidRPr="00E424C4">
        <w:t>Date (of approval by Council)</w:t>
      </w:r>
    </w:p>
    <w:p w14:paraId="1D738BF8" w14:textId="77777777" w:rsidR="00BC27F6" w:rsidRPr="00E424C4" w:rsidRDefault="00BC27F6" w:rsidP="00CB1D11">
      <w:pPr>
        <w:suppressAutoHyphens/>
      </w:pPr>
    </w:p>
    <w:p w14:paraId="74CD62B6" w14:textId="77777777" w:rsidR="000E0EC6" w:rsidRPr="00E424C4" w:rsidRDefault="00F404B9" w:rsidP="00CB1D11">
      <w:pPr>
        <w:pStyle w:val="MRN"/>
        <w:suppressAutoHyphens/>
        <w:sectPr w:rsidR="000E0EC6" w:rsidRPr="00E424C4" w:rsidSect="00D15F1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r w:rsidRPr="00E424C4">
        <w:t>urn:mrn:iala:pub:</w:t>
      </w:r>
      <w:r w:rsidR="00980CE3" w:rsidRPr="00E424C4">
        <w:t>c</w:t>
      </w:r>
      <w:r w:rsidRPr="00E424C4">
        <w:t>nnnn</w:t>
      </w:r>
    </w:p>
    <w:p w14:paraId="0650D41C" w14:textId="77777777" w:rsidR="00914E26" w:rsidRPr="00E424C4" w:rsidRDefault="00914E26" w:rsidP="00CB1D11">
      <w:pPr>
        <w:pStyle w:val="BodyText"/>
        <w:suppressAutoHyphens/>
      </w:pPr>
      <w:r w:rsidRPr="00E424C4">
        <w:lastRenderedPageBreak/>
        <w:t xml:space="preserve">Revisions to this </w:t>
      </w:r>
      <w:r w:rsidR="00462095" w:rsidRPr="00E424C4">
        <w:t>d</w:t>
      </w:r>
      <w:r w:rsidRPr="00E424C4">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E424C4" w14:paraId="7D734E7E" w14:textId="77777777" w:rsidTr="00F404B9">
        <w:tc>
          <w:tcPr>
            <w:tcW w:w="1908" w:type="dxa"/>
          </w:tcPr>
          <w:p w14:paraId="65E5F08A" w14:textId="77777777" w:rsidR="00914E26" w:rsidRPr="00E424C4" w:rsidRDefault="00914E26" w:rsidP="00CB1D11">
            <w:pPr>
              <w:pStyle w:val="Documentrevisiontabletitle"/>
              <w:suppressAutoHyphens/>
            </w:pPr>
            <w:r w:rsidRPr="00E424C4">
              <w:t>Date</w:t>
            </w:r>
          </w:p>
        </w:tc>
        <w:tc>
          <w:tcPr>
            <w:tcW w:w="6025" w:type="dxa"/>
          </w:tcPr>
          <w:p w14:paraId="4149CB14" w14:textId="77777777" w:rsidR="00914E26" w:rsidRPr="00E424C4" w:rsidRDefault="00F404B9" w:rsidP="00CB1D11">
            <w:pPr>
              <w:pStyle w:val="Documentrevisiontabletitle"/>
              <w:suppressAutoHyphens/>
            </w:pPr>
            <w:r w:rsidRPr="00E424C4">
              <w:t>Details</w:t>
            </w:r>
          </w:p>
        </w:tc>
        <w:tc>
          <w:tcPr>
            <w:tcW w:w="2552" w:type="dxa"/>
          </w:tcPr>
          <w:p w14:paraId="47009C27" w14:textId="77777777" w:rsidR="00914E26" w:rsidRPr="00E424C4" w:rsidRDefault="00F404B9" w:rsidP="00CB1D11">
            <w:pPr>
              <w:pStyle w:val="Documentrevisiontabletitle"/>
              <w:suppressAutoHyphens/>
            </w:pPr>
            <w:r w:rsidRPr="00E424C4">
              <w:t>Approval</w:t>
            </w:r>
          </w:p>
        </w:tc>
      </w:tr>
      <w:tr w:rsidR="005E4659" w:rsidRPr="00E424C4" w14:paraId="79CF20D6" w14:textId="77777777" w:rsidTr="00F404B9">
        <w:trPr>
          <w:trHeight w:val="851"/>
        </w:trPr>
        <w:tc>
          <w:tcPr>
            <w:tcW w:w="1908" w:type="dxa"/>
            <w:vAlign w:val="center"/>
          </w:tcPr>
          <w:p w14:paraId="4B973F2B" w14:textId="77777777" w:rsidR="00914E26" w:rsidRPr="00E424C4" w:rsidRDefault="00914E26" w:rsidP="00CB1D11">
            <w:pPr>
              <w:pStyle w:val="Tabletext"/>
              <w:suppressAutoHyphens/>
            </w:pPr>
          </w:p>
        </w:tc>
        <w:tc>
          <w:tcPr>
            <w:tcW w:w="6025" w:type="dxa"/>
            <w:vAlign w:val="center"/>
          </w:tcPr>
          <w:p w14:paraId="045F3728" w14:textId="77777777" w:rsidR="00914E26" w:rsidRPr="00E424C4" w:rsidRDefault="00914E26" w:rsidP="00CB1D11">
            <w:pPr>
              <w:pStyle w:val="Tabletext"/>
              <w:suppressAutoHyphens/>
            </w:pPr>
          </w:p>
        </w:tc>
        <w:tc>
          <w:tcPr>
            <w:tcW w:w="2552" w:type="dxa"/>
            <w:vAlign w:val="center"/>
          </w:tcPr>
          <w:p w14:paraId="53D3A789" w14:textId="77777777" w:rsidR="00914E26" w:rsidRPr="00E424C4" w:rsidRDefault="00914E26" w:rsidP="00CB1D11">
            <w:pPr>
              <w:pStyle w:val="Tabletext"/>
              <w:suppressAutoHyphens/>
            </w:pPr>
          </w:p>
        </w:tc>
      </w:tr>
      <w:tr w:rsidR="005E4659" w:rsidRPr="00E424C4" w14:paraId="5F9383AF" w14:textId="77777777" w:rsidTr="00F404B9">
        <w:trPr>
          <w:trHeight w:val="851"/>
        </w:trPr>
        <w:tc>
          <w:tcPr>
            <w:tcW w:w="1908" w:type="dxa"/>
            <w:vAlign w:val="center"/>
          </w:tcPr>
          <w:p w14:paraId="1A2BAB6E" w14:textId="77777777" w:rsidR="00914E26" w:rsidRPr="00E424C4" w:rsidRDefault="00914E26" w:rsidP="00CB1D11">
            <w:pPr>
              <w:pStyle w:val="Tabletext"/>
              <w:suppressAutoHyphens/>
            </w:pPr>
          </w:p>
        </w:tc>
        <w:tc>
          <w:tcPr>
            <w:tcW w:w="6025" w:type="dxa"/>
            <w:vAlign w:val="center"/>
          </w:tcPr>
          <w:p w14:paraId="185C4DD7" w14:textId="77777777" w:rsidR="00914E26" w:rsidRPr="00E424C4" w:rsidRDefault="00914E26" w:rsidP="00CB1D11">
            <w:pPr>
              <w:pStyle w:val="Tabletext"/>
              <w:suppressAutoHyphens/>
            </w:pPr>
          </w:p>
        </w:tc>
        <w:tc>
          <w:tcPr>
            <w:tcW w:w="2552" w:type="dxa"/>
            <w:vAlign w:val="center"/>
          </w:tcPr>
          <w:p w14:paraId="2822F165" w14:textId="77777777" w:rsidR="00914E26" w:rsidRPr="00E424C4" w:rsidRDefault="00914E26" w:rsidP="00CB1D11">
            <w:pPr>
              <w:pStyle w:val="Tabletext"/>
              <w:suppressAutoHyphens/>
            </w:pPr>
          </w:p>
        </w:tc>
      </w:tr>
      <w:tr w:rsidR="005E4659" w:rsidRPr="00E424C4" w14:paraId="341BB019" w14:textId="77777777" w:rsidTr="00F404B9">
        <w:trPr>
          <w:trHeight w:val="851"/>
        </w:trPr>
        <w:tc>
          <w:tcPr>
            <w:tcW w:w="1908" w:type="dxa"/>
            <w:vAlign w:val="center"/>
          </w:tcPr>
          <w:p w14:paraId="392FC22B" w14:textId="77777777" w:rsidR="00914E26" w:rsidRPr="00E424C4" w:rsidRDefault="00914E26" w:rsidP="00CB1D11">
            <w:pPr>
              <w:pStyle w:val="Tabletext"/>
              <w:suppressAutoHyphens/>
            </w:pPr>
          </w:p>
        </w:tc>
        <w:tc>
          <w:tcPr>
            <w:tcW w:w="6025" w:type="dxa"/>
            <w:vAlign w:val="center"/>
          </w:tcPr>
          <w:p w14:paraId="7838AD2E" w14:textId="77777777" w:rsidR="00914E26" w:rsidRPr="00E424C4" w:rsidRDefault="00914E26" w:rsidP="00CB1D11">
            <w:pPr>
              <w:pStyle w:val="Tabletext"/>
              <w:suppressAutoHyphens/>
            </w:pPr>
          </w:p>
        </w:tc>
        <w:tc>
          <w:tcPr>
            <w:tcW w:w="2552" w:type="dxa"/>
            <w:vAlign w:val="center"/>
          </w:tcPr>
          <w:p w14:paraId="3158BB71" w14:textId="77777777" w:rsidR="00914E26" w:rsidRPr="00E424C4" w:rsidRDefault="00914E26" w:rsidP="00CB1D11">
            <w:pPr>
              <w:pStyle w:val="Tabletext"/>
              <w:suppressAutoHyphens/>
            </w:pPr>
          </w:p>
        </w:tc>
      </w:tr>
      <w:tr w:rsidR="005E4659" w:rsidRPr="00E424C4" w14:paraId="6F1AAD76" w14:textId="77777777" w:rsidTr="00F404B9">
        <w:trPr>
          <w:trHeight w:val="851"/>
        </w:trPr>
        <w:tc>
          <w:tcPr>
            <w:tcW w:w="1908" w:type="dxa"/>
            <w:vAlign w:val="center"/>
          </w:tcPr>
          <w:p w14:paraId="253F84F4" w14:textId="77777777" w:rsidR="00914E26" w:rsidRPr="00E424C4" w:rsidRDefault="00914E26" w:rsidP="00CB1D11">
            <w:pPr>
              <w:pStyle w:val="Tabletext"/>
              <w:suppressAutoHyphens/>
            </w:pPr>
          </w:p>
        </w:tc>
        <w:tc>
          <w:tcPr>
            <w:tcW w:w="6025" w:type="dxa"/>
            <w:vAlign w:val="center"/>
          </w:tcPr>
          <w:p w14:paraId="10DC3E44" w14:textId="77777777" w:rsidR="00914E26" w:rsidRPr="00E424C4" w:rsidRDefault="00914E26" w:rsidP="00CB1D11">
            <w:pPr>
              <w:pStyle w:val="Tabletext"/>
              <w:suppressAutoHyphens/>
            </w:pPr>
          </w:p>
        </w:tc>
        <w:tc>
          <w:tcPr>
            <w:tcW w:w="2552" w:type="dxa"/>
            <w:vAlign w:val="center"/>
          </w:tcPr>
          <w:p w14:paraId="6C4D5DF7" w14:textId="77777777" w:rsidR="00914E26" w:rsidRPr="00E424C4" w:rsidRDefault="00914E26" w:rsidP="00CB1D11">
            <w:pPr>
              <w:pStyle w:val="Tabletext"/>
              <w:suppressAutoHyphens/>
            </w:pPr>
          </w:p>
        </w:tc>
      </w:tr>
      <w:tr w:rsidR="005E4659" w:rsidRPr="00E424C4" w14:paraId="2CBE09CF" w14:textId="77777777" w:rsidTr="00F404B9">
        <w:trPr>
          <w:trHeight w:val="851"/>
        </w:trPr>
        <w:tc>
          <w:tcPr>
            <w:tcW w:w="1908" w:type="dxa"/>
            <w:vAlign w:val="center"/>
          </w:tcPr>
          <w:p w14:paraId="6D7D74E3" w14:textId="77777777" w:rsidR="00914E26" w:rsidRPr="00E424C4" w:rsidRDefault="00914E26" w:rsidP="00CB1D11">
            <w:pPr>
              <w:pStyle w:val="Tabletext"/>
              <w:suppressAutoHyphens/>
            </w:pPr>
          </w:p>
        </w:tc>
        <w:tc>
          <w:tcPr>
            <w:tcW w:w="6025" w:type="dxa"/>
            <w:vAlign w:val="center"/>
          </w:tcPr>
          <w:p w14:paraId="00FA0D66" w14:textId="77777777" w:rsidR="00914E26" w:rsidRPr="00E424C4" w:rsidRDefault="00914E26" w:rsidP="00CB1D11">
            <w:pPr>
              <w:pStyle w:val="Tabletext"/>
              <w:suppressAutoHyphens/>
            </w:pPr>
          </w:p>
        </w:tc>
        <w:tc>
          <w:tcPr>
            <w:tcW w:w="2552" w:type="dxa"/>
            <w:vAlign w:val="center"/>
          </w:tcPr>
          <w:p w14:paraId="13E0A8F2" w14:textId="77777777" w:rsidR="00914E26" w:rsidRPr="00E424C4" w:rsidRDefault="00914E26" w:rsidP="00CB1D11">
            <w:pPr>
              <w:pStyle w:val="Tabletext"/>
              <w:suppressAutoHyphens/>
            </w:pPr>
          </w:p>
        </w:tc>
      </w:tr>
      <w:tr w:rsidR="005E4659" w:rsidRPr="00E424C4" w14:paraId="6B4A12C0" w14:textId="77777777" w:rsidTr="00F404B9">
        <w:trPr>
          <w:trHeight w:val="851"/>
        </w:trPr>
        <w:tc>
          <w:tcPr>
            <w:tcW w:w="1908" w:type="dxa"/>
            <w:vAlign w:val="center"/>
          </w:tcPr>
          <w:p w14:paraId="118B0A87" w14:textId="77777777" w:rsidR="00914E26" w:rsidRPr="00E424C4" w:rsidRDefault="00914E26" w:rsidP="00CB1D11">
            <w:pPr>
              <w:pStyle w:val="Tabletext"/>
              <w:suppressAutoHyphens/>
            </w:pPr>
          </w:p>
        </w:tc>
        <w:tc>
          <w:tcPr>
            <w:tcW w:w="6025" w:type="dxa"/>
            <w:vAlign w:val="center"/>
          </w:tcPr>
          <w:p w14:paraId="1E1FA158" w14:textId="77777777" w:rsidR="00914E26" w:rsidRPr="00E424C4" w:rsidRDefault="00914E26" w:rsidP="00CB1D11">
            <w:pPr>
              <w:pStyle w:val="Tabletext"/>
              <w:suppressAutoHyphens/>
            </w:pPr>
          </w:p>
        </w:tc>
        <w:tc>
          <w:tcPr>
            <w:tcW w:w="2552" w:type="dxa"/>
            <w:vAlign w:val="center"/>
          </w:tcPr>
          <w:p w14:paraId="3E7D62F4" w14:textId="77777777" w:rsidR="00914E26" w:rsidRPr="00E424C4" w:rsidRDefault="00914E26" w:rsidP="00CB1D11">
            <w:pPr>
              <w:pStyle w:val="Tabletext"/>
              <w:suppressAutoHyphens/>
            </w:pPr>
          </w:p>
        </w:tc>
      </w:tr>
      <w:tr w:rsidR="005E4659" w:rsidRPr="00E424C4" w14:paraId="5E066397" w14:textId="77777777" w:rsidTr="00F404B9">
        <w:trPr>
          <w:trHeight w:val="851"/>
        </w:trPr>
        <w:tc>
          <w:tcPr>
            <w:tcW w:w="1908" w:type="dxa"/>
            <w:vAlign w:val="center"/>
          </w:tcPr>
          <w:p w14:paraId="13BE4BAF" w14:textId="77777777" w:rsidR="00914E26" w:rsidRPr="00E424C4" w:rsidRDefault="00914E26" w:rsidP="00CB1D11">
            <w:pPr>
              <w:pStyle w:val="Tabletext"/>
              <w:suppressAutoHyphens/>
            </w:pPr>
          </w:p>
        </w:tc>
        <w:tc>
          <w:tcPr>
            <w:tcW w:w="6025" w:type="dxa"/>
            <w:vAlign w:val="center"/>
          </w:tcPr>
          <w:p w14:paraId="066A3CD6" w14:textId="77777777" w:rsidR="00914E26" w:rsidRPr="00E424C4" w:rsidRDefault="00914E26" w:rsidP="00CB1D11">
            <w:pPr>
              <w:pStyle w:val="Tabletext"/>
              <w:suppressAutoHyphens/>
            </w:pPr>
          </w:p>
        </w:tc>
        <w:tc>
          <w:tcPr>
            <w:tcW w:w="2552" w:type="dxa"/>
            <w:vAlign w:val="center"/>
          </w:tcPr>
          <w:p w14:paraId="34ACA36D" w14:textId="77777777" w:rsidR="00914E26" w:rsidRPr="00E424C4" w:rsidRDefault="00914E26" w:rsidP="00CB1D11">
            <w:pPr>
              <w:pStyle w:val="Tabletext"/>
              <w:suppressAutoHyphens/>
            </w:pPr>
          </w:p>
        </w:tc>
      </w:tr>
    </w:tbl>
    <w:p w14:paraId="36276D46" w14:textId="77777777" w:rsidR="00914E26" w:rsidRPr="00E424C4" w:rsidRDefault="00914E26" w:rsidP="00CB1D11">
      <w:pPr>
        <w:suppressAutoHyphens/>
      </w:pPr>
    </w:p>
    <w:p w14:paraId="2197F2F8" w14:textId="77777777" w:rsidR="005E4659" w:rsidRPr="00E424C4" w:rsidRDefault="005E4659" w:rsidP="00CB1D11">
      <w:pPr>
        <w:pStyle w:val="BodyText"/>
        <w:suppressAutoHyphens/>
        <w:sectPr w:rsidR="005E4659" w:rsidRPr="00E424C4" w:rsidSect="00D15F11">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5EF10AFF" w14:textId="23373F2B" w:rsidR="00AE6A26" w:rsidRDefault="000C2857">
      <w:pPr>
        <w:pStyle w:val="TOC1"/>
        <w:rPr>
          <w:rFonts w:eastAsiaTheme="minorEastAsia"/>
          <w:b w:val="0"/>
          <w:caps w:val="0"/>
          <w:color w:val="auto"/>
          <w:kern w:val="2"/>
          <w:sz w:val="24"/>
          <w:szCs w:val="24"/>
          <w:lang w:eastAsia="en-GB"/>
          <w14:ligatures w14:val="standardContextual"/>
        </w:rPr>
      </w:pPr>
      <w:r w:rsidRPr="00E424C4">
        <w:rPr>
          <w:rFonts w:eastAsia="Times New Roman" w:cs="Times New Roman"/>
          <w:b w:val="0"/>
          <w:szCs w:val="20"/>
        </w:rPr>
        <w:lastRenderedPageBreak/>
        <w:fldChar w:fldCharType="begin"/>
      </w:r>
      <w:r w:rsidRPr="00E424C4">
        <w:rPr>
          <w:rFonts w:eastAsia="Times New Roman" w:cs="Times New Roman"/>
          <w:b w:val="0"/>
          <w:szCs w:val="20"/>
        </w:rPr>
        <w:instrText xml:space="preserve"> TOC \o "1-3" \t "Annex title (Head 1),1,Appendix title (Head 1),1" </w:instrText>
      </w:r>
      <w:r w:rsidRPr="00E424C4">
        <w:rPr>
          <w:rFonts w:eastAsia="Times New Roman" w:cs="Times New Roman"/>
          <w:b w:val="0"/>
          <w:szCs w:val="20"/>
        </w:rPr>
        <w:fldChar w:fldCharType="separate"/>
      </w:r>
      <w:r w:rsidR="00AE6A26" w:rsidRPr="00B26B91">
        <w:t>1.</w:t>
      </w:r>
      <w:r w:rsidR="00AE6A26">
        <w:rPr>
          <w:rFonts w:eastAsiaTheme="minorEastAsia"/>
          <w:b w:val="0"/>
          <w:caps w:val="0"/>
          <w:color w:val="auto"/>
          <w:kern w:val="2"/>
          <w:sz w:val="24"/>
          <w:szCs w:val="24"/>
          <w:lang w:eastAsia="en-GB"/>
          <w14:ligatures w14:val="standardContextual"/>
        </w:rPr>
        <w:tab/>
      </w:r>
      <w:r w:rsidR="00AE6A26">
        <w:t>introduction</w:t>
      </w:r>
      <w:r w:rsidR="00AE6A26">
        <w:tab/>
      </w:r>
      <w:r w:rsidR="00AE6A26">
        <w:fldChar w:fldCharType="begin"/>
      </w:r>
      <w:r w:rsidR="00AE6A26">
        <w:instrText xml:space="preserve"> PAGEREF _Toc209603562 \h </w:instrText>
      </w:r>
      <w:r w:rsidR="00AE6A26">
        <w:fldChar w:fldCharType="separate"/>
      </w:r>
      <w:r w:rsidR="00AE6A26">
        <w:t>5</w:t>
      </w:r>
      <w:r w:rsidR="00AE6A26">
        <w:fldChar w:fldCharType="end"/>
      </w:r>
    </w:p>
    <w:p w14:paraId="603FC1C2" w14:textId="3DCD460F" w:rsidR="00AE6A26" w:rsidRDefault="00AE6A26">
      <w:pPr>
        <w:pStyle w:val="TOC1"/>
        <w:rPr>
          <w:rFonts w:eastAsiaTheme="minorEastAsia"/>
          <w:b w:val="0"/>
          <w:caps w:val="0"/>
          <w:color w:val="auto"/>
          <w:kern w:val="2"/>
          <w:sz w:val="24"/>
          <w:szCs w:val="24"/>
          <w:lang w:eastAsia="en-GB"/>
          <w14:ligatures w14:val="standardContextual"/>
        </w:rPr>
      </w:pPr>
      <w:r w:rsidRPr="00B26B91">
        <w:t>2.</w:t>
      </w:r>
      <w:r>
        <w:rPr>
          <w:rFonts w:eastAsiaTheme="minorEastAsia"/>
          <w:b w:val="0"/>
          <w:caps w:val="0"/>
          <w:color w:val="auto"/>
          <w:kern w:val="2"/>
          <w:sz w:val="24"/>
          <w:szCs w:val="24"/>
          <w:lang w:eastAsia="en-GB"/>
          <w14:ligatures w14:val="standardContextual"/>
        </w:rPr>
        <w:tab/>
      </w:r>
      <w:r>
        <w:t>Course Overview</w:t>
      </w:r>
      <w:r>
        <w:tab/>
      </w:r>
      <w:r>
        <w:fldChar w:fldCharType="begin"/>
      </w:r>
      <w:r>
        <w:instrText xml:space="preserve"> PAGEREF _Toc209603563 \h </w:instrText>
      </w:r>
      <w:r>
        <w:fldChar w:fldCharType="separate"/>
      </w:r>
      <w:r>
        <w:t>5</w:t>
      </w:r>
      <w:r>
        <w:fldChar w:fldCharType="end"/>
      </w:r>
    </w:p>
    <w:p w14:paraId="08F9299D" w14:textId="7971BB92" w:rsidR="00AE6A26" w:rsidRDefault="00AE6A26">
      <w:pPr>
        <w:pStyle w:val="TOC2"/>
        <w:rPr>
          <w:rFonts w:eastAsiaTheme="minorEastAsia"/>
          <w:color w:val="auto"/>
          <w:kern w:val="2"/>
          <w:sz w:val="24"/>
          <w:szCs w:val="24"/>
          <w:lang w:eastAsia="en-GB"/>
          <w14:ligatures w14:val="standardContextual"/>
        </w:rPr>
      </w:pPr>
      <w:r w:rsidRPr="00B26B91">
        <w:t>2.1.</w:t>
      </w:r>
      <w:r>
        <w:rPr>
          <w:rFonts w:eastAsiaTheme="minorEastAsia"/>
          <w:color w:val="auto"/>
          <w:kern w:val="2"/>
          <w:sz w:val="24"/>
          <w:szCs w:val="24"/>
          <w:lang w:eastAsia="en-GB"/>
          <w14:ligatures w14:val="standardContextual"/>
        </w:rPr>
        <w:tab/>
      </w:r>
      <w:r>
        <w:t>Purpose and scope</w:t>
      </w:r>
      <w:r>
        <w:tab/>
      </w:r>
      <w:r>
        <w:fldChar w:fldCharType="begin"/>
      </w:r>
      <w:r>
        <w:instrText xml:space="preserve"> PAGEREF _Toc209603564 \h </w:instrText>
      </w:r>
      <w:r>
        <w:fldChar w:fldCharType="separate"/>
      </w:r>
      <w:r>
        <w:t>5</w:t>
      </w:r>
      <w:r>
        <w:fldChar w:fldCharType="end"/>
      </w:r>
    </w:p>
    <w:p w14:paraId="59BE225B" w14:textId="787D438C" w:rsidR="00AE6A26" w:rsidRDefault="00AE6A26">
      <w:pPr>
        <w:pStyle w:val="TOC2"/>
        <w:rPr>
          <w:rFonts w:eastAsiaTheme="minorEastAsia"/>
          <w:color w:val="auto"/>
          <w:kern w:val="2"/>
          <w:sz w:val="24"/>
          <w:szCs w:val="24"/>
          <w:lang w:eastAsia="en-GB"/>
          <w14:ligatures w14:val="standardContextual"/>
        </w:rPr>
      </w:pPr>
      <w:r w:rsidRPr="00B26B91">
        <w:t>2.2.</w:t>
      </w:r>
      <w:r>
        <w:rPr>
          <w:rFonts w:eastAsiaTheme="minorEastAsia"/>
          <w:color w:val="auto"/>
          <w:kern w:val="2"/>
          <w:sz w:val="24"/>
          <w:szCs w:val="24"/>
          <w:lang w:eastAsia="en-GB"/>
          <w14:ligatures w14:val="standardContextual"/>
        </w:rPr>
        <w:tab/>
      </w:r>
      <w:r>
        <w:t>Framework</w:t>
      </w:r>
      <w:r>
        <w:tab/>
      </w:r>
      <w:r>
        <w:fldChar w:fldCharType="begin"/>
      </w:r>
      <w:r>
        <w:instrText xml:space="preserve"> PAGEREF _Toc209603565 \h </w:instrText>
      </w:r>
      <w:r>
        <w:fldChar w:fldCharType="separate"/>
      </w:r>
      <w:r>
        <w:t>5</w:t>
      </w:r>
      <w:r>
        <w:fldChar w:fldCharType="end"/>
      </w:r>
    </w:p>
    <w:p w14:paraId="6E38F158" w14:textId="10A2C25B" w:rsidR="00AE6A26" w:rsidRDefault="00AE6A26">
      <w:pPr>
        <w:pStyle w:val="TOC2"/>
        <w:rPr>
          <w:rFonts w:eastAsiaTheme="minorEastAsia"/>
          <w:color w:val="auto"/>
          <w:kern w:val="2"/>
          <w:sz w:val="24"/>
          <w:szCs w:val="24"/>
          <w:lang w:eastAsia="en-GB"/>
          <w14:ligatures w14:val="standardContextual"/>
        </w:rPr>
      </w:pPr>
      <w:r w:rsidRPr="00B26B91">
        <w:t>2.3.</w:t>
      </w:r>
      <w:r>
        <w:rPr>
          <w:rFonts w:eastAsiaTheme="minorEastAsia"/>
          <w:color w:val="auto"/>
          <w:kern w:val="2"/>
          <w:sz w:val="24"/>
          <w:szCs w:val="24"/>
          <w:lang w:eastAsia="en-GB"/>
          <w14:ligatures w14:val="standardContextual"/>
        </w:rPr>
        <w:tab/>
      </w:r>
      <w:r>
        <w:t>Course certificate</w:t>
      </w:r>
      <w:r>
        <w:tab/>
      </w:r>
      <w:r>
        <w:fldChar w:fldCharType="begin"/>
      </w:r>
      <w:r>
        <w:instrText xml:space="preserve"> PAGEREF _Toc209603566 \h </w:instrText>
      </w:r>
      <w:r>
        <w:fldChar w:fldCharType="separate"/>
      </w:r>
      <w:r>
        <w:t>6</w:t>
      </w:r>
      <w:r>
        <w:fldChar w:fldCharType="end"/>
      </w:r>
    </w:p>
    <w:p w14:paraId="198FB994" w14:textId="5688C644" w:rsidR="00AE6A26" w:rsidRDefault="00AE6A26">
      <w:pPr>
        <w:pStyle w:val="TOC2"/>
        <w:rPr>
          <w:rFonts w:eastAsiaTheme="minorEastAsia"/>
          <w:color w:val="auto"/>
          <w:kern w:val="2"/>
          <w:sz w:val="24"/>
          <w:szCs w:val="24"/>
          <w:lang w:eastAsia="en-GB"/>
          <w14:ligatures w14:val="standardContextual"/>
        </w:rPr>
      </w:pPr>
      <w:r w:rsidRPr="00B26B91">
        <w:t>2.4.</w:t>
      </w:r>
      <w:r>
        <w:rPr>
          <w:rFonts w:eastAsiaTheme="minorEastAsia"/>
          <w:color w:val="auto"/>
          <w:kern w:val="2"/>
          <w:sz w:val="24"/>
          <w:szCs w:val="24"/>
          <w:lang w:eastAsia="en-GB"/>
          <w14:ligatures w14:val="standardContextual"/>
        </w:rPr>
        <w:tab/>
      </w:r>
      <w:r w:rsidRPr="00B26B91">
        <w:rPr>
          <w:bCs/>
          <w:lang w:val="fr-FR"/>
        </w:rPr>
        <w:t>Staff requirements</w:t>
      </w:r>
      <w:r>
        <w:tab/>
      </w:r>
      <w:r>
        <w:fldChar w:fldCharType="begin"/>
      </w:r>
      <w:r>
        <w:instrText xml:space="preserve"> PAGEREF _Toc209603567 \h </w:instrText>
      </w:r>
      <w:r>
        <w:fldChar w:fldCharType="separate"/>
      </w:r>
      <w:r>
        <w:t>7</w:t>
      </w:r>
      <w:r>
        <w:fldChar w:fldCharType="end"/>
      </w:r>
    </w:p>
    <w:p w14:paraId="39CF18F1" w14:textId="023A8D6F" w:rsidR="00AE6A26" w:rsidRDefault="00AE6A26">
      <w:pPr>
        <w:pStyle w:val="TOC2"/>
        <w:rPr>
          <w:rFonts w:eastAsiaTheme="minorEastAsia"/>
          <w:color w:val="auto"/>
          <w:kern w:val="2"/>
          <w:sz w:val="24"/>
          <w:szCs w:val="24"/>
          <w:lang w:eastAsia="en-GB"/>
          <w14:ligatures w14:val="standardContextual"/>
        </w:rPr>
      </w:pPr>
      <w:r w:rsidRPr="00B26B91">
        <w:t>2.5.</w:t>
      </w:r>
      <w:r>
        <w:rPr>
          <w:rFonts w:eastAsiaTheme="minorEastAsia"/>
          <w:color w:val="auto"/>
          <w:kern w:val="2"/>
          <w:sz w:val="24"/>
          <w:szCs w:val="24"/>
          <w:lang w:eastAsia="en-GB"/>
          <w14:ligatures w14:val="standardContextual"/>
        </w:rPr>
        <w:tab/>
      </w:r>
      <w:r>
        <w:t>Course assessors</w:t>
      </w:r>
      <w:r>
        <w:tab/>
      </w:r>
      <w:r>
        <w:fldChar w:fldCharType="begin"/>
      </w:r>
      <w:r>
        <w:instrText xml:space="preserve"> PAGEREF _Toc209603568 \h </w:instrText>
      </w:r>
      <w:r>
        <w:fldChar w:fldCharType="separate"/>
      </w:r>
      <w:r>
        <w:t>7</w:t>
      </w:r>
      <w:r>
        <w:fldChar w:fldCharType="end"/>
      </w:r>
    </w:p>
    <w:p w14:paraId="58FC958A" w14:textId="7A94B663" w:rsidR="00AE6A26" w:rsidRDefault="00AE6A26">
      <w:pPr>
        <w:pStyle w:val="TOC2"/>
        <w:rPr>
          <w:rFonts w:eastAsiaTheme="minorEastAsia"/>
          <w:color w:val="auto"/>
          <w:kern w:val="2"/>
          <w:sz w:val="24"/>
          <w:szCs w:val="24"/>
          <w:lang w:eastAsia="en-GB"/>
          <w14:ligatures w14:val="standardContextual"/>
        </w:rPr>
      </w:pPr>
      <w:r w:rsidRPr="00B26B91">
        <w:t>2.6.</w:t>
      </w:r>
      <w:r>
        <w:rPr>
          <w:rFonts w:eastAsiaTheme="minorEastAsia"/>
          <w:color w:val="auto"/>
          <w:kern w:val="2"/>
          <w:sz w:val="24"/>
          <w:szCs w:val="24"/>
          <w:lang w:eastAsia="en-GB"/>
          <w14:ligatures w14:val="standardContextual"/>
        </w:rPr>
        <w:tab/>
      </w:r>
      <w:r>
        <w:t>Teaching facilities and equipement</w:t>
      </w:r>
      <w:r>
        <w:tab/>
      </w:r>
      <w:r>
        <w:fldChar w:fldCharType="begin"/>
      </w:r>
      <w:r>
        <w:instrText xml:space="preserve"> PAGEREF _Toc209603569 \h </w:instrText>
      </w:r>
      <w:r>
        <w:fldChar w:fldCharType="separate"/>
      </w:r>
      <w:r>
        <w:t>7</w:t>
      </w:r>
      <w:r>
        <w:fldChar w:fldCharType="end"/>
      </w:r>
    </w:p>
    <w:p w14:paraId="6D01AD9D" w14:textId="6973C306" w:rsidR="00AE6A26" w:rsidRDefault="00AE6A26">
      <w:pPr>
        <w:pStyle w:val="TOC2"/>
        <w:rPr>
          <w:rFonts w:eastAsiaTheme="minorEastAsia"/>
          <w:color w:val="auto"/>
          <w:kern w:val="2"/>
          <w:sz w:val="24"/>
          <w:szCs w:val="24"/>
          <w:lang w:eastAsia="en-GB"/>
          <w14:ligatures w14:val="standardContextual"/>
        </w:rPr>
      </w:pPr>
      <w:r w:rsidRPr="00B26B91">
        <w:t>2.7.</w:t>
      </w:r>
      <w:r>
        <w:rPr>
          <w:rFonts w:eastAsiaTheme="minorEastAsia"/>
          <w:color w:val="auto"/>
          <w:kern w:val="2"/>
          <w:sz w:val="24"/>
          <w:szCs w:val="24"/>
          <w:lang w:eastAsia="en-GB"/>
          <w14:ligatures w14:val="standardContextual"/>
        </w:rPr>
        <w:tab/>
      </w:r>
      <w:r>
        <w:t>Student numbers</w:t>
      </w:r>
      <w:r>
        <w:tab/>
      </w:r>
      <w:r>
        <w:fldChar w:fldCharType="begin"/>
      </w:r>
      <w:r>
        <w:instrText xml:space="preserve"> PAGEREF _Toc209603570 \h </w:instrText>
      </w:r>
      <w:r>
        <w:fldChar w:fldCharType="separate"/>
      </w:r>
      <w:r>
        <w:t>7</w:t>
      </w:r>
      <w:r>
        <w:fldChar w:fldCharType="end"/>
      </w:r>
    </w:p>
    <w:p w14:paraId="746E621C" w14:textId="3BF3EF22" w:rsidR="00AE6A26" w:rsidRDefault="00AE6A26">
      <w:pPr>
        <w:pStyle w:val="TOC1"/>
        <w:rPr>
          <w:rFonts w:eastAsiaTheme="minorEastAsia"/>
          <w:b w:val="0"/>
          <w:caps w:val="0"/>
          <w:color w:val="auto"/>
          <w:kern w:val="2"/>
          <w:sz w:val="24"/>
          <w:szCs w:val="24"/>
          <w:lang w:eastAsia="en-GB"/>
          <w14:ligatures w14:val="standardContextual"/>
        </w:rPr>
      </w:pPr>
      <w:r w:rsidRPr="00B26B91">
        <w:t>3.</w:t>
      </w:r>
      <w:r>
        <w:rPr>
          <w:rFonts w:eastAsiaTheme="minorEastAsia"/>
          <w:b w:val="0"/>
          <w:caps w:val="0"/>
          <w:color w:val="auto"/>
          <w:kern w:val="2"/>
          <w:sz w:val="24"/>
          <w:szCs w:val="24"/>
          <w:lang w:eastAsia="en-GB"/>
          <w14:ligatures w14:val="standardContextual"/>
        </w:rPr>
        <w:tab/>
      </w:r>
      <w:r>
        <w:t>Course outline</w:t>
      </w:r>
      <w:r>
        <w:tab/>
      </w:r>
      <w:r>
        <w:fldChar w:fldCharType="begin"/>
      </w:r>
      <w:r>
        <w:instrText xml:space="preserve"> PAGEREF _Toc209603571 \h </w:instrText>
      </w:r>
      <w:r>
        <w:fldChar w:fldCharType="separate"/>
      </w:r>
      <w:r>
        <w:t>8</w:t>
      </w:r>
      <w:r>
        <w:fldChar w:fldCharType="end"/>
      </w:r>
    </w:p>
    <w:p w14:paraId="49B6B299" w14:textId="133734BB" w:rsidR="00AE6A26" w:rsidRDefault="00AE6A26">
      <w:pPr>
        <w:pStyle w:val="TOC2"/>
        <w:rPr>
          <w:rFonts w:eastAsiaTheme="minorEastAsia"/>
          <w:color w:val="auto"/>
          <w:kern w:val="2"/>
          <w:sz w:val="24"/>
          <w:szCs w:val="24"/>
          <w:lang w:eastAsia="en-GB"/>
          <w14:ligatures w14:val="standardContextual"/>
        </w:rPr>
      </w:pPr>
      <w:r w:rsidRPr="00B26B91">
        <w:t>3.1.</w:t>
      </w:r>
      <w:r>
        <w:rPr>
          <w:rFonts w:eastAsiaTheme="minorEastAsia"/>
          <w:color w:val="auto"/>
          <w:kern w:val="2"/>
          <w:sz w:val="24"/>
          <w:szCs w:val="24"/>
          <w:lang w:eastAsia="en-GB"/>
          <w14:ligatures w14:val="standardContextual"/>
        </w:rPr>
        <w:tab/>
      </w:r>
      <w:r>
        <w:t>Course structure</w:t>
      </w:r>
      <w:r>
        <w:tab/>
      </w:r>
      <w:r>
        <w:fldChar w:fldCharType="begin"/>
      </w:r>
      <w:r>
        <w:instrText xml:space="preserve"> PAGEREF _Toc209603572 \h </w:instrText>
      </w:r>
      <w:r>
        <w:fldChar w:fldCharType="separate"/>
      </w:r>
      <w:r>
        <w:t>8</w:t>
      </w:r>
      <w:r>
        <w:fldChar w:fldCharType="end"/>
      </w:r>
    </w:p>
    <w:p w14:paraId="00EE7D1D" w14:textId="26EBC466"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noProof/>
        </w:rPr>
        <w:t>3.1.1.</w:t>
      </w:r>
      <w:r>
        <w:rPr>
          <w:rFonts w:eastAsiaTheme="minorEastAsia"/>
          <w:noProof/>
          <w:color w:val="auto"/>
          <w:kern w:val="2"/>
          <w:sz w:val="24"/>
          <w:szCs w:val="24"/>
          <w:lang w:eastAsia="en-GB"/>
          <w14:ligatures w14:val="standardContextual"/>
        </w:rPr>
        <w:tab/>
      </w:r>
      <w:r>
        <w:rPr>
          <w:noProof/>
        </w:rPr>
        <w:t>Detailed syllabus</w:t>
      </w:r>
      <w:r>
        <w:rPr>
          <w:noProof/>
        </w:rPr>
        <w:tab/>
      </w:r>
      <w:r>
        <w:rPr>
          <w:noProof/>
        </w:rPr>
        <w:fldChar w:fldCharType="begin"/>
      </w:r>
      <w:r>
        <w:rPr>
          <w:noProof/>
        </w:rPr>
        <w:instrText xml:space="preserve"> PAGEREF _Toc209603573 \h </w:instrText>
      </w:r>
      <w:r>
        <w:rPr>
          <w:noProof/>
        </w:rPr>
      </w:r>
      <w:r>
        <w:rPr>
          <w:noProof/>
        </w:rPr>
        <w:fldChar w:fldCharType="separate"/>
      </w:r>
      <w:r>
        <w:rPr>
          <w:noProof/>
        </w:rPr>
        <w:t>10</w:t>
      </w:r>
      <w:r>
        <w:rPr>
          <w:noProof/>
        </w:rPr>
        <w:fldChar w:fldCharType="end"/>
      </w:r>
    </w:p>
    <w:p w14:paraId="584279BB" w14:textId="780E715B" w:rsidR="00AE6A26" w:rsidRDefault="00AE6A26">
      <w:pPr>
        <w:pStyle w:val="TOC1"/>
        <w:rPr>
          <w:rFonts w:eastAsiaTheme="minorEastAsia"/>
          <w:b w:val="0"/>
          <w:caps w:val="0"/>
          <w:color w:val="auto"/>
          <w:kern w:val="2"/>
          <w:sz w:val="24"/>
          <w:szCs w:val="24"/>
          <w:lang w:eastAsia="en-GB"/>
          <w14:ligatures w14:val="standardContextual"/>
        </w:rPr>
      </w:pPr>
      <w:r w:rsidRPr="00B26B91">
        <w:rPr>
          <w:caps w:val="0"/>
        </w:rPr>
        <w:t>4.</w:t>
      </w:r>
      <w:r>
        <w:rPr>
          <w:rFonts w:eastAsiaTheme="minorEastAsia"/>
          <w:b w:val="0"/>
          <w:caps w:val="0"/>
          <w:color w:val="auto"/>
          <w:kern w:val="2"/>
          <w:sz w:val="24"/>
          <w:szCs w:val="24"/>
          <w:lang w:eastAsia="en-GB"/>
          <w14:ligatures w14:val="standardContextual"/>
        </w:rPr>
        <w:tab/>
      </w:r>
      <w:r w:rsidRPr="00B26B91">
        <w:rPr>
          <w:caps w:val="0"/>
        </w:rPr>
        <w:t>DETAILED TEACHING SYLLABUS</w:t>
      </w:r>
      <w:r>
        <w:tab/>
      </w:r>
      <w:r>
        <w:fldChar w:fldCharType="begin"/>
      </w:r>
      <w:r>
        <w:instrText xml:space="preserve"> PAGEREF _Toc209603574 \h </w:instrText>
      </w:r>
      <w:r>
        <w:fldChar w:fldCharType="separate"/>
      </w:r>
      <w:r>
        <w:t>16</w:t>
      </w:r>
      <w:r>
        <w:fldChar w:fldCharType="end"/>
      </w:r>
    </w:p>
    <w:p w14:paraId="0944DD9E" w14:textId="25495A30" w:rsidR="00AE6A26" w:rsidRDefault="00AE6A26">
      <w:pPr>
        <w:pStyle w:val="TOC2"/>
        <w:rPr>
          <w:rFonts w:eastAsiaTheme="minorEastAsia"/>
          <w:color w:val="auto"/>
          <w:kern w:val="2"/>
          <w:sz w:val="24"/>
          <w:szCs w:val="24"/>
          <w:lang w:eastAsia="en-GB"/>
          <w14:ligatures w14:val="standardContextual"/>
        </w:rPr>
      </w:pPr>
      <w:r w:rsidRPr="00B26B91">
        <w:t>4.1.</w:t>
      </w:r>
      <w:r>
        <w:rPr>
          <w:rFonts w:eastAsiaTheme="minorEastAsia"/>
          <w:color w:val="auto"/>
          <w:kern w:val="2"/>
          <w:sz w:val="24"/>
          <w:szCs w:val="24"/>
          <w:lang w:eastAsia="en-GB"/>
          <w14:ligatures w14:val="standardContextual"/>
        </w:rPr>
        <w:tab/>
      </w:r>
      <w:r>
        <w:t>General Overview of the section</w:t>
      </w:r>
      <w:r>
        <w:tab/>
      </w:r>
      <w:r>
        <w:fldChar w:fldCharType="begin"/>
      </w:r>
      <w:r>
        <w:instrText xml:space="preserve"> PAGEREF _Toc209603575 \h </w:instrText>
      </w:r>
      <w:r>
        <w:fldChar w:fldCharType="separate"/>
      </w:r>
      <w:r>
        <w:t>16</w:t>
      </w:r>
      <w:r>
        <w:fldChar w:fldCharType="end"/>
      </w:r>
    </w:p>
    <w:p w14:paraId="31F6BDCE" w14:textId="7BB564DF"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noProof/>
        </w:rPr>
        <w:t>4.1.1.</w:t>
      </w:r>
      <w:r>
        <w:rPr>
          <w:rFonts w:eastAsiaTheme="minorEastAsia"/>
          <w:noProof/>
          <w:color w:val="auto"/>
          <w:kern w:val="2"/>
          <w:sz w:val="24"/>
          <w:szCs w:val="24"/>
          <w:lang w:eastAsia="en-GB"/>
          <w14:ligatures w14:val="standardContextual"/>
        </w:rPr>
        <w:tab/>
      </w:r>
      <w:r>
        <w:rPr>
          <w:noProof/>
        </w:rPr>
        <w:t>Module</w:t>
      </w:r>
      <w:r>
        <w:rPr>
          <w:noProof/>
        </w:rPr>
        <w:tab/>
      </w:r>
      <w:r>
        <w:rPr>
          <w:noProof/>
        </w:rPr>
        <w:fldChar w:fldCharType="begin"/>
      </w:r>
      <w:r>
        <w:rPr>
          <w:noProof/>
        </w:rPr>
        <w:instrText xml:space="preserve"> PAGEREF _Toc209603576 \h </w:instrText>
      </w:r>
      <w:r>
        <w:rPr>
          <w:noProof/>
        </w:rPr>
      </w:r>
      <w:r>
        <w:rPr>
          <w:noProof/>
        </w:rPr>
        <w:fldChar w:fldCharType="separate"/>
      </w:r>
      <w:r>
        <w:rPr>
          <w:noProof/>
        </w:rPr>
        <w:t>16</w:t>
      </w:r>
      <w:r>
        <w:rPr>
          <w:noProof/>
        </w:rPr>
        <w:fldChar w:fldCharType="end"/>
      </w:r>
    </w:p>
    <w:p w14:paraId="61DC65A5" w14:textId="067559C5"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noProof/>
        </w:rPr>
        <w:t>4.1.2.</w:t>
      </w:r>
      <w:r>
        <w:rPr>
          <w:rFonts w:eastAsiaTheme="minorEastAsia"/>
          <w:noProof/>
          <w:color w:val="auto"/>
          <w:kern w:val="2"/>
          <w:sz w:val="24"/>
          <w:szCs w:val="24"/>
          <w:lang w:eastAsia="en-GB"/>
          <w14:ligatures w14:val="standardContextual"/>
        </w:rPr>
        <w:tab/>
      </w:r>
      <w:r>
        <w:rPr>
          <w:noProof/>
        </w:rPr>
        <w:t>Competence</w:t>
      </w:r>
      <w:r>
        <w:rPr>
          <w:noProof/>
        </w:rPr>
        <w:tab/>
      </w:r>
      <w:r>
        <w:rPr>
          <w:noProof/>
        </w:rPr>
        <w:fldChar w:fldCharType="begin"/>
      </w:r>
      <w:r>
        <w:rPr>
          <w:noProof/>
        </w:rPr>
        <w:instrText xml:space="preserve"> PAGEREF _Toc209603577 \h </w:instrText>
      </w:r>
      <w:r>
        <w:rPr>
          <w:noProof/>
        </w:rPr>
      </w:r>
      <w:r>
        <w:rPr>
          <w:noProof/>
        </w:rPr>
        <w:fldChar w:fldCharType="separate"/>
      </w:r>
      <w:r>
        <w:rPr>
          <w:noProof/>
        </w:rPr>
        <w:t>16</w:t>
      </w:r>
      <w:r>
        <w:rPr>
          <w:noProof/>
        </w:rPr>
        <w:fldChar w:fldCharType="end"/>
      </w:r>
    </w:p>
    <w:p w14:paraId="5F3454AA" w14:textId="591D9464"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noProof/>
        </w:rPr>
        <w:t>4.1.3.</w:t>
      </w:r>
      <w:r>
        <w:rPr>
          <w:rFonts w:eastAsiaTheme="minorEastAsia"/>
          <w:noProof/>
          <w:color w:val="auto"/>
          <w:kern w:val="2"/>
          <w:sz w:val="24"/>
          <w:szCs w:val="24"/>
          <w:lang w:eastAsia="en-GB"/>
          <w14:ligatures w14:val="standardContextual"/>
        </w:rPr>
        <w:tab/>
      </w:r>
      <w:r>
        <w:rPr>
          <w:noProof/>
        </w:rPr>
        <w:t>Intended learning outcomes</w:t>
      </w:r>
      <w:r>
        <w:rPr>
          <w:noProof/>
        </w:rPr>
        <w:tab/>
      </w:r>
      <w:r>
        <w:rPr>
          <w:noProof/>
        </w:rPr>
        <w:fldChar w:fldCharType="begin"/>
      </w:r>
      <w:r>
        <w:rPr>
          <w:noProof/>
        </w:rPr>
        <w:instrText xml:space="preserve"> PAGEREF _Toc209603578 \h </w:instrText>
      </w:r>
      <w:r>
        <w:rPr>
          <w:noProof/>
        </w:rPr>
      </w:r>
      <w:r>
        <w:rPr>
          <w:noProof/>
        </w:rPr>
        <w:fldChar w:fldCharType="separate"/>
      </w:r>
      <w:r>
        <w:rPr>
          <w:noProof/>
        </w:rPr>
        <w:t>16</w:t>
      </w:r>
      <w:r>
        <w:rPr>
          <w:noProof/>
        </w:rPr>
        <w:fldChar w:fldCharType="end"/>
      </w:r>
    </w:p>
    <w:p w14:paraId="75A0E2E8" w14:textId="53BE4F45"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noProof/>
        </w:rPr>
        <w:t>4.1.4.</w:t>
      </w:r>
      <w:r>
        <w:rPr>
          <w:rFonts w:eastAsiaTheme="minorEastAsia"/>
          <w:noProof/>
          <w:color w:val="auto"/>
          <w:kern w:val="2"/>
          <w:sz w:val="24"/>
          <w:szCs w:val="24"/>
          <w:lang w:eastAsia="en-GB"/>
          <w14:ligatures w14:val="standardContextual"/>
        </w:rPr>
        <w:tab/>
      </w:r>
      <w:r>
        <w:rPr>
          <w:noProof/>
        </w:rPr>
        <w:t>Required performance</w:t>
      </w:r>
      <w:r>
        <w:rPr>
          <w:noProof/>
        </w:rPr>
        <w:tab/>
      </w:r>
      <w:r>
        <w:rPr>
          <w:noProof/>
        </w:rPr>
        <w:fldChar w:fldCharType="begin"/>
      </w:r>
      <w:r>
        <w:rPr>
          <w:noProof/>
        </w:rPr>
        <w:instrText xml:space="preserve"> PAGEREF _Toc209603579 \h </w:instrText>
      </w:r>
      <w:r>
        <w:rPr>
          <w:noProof/>
        </w:rPr>
      </w:r>
      <w:r>
        <w:rPr>
          <w:noProof/>
        </w:rPr>
        <w:fldChar w:fldCharType="separate"/>
      </w:r>
      <w:r>
        <w:rPr>
          <w:noProof/>
        </w:rPr>
        <w:t>16</w:t>
      </w:r>
      <w:r>
        <w:rPr>
          <w:noProof/>
        </w:rPr>
        <w:fldChar w:fldCharType="end"/>
      </w:r>
    </w:p>
    <w:p w14:paraId="382DE6BA" w14:textId="17D0F20E"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noProof/>
        </w:rPr>
        <w:t>4.1.5.</w:t>
      </w:r>
      <w:r>
        <w:rPr>
          <w:rFonts w:eastAsiaTheme="minorEastAsia"/>
          <w:noProof/>
          <w:color w:val="auto"/>
          <w:kern w:val="2"/>
          <w:sz w:val="24"/>
          <w:szCs w:val="24"/>
          <w:lang w:eastAsia="en-GB"/>
          <w14:ligatures w14:val="standardContextual"/>
        </w:rPr>
        <w:tab/>
      </w:r>
      <w:r>
        <w:rPr>
          <w:noProof/>
        </w:rPr>
        <w:t>Teaching and learning strategies</w:t>
      </w:r>
      <w:r>
        <w:rPr>
          <w:noProof/>
        </w:rPr>
        <w:tab/>
      </w:r>
      <w:r>
        <w:rPr>
          <w:noProof/>
        </w:rPr>
        <w:fldChar w:fldCharType="begin"/>
      </w:r>
      <w:r>
        <w:rPr>
          <w:noProof/>
        </w:rPr>
        <w:instrText xml:space="preserve"> PAGEREF _Toc209603580 \h </w:instrText>
      </w:r>
      <w:r>
        <w:rPr>
          <w:noProof/>
        </w:rPr>
      </w:r>
      <w:r>
        <w:rPr>
          <w:noProof/>
        </w:rPr>
        <w:fldChar w:fldCharType="separate"/>
      </w:r>
      <w:r>
        <w:rPr>
          <w:noProof/>
        </w:rPr>
        <w:t>16</w:t>
      </w:r>
      <w:r>
        <w:rPr>
          <w:noProof/>
        </w:rPr>
        <w:fldChar w:fldCharType="end"/>
      </w:r>
    </w:p>
    <w:p w14:paraId="53F93E91" w14:textId="2937194F" w:rsidR="00AE6A26" w:rsidRDefault="00AE6A26">
      <w:pPr>
        <w:pStyle w:val="TOC2"/>
        <w:rPr>
          <w:rFonts w:eastAsiaTheme="minorEastAsia"/>
          <w:color w:val="auto"/>
          <w:kern w:val="2"/>
          <w:sz w:val="24"/>
          <w:szCs w:val="24"/>
          <w:lang w:eastAsia="en-GB"/>
          <w14:ligatures w14:val="standardContextual"/>
        </w:rPr>
      </w:pPr>
      <w:r w:rsidRPr="00B26B91">
        <w:t>4.2.</w:t>
      </w:r>
      <w:r>
        <w:rPr>
          <w:rFonts w:eastAsiaTheme="minorEastAsia"/>
          <w:color w:val="auto"/>
          <w:kern w:val="2"/>
          <w:sz w:val="24"/>
          <w:szCs w:val="24"/>
          <w:lang w:eastAsia="en-GB"/>
          <w14:ligatures w14:val="standardContextual"/>
        </w:rPr>
        <w:tab/>
      </w:r>
      <w:r>
        <w:t>Module Syllabus</w:t>
      </w:r>
      <w:r>
        <w:tab/>
      </w:r>
      <w:r>
        <w:fldChar w:fldCharType="begin"/>
      </w:r>
      <w:r>
        <w:instrText xml:space="preserve"> PAGEREF _Toc209603581 \h </w:instrText>
      </w:r>
      <w:r>
        <w:fldChar w:fldCharType="separate"/>
      </w:r>
      <w:r>
        <w:t>16</w:t>
      </w:r>
      <w:r>
        <w:fldChar w:fldCharType="end"/>
      </w:r>
    </w:p>
    <w:p w14:paraId="1BE22814" w14:textId="4B4AAF53"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noProof/>
        </w:rPr>
        <w:t>4.2.1.</w:t>
      </w:r>
      <w:r>
        <w:rPr>
          <w:rFonts w:eastAsiaTheme="minorEastAsia"/>
          <w:noProof/>
          <w:color w:val="auto"/>
          <w:kern w:val="2"/>
          <w:sz w:val="24"/>
          <w:szCs w:val="24"/>
          <w:lang w:eastAsia="en-GB"/>
          <w14:ligatures w14:val="standardContextual"/>
        </w:rPr>
        <w:tab/>
      </w:r>
      <w:r>
        <w:rPr>
          <w:noProof/>
        </w:rPr>
        <w:t>Module 1: AIS Data</w:t>
      </w:r>
      <w:r>
        <w:rPr>
          <w:noProof/>
        </w:rPr>
        <w:tab/>
      </w:r>
      <w:r>
        <w:rPr>
          <w:noProof/>
        </w:rPr>
        <w:fldChar w:fldCharType="begin"/>
      </w:r>
      <w:r>
        <w:rPr>
          <w:noProof/>
        </w:rPr>
        <w:instrText xml:space="preserve"> PAGEREF _Toc209603582 \h </w:instrText>
      </w:r>
      <w:r>
        <w:rPr>
          <w:noProof/>
        </w:rPr>
      </w:r>
      <w:r>
        <w:rPr>
          <w:noProof/>
        </w:rPr>
        <w:fldChar w:fldCharType="separate"/>
      </w:r>
      <w:r>
        <w:rPr>
          <w:noProof/>
        </w:rPr>
        <w:t>16</w:t>
      </w:r>
      <w:r>
        <w:rPr>
          <w:noProof/>
        </w:rPr>
        <w:fldChar w:fldCharType="end"/>
      </w:r>
    </w:p>
    <w:p w14:paraId="4E285437" w14:textId="0802F772"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noProof/>
        </w:rPr>
        <w:t>4.2.2.</w:t>
      </w:r>
      <w:r>
        <w:rPr>
          <w:rFonts w:eastAsiaTheme="minorEastAsia"/>
          <w:noProof/>
          <w:color w:val="auto"/>
          <w:kern w:val="2"/>
          <w:sz w:val="24"/>
          <w:szCs w:val="24"/>
          <w:lang w:eastAsia="en-GB"/>
          <w14:ligatures w14:val="standardContextual"/>
        </w:rPr>
        <w:tab/>
      </w:r>
      <w:r>
        <w:rPr>
          <w:noProof/>
        </w:rPr>
        <w:t>Module 2: Data management</w:t>
      </w:r>
      <w:r>
        <w:rPr>
          <w:noProof/>
        </w:rPr>
        <w:tab/>
      </w:r>
      <w:r>
        <w:rPr>
          <w:noProof/>
        </w:rPr>
        <w:fldChar w:fldCharType="begin"/>
      </w:r>
      <w:r>
        <w:rPr>
          <w:noProof/>
        </w:rPr>
        <w:instrText xml:space="preserve"> PAGEREF _Toc209603583 \h </w:instrText>
      </w:r>
      <w:r>
        <w:rPr>
          <w:noProof/>
        </w:rPr>
      </w:r>
      <w:r>
        <w:rPr>
          <w:noProof/>
        </w:rPr>
        <w:fldChar w:fldCharType="separate"/>
      </w:r>
      <w:r>
        <w:rPr>
          <w:noProof/>
        </w:rPr>
        <w:t>19</w:t>
      </w:r>
      <w:r>
        <w:rPr>
          <w:noProof/>
        </w:rPr>
        <w:fldChar w:fldCharType="end"/>
      </w:r>
    </w:p>
    <w:p w14:paraId="7C33B0B9" w14:textId="26147FD8"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noProof/>
        </w:rPr>
        <w:t>4.2.3.</w:t>
      </w:r>
      <w:r>
        <w:rPr>
          <w:rFonts w:eastAsiaTheme="minorEastAsia"/>
          <w:noProof/>
          <w:color w:val="auto"/>
          <w:kern w:val="2"/>
          <w:sz w:val="24"/>
          <w:szCs w:val="24"/>
          <w:lang w:eastAsia="en-GB"/>
          <w14:ligatures w14:val="standardContextual"/>
        </w:rPr>
        <w:tab/>
      </w:r>
      <w:r>
        <w:rPr>
          <w:noProof/>
        </w:rPr>
        <w:t xml:space="preserve">Module 3: </w:t>
      </w:r>
      <w:r w:rsidRPr="00B26B91">
        <w:rPr>
          <w:noProof/>
        </w:rPr>
        <w:t>AIS Quality</w:t>
      </w:r>
      <w:r>
        <w:rPr>
          <w:noProof/>
        </w:rPr>
        <w:tab/>
      </w:r>
      <w:r>
        <w:rPr>
          <w:noProof/>
        </w:rPr>
        <w:fldChar w:fldCharType="begin"/>
      </w:r>
      <w:r>
        <w:rPr>
          <w:noProof/>
        </w:rPr>
        <w:instrText xml:space="preserve"> PAGEREF _Toc209603584 \h </w:instrText>
      </w:r>
      <w:r>
        <w:rPr>
          <w:noProof/>
        </w:rPr>
      </w:r>
      <w:r>
        <w:rPr>
          <w:noProof/>
        </w:rPr>
        <w:fldChar w:fldCharType="separate"/>
      </w:r>
      <w:r>
        <w:rPr>
          <w:noProof/>
        </w:rPr>
        <w:t>21</w:t>
      </w:r>
      <w:r>
        <w:rPr>
          <w:noProof/>
        </w:rPr>
        <w:fldChar w:fldCharType="end"/>
      </w:r>
    </w:p>
    <w:p w14:paraId="660F94E1" w14:textId="77C24D9D"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rFonts w:eastAsia="Calibri" w:cs="Calibri"/>
          <w:noProof/>
        </w:rPr>
        <w:t>4.2.4.</w:t>
      </w:r>
      <w:r>
        <w:rPr>
          <w:rFonts w:eastAsiaTheme="minorEastAsia"/>
          <w:noProof/>
          <w:color w:val="auto"/>
          <w:kern w:val="2"/>
          <w:sz w:val="24"/>
          <w:szCs w:val="24"/>
          <w:lang w:eastAsia="en-GB"/>
          <w14:ligatures w14:val="standardContextual"/>
        </w:rPr>
        <w:tab/>
      </w:r>
      <w:r>
        <w:rPr>
          <w:noProof/>
        </w:rPr>
        <w:t xml:space="preserve">Module 4:  </w:t>
      </w:r>
      <w:r w:rsidRPr="00B26B91">
        <w:rPr>
          <w:rFonts w:ascii="Calibri" w:eastAsia="Calibri" w:hAnsi="Calibri" w:cs="Calibri"/>
          <w:noProof/>
        </w:rPr>
        <w:t>Statistics and analysis of vessel traffic</w:t>
      </w:r>
      <w:r>
        <w:rPr>
          <w:noProof/>
        </w:rPr>
        <w:tab/>
      </w:r>
      <w:r>
        <w:rPr>
          <w:noProof/>
        </w:rPr>
        <w:fldChar w:fldCharType="begin"/>
      </w:r>
      <w:r>
        <w:rPr>
          <w:noProof/>
        </w:rPr>
        <w:instrText xml:space="preserve"> PAGEREF _Toc209603585 \h </w:instrText>
      </w:r>
      <w:r>
        <w:rPr>
          <w:noProof/>
        </w:rPr>
      </w:r>
      <w:r>
        <w:rPr>
          <w:noProof/>
        </w:rPr>
        <w:fldChar w:fldCharType="separate"/>
      </w:r>
      <w:r>
        <w:rPr>
          <w:noProof/>
        </w:rPr>
        <w:t>24</w:t>
      </w:r>
      <w:r>
        <w:rPr>
          <w:noProof/>
        </w:rPr>
        <w:fldChar w:fldCharType="end"/>
      </w:r>
    </w:p>
    <w:p w14:paraId="7ECF5653" w14:textId="4DBE9915"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rFonts w:eastAsia="Calibri" w:cs="Calibri"/>
          <w:noProof/>
        </w:rPr>
        <w:t>4.2.5.</w:t>
      </w:r>
      <w:r>
        <w:rPr>
          <w:rFonts w:eastAsiaTheme="minorEastAsia"/>
          <w:noProof/>
          <w:color w:val="auto"/>
          <w:kern w:val="2"/>
          <w:sz w:val="24"/>
          <w:szCs w:val="24"/>
          <w:lang w:eastAsia="en-GB"/>
          <w14:ligatures w14:val="standardContextual"/>
        </w:rPr>
        <w:tab/>
      </w:r>
      <w:r>
        <w:rPr>
          <w:noProof/>
        </w:rPr>
        <w:t xml:space="preserve">Module 5: </w:t>
      </w:r>
      <w:r w:rsidRPr="00B26B91">
        <w:rPr>
          <w:rFonts w:ascii="Calibri" w:eastAsia="Calibri" w:hAnsi="Calibri" w:cs="Calibri"/>
          <w:noProof/>
        </w:rPr>
        <w:t>Risk assessment with AIS</w:t>
      </w:r>
      <w:r>
        <w:rPr>
          <w:noProof/>
        </w:rPr>
        <w:tab/>
      </w:r>
      <w:r>
        <w:rPr>
          <w:noProof/>
        </w:rPr>
        <w:fldChar w:fldCharType="begin"/>
      </w:r>
      <w:r>
        <w:rPr>
          <w:noProof/>
        </w:rPr>
        <w:instrText xml:space="preserve"> PAGEREF _Toc209603586 \h </w:instrText>
      </w:r>
      <w:r>
        <w:rPr>
          <w:noProof/>
        </w:rPr>
      </w:r>
      <w:r>
        <w:rPr>
          <w:noProof/>
        </w:rPr>
        <w:fldChar w:fldCharType="separate"/>
      </w:r>
      <w:r>
        <w:rPr>
          <w:noProof/>
        </w:rPr>
        <w:t>27</w:t>
      </w:r>
      <w:r>
        <w:rPr>
          <w:noProof/>
        </w:rPr>
        <w:fldChar w:fldCharType="end"/>
      </w:r>
    </w:p>
    <w:p w14:paraId="732F9F24" w14:textId="3AA27767" w:rsidR="00AE6A26" w:rsidRDefault="00AE6A26">
      <w:pPr>
        <w:pStyle w:val="TOC3"/>
        <w:tabs>
          <w:tab w:val="left" w:pos="1134"/>
        </w:tabs>
        <w:rPr>
          <w:rFonts w:eastAsiaTheme="minorEastAsia"/>
          <w:noProof/>
          <w:color w:val="auto"/>
          <w:kern w:val="2"/>
          <w:sz w:val="24"/>
          <w:szCs w:val="24"/>
          <w:lang w:eastAsia="en-GB"/>
          <w14:ligatures w14:val="standardContextual"/>
        </w:rPr>
      </w:pPr>
      <w:r w:rsidRPr="00B26B91">
        <w:rPr>
          <w:rFonts w:eastAsia="Calibri" w:cs="Calibri"/>
          <w:noProof/>
        </w:rPr>
        <w:t>4.2.6.</w:t>
      </w:r>
      <w:r>
        <w:rPr>
          <w:rFonts w:eastAsiaTheme="minorEastAsia"/>
          <w:noProof/>
          <w:color w:val="auto"/>
          <w:kern w:val="2"/>
          <w:sz w:val="24"/>
          <w:szCs w:val="24"/>
          <w:lang w:eastAsia="en-GB"/>
          <w14:ligatures w14:val="standardContextual"/>
        </w:rPr>
        <w:tab/>
      </w:r>
      <w:r>
        <w:rPr>
          <w:noProof/>
        </w:rPr>
        <w:t xml:space="preserve">Module 6: </w:t>
      </w:r>
      <w:r w:rsidRPr="00B26B91">
        <w:rPr>
          <w:rFonts w:ascii="Calibri" w:eastAsia="Calibri" w:hAnsi="Calibri" w:cs="Calibri"/>
          <w:noProof/>
          <w:lang w:val="en-US"/>
        </w:rPr>
        <w:t xml:space="preserve">AIS </w:t>
      </w:r>
      <w:r w:rsidRPr="00B26B91">
        <w:rPr>
          <w:rFonts w:ascii="Calibri" w:eastAsia="Calibri" w:hAnsi="Calibri" w:cs="Calibri"/>
          <w:noProof/>
        </w:rPr>
        <w:t>Service quality, policy and strategy</w:t>
      </w:r>
      <w:r>
        <w:rPr>
          <w:noProof/>
        </w:rPr>
        <w:tab/>
      </w:r>
      <w:r>
        <w:rPr>
          <w:noProof/>
        </w:rPr>
        <w:fldChar w:fldCharType="begin"/>
      </w:r>
      <w:r>
        <w:rPr>
          <w:noProof/>
        </w:rPr>
        <w:instrText xml:space="preserve"> PAGEREF _Toc209603587 \h </w:instrText>
      </w:r>
      <w:r>
        <w:rPr>
          <w:noProof/>
        </w:rPr>
      </w:r>
      <w:r>
        <w:rPr>
          <w:noProof/>
        </w:rPr>
        <w:fldChar w:fldCharType="separate"/>
      </w:r>
      <w:r>
        <w:rPr>
          <w:noProof/>
        </w:rPr>
        <w:t>31</w:t>
      </w:r>
      <w:r>
        <w:rPr>
          <w:noProof/>
        </w:rPr>
        <w:fldChar w:fldCharType="end"/>
      </w:r>
    </w:p>
    <w:p w14:paraId="04F924FD" w14:textId="68C38A7F" w:rsidR="00AE6A26" w:rsidRDefault="00AE6A26">
      <w:pPr>
        <w:pStyle w:val="TOC1"/>
        <w:rPr>
          <w:rFonts w:eastAsiaTheme="minorEastAsia"/>
          <w:b w:val="0"/>
          <w:caps w:val="0"/>
          <w:color w:val="auto"/>
          <w:kern w:val="2"/>
          <w:sz w:val="24"/>
          <w:szCs w:val="24"/>
          <w:lang w:eastAsia="en-GB"/>
          <w14:ligatures w14:val="standardContextual"/>
        </w:rPr>
      </w:pPr>
      <w:r w:rsidRPr="00B26B91">
        <w:rPr>
          <w:caps w:val="0"/>
        </w:rPr>
        <w:t>5.</w:t>
      </w:r>
      <w:r>
        <w:rPr>
          <w:rFonts w:eastAsiaTheme="minorEastAsia"/>
          <w:b w:val="0"/>
          <w:caps w:val="0"/>
          <w:color w:val="auto"/>
          <w:kern w:val="2"/>
          <w:sz w:val="24"/>
          <w:szCs w:val="24"/>
          <w:lang w:eastAsia="en-GB"/>
          <w14:ligatures w14:val="standardContextual"/>
        </w:rPr>
        <w:tab/>
      </w:r>
      <w:r w:rsidRPr="00B26B91">
        <w:rPr>
          <w:caps w:val="0"/>
        </w:rPr>
        <w:t>EVALUATION AND ASSESSMENT</w:t>
      </w:r>
      <w:r>
        <w:tab/>
      </w:r>
      <w:r>
        <w:fldChar w:fldCharType="begin"/>
      </w:r>
      <w:r>
        <w:instrText xml:space="preserve"> PAGEREF _Toc209603588 \h </w:instrText>
      </w:r>
      <w:r>
        <w:fldChar w:fldCharType="separate"/>
      </w:r>
      <w:r>
        <w:t>34</w:t>
      </w:r>
      <w:r>
        <w:fldChar w:fldCharType="end"/>
      </w:r>
    </w:p>
    <w:p w14:paraId="650CA997" w14:textId="4728CD63" w:rsidR="00AE6A26" w:rsidRDefault="00AE6A26">
      <w:pPr>
        <w:pStyle w:val="TOC1"/>
        <w:rPr>
          <w:rFonts w:eastAsiaTheme="minorEastAsia"/>
          <w:b w:val="0"/>
          <w:caps w:val="0"/>
          <w:color w:val="auto"/>
          <w:kern w:val="2"/>
          <w:sz w:val="24"/>
          <w:szCs w:val="24"/>
          <w:lang w:eastAsia="en-GB"/>
          <w14:ligatures w14:val="standardContextual"/>
        </w:rPr>
      </w:pPr>
      <w:r w:rsidRPr="00B26B91">
        <w:rPr>
          <w:caps w:val="0"/>
        </w:rPr>
        <w:t>6.</w:t>
      </w:r>
      <w:r>
        <w:rPr>
          <w:rFonts w:eastAsiaTheme="minorEastAsia"/>
          <w:b w:val="0"/>
          <w:caps w:val="0"/>
          <w:color w:val="auto"/>
          <w:kern w:val="2"/>
          <w:sz w:val="24"/>
          <w:szCs w:val="24"/>
          <w:lang w:eastAsia="en-GB"/>
          <w14:ligatures w14:val="standardContextual"/>
        </w:rPr>
        <w:tab/>
      </w:r>
      <w:r w:rsidRPr="00B26B91">
        <w:rPr>
          <w:caps w:val="0"/>
        </w:rPr>
        <w:t>DEFINITIONS</w:t>
      </w:r>
      <w:r>
        <w:tab/>
      </w:r>
      <w:r>
        <w:fldChar w:fldCharType="begin"/>
      </w:r>
      <w:r>
        <w:instrText xml:space="preserve"> PAGEREF _Toc209603589 \h </w:instrText>
      </w:r>
      <w:r>
        <w:fldChar w:fldCharType="separate"/>
      </w:r>
      <w:r>
        <w:t>36</w:t>
      </w:r>
      <w:r>
        <w:fldChar w:fldCharType="end"/>
      </w:r>
    </w:p>
    <w:p w14:paraId="31D30216" w14:textId="014B7BE0" w:rsidR="00AE6A26" w:rsidRDefault="00AE6A26">
      <w:pPr>
        <w:pStyle w:val="TOC1"/>
        <w:rPr>
          <w:rFonts w:eastAsiaTheme="minorEastAsia"/>
          <w:b w:val="0"/>
          <w:caps w:val="0"/>
          <w:color w:val="auto"/>
          <w:kern w:val="2"/>
          <w:sz w:val="24"/>
          <w:szCs w:val="24"/>
          <w:lang w:eastAsia="en-GB"/>
          <w14:ligatures w14:val="standardContextual"/>
        </w:rPr>
      </w:pPr>
      <w:r w:rsidRPr="00B26B91">
        <w:t>7.</w:t>
      </w:r>
      <w:r>
        <w:rPr>
          <w:rFonts w:eastAsiaTheme="minorEastAsia"/>
          <w:b w:val="0"/>
          <w:caps w:val="0"/>
          <w:color w:val="auto"/>
          <w:kern w:val="2"/>
          <w:sz w:val="24"/>
          <w:szCs w:val="24"/>
          <w:lang w:eastAsia="en-GB"/>
          <w14:ligatures w14:val="standardContextual"/>
        </w:rPr>
        <w:tab/>
      </w:r>
      <w:r>
        <w:t>abbreviations</w:t>
      </w:r>
      <w:r>
        <w:tab/>
      </w:r>
      <w:r>
        <w:fldChar w:fldCharType="begin"/>
      </w:r>
      <w:r>
        <w:instrText xml:space="preserve"> PAGEREF _Toc209603590 \h </w:instrText>
      </w:r>
      <w:r>
        <w:fldChar w:fldCharType="separate"/>
      </w:r>
      <w:r>
        <w:t>36</w:t>
      </w:r>
      <w:r>
        <w:fldChar w:fldCharType="end"/>
      </w:r>
    </w:p>
    <w:p w14:paraId="0703E5FB" w14:textId="5AE4D25A" w:rsidR="00AE6A26" w:rsidRDefault="00AE6A26">
      <w:pPr>
        <w:pStyle w:val="TOC1"/>
        <w:rPr>
          <w:rFonts w:eastAsiaTheme="minorEastAsia"/>
          <w:b w:val="0"/>
          <w:caps w:val="0"/>
          <w:color w:val="auto"/>
          <w:kern w:val="2"/>
          <w:sz w:val="24"/>
          <w:szCs w:val="24"/>
          <w:lang w:eastAsia="en-GB"/>
          <w14:ligatures w14:val="standardContextual"/>
        </w:rPr>
      </w:pPr>
      <w:r w:rsidRPr="00B26B91">
        <w:t>8.</w:t>
      </w:r>
      <w:r>
        <w:rPr>
          <w:rFonts w:eastAsiaTheme="minorEastAsia"/>
          <w:b w:val="0"/>
          <w:caps w:val="0"/>
          <w:color w:val="auto"/>
          <w:kern w:val="2"/>
          <w:sz w:val="24"/>
          <w:szCs w:val="24"/>
          <w:lang w:eastAsia="en-GB"/>
          <w14:ligatures w14:val="standardContextual"/>
        </w:rPr>
        <w:tab/>
      </w:r>
      <w:r>
        <w:t>references</w:t>
      </w:r>
      <w:r>
        <w:tab/>
      </w:r>
      <w:r>
        <w:fldChar w:fldCharType="begin"/>
      </w:r>
      <w:r>
        <w:instrText xml:space="preserve"> PAGEREF _Toc209603591 \h </w:instrText>
      </w:r>
      <w:r>
        <w:fldChar w:fldCharType="separate"/>
      </w:r>
      <w:r>
        <w:t>36</w:t>
      </w:r>
      <w:r>
        <w:fldChar w:fldCharType="end"/>
      </w:r>
    </w:p>
    <w:p w14:paraId="3B9A7572" w14:textId="58FE045C" w:rsidR="00AE6A26" w:rsidRDefault="00AE6A26">
      <w:pPr>
        <w:pStyle w:val="TOC1"/>
        <w:rPr>
          <w:rFonts w:eastAsiaTheme="minorEastAsia"/>
          <w:b w:val="0"/>
          <w:caps w:val="0"/>
          <w:color w:val="auto"/>
          <w:kern w:val="2"/>
          <w:sz w:val="24"/>
          <w:szCs w:val="24"/>
          <w:lang w:eastAsia="en-GB"/>
          <w14:ligatures w14:val="standardContextual"/>
        </w:rPr>
      </w:pPr>
      <w:r w:rsidRPr="00B26B91">
        <w:t>9.</w:t>
      </w:r>
      <w:r>
        <w:rPr>
          <w:rFonts w:eastAsiaTheme="minorEastAsia"/>
          <w:b w:val="0"/>
          <w:caps w:val="0"/>
          <w:color w:val="auto"/>
          <w:kern w:val="2"/>
          <w:sz w:val="24"/>
          <w:szCs w:val="24"/>
          <w:lang w:eastAsia="en-GB"/>
          <w14:ligatures w14:val="standardContextual"/>
        </w:rPr>
        <w:tab/>
      </w:r>
      <w:r>
        <w:t>Further reading</w:t>
      </w:r>
      <w:r>
        <w:tab/>
      </w:r>
      <w:r>
        <w:fldChar w:fldCharType="begin"/>
      </w:r>
      <w:r>
        <w:instrText xml:space="preserve"> PAGEREF _Toc209603592 \h </w:instrText>
      </w:r>
      <w:r>
        <w:fldChar w:fldCharType="separate"/>
      </w:r>
      <w:r>
        <w:t>36</w:t>
      </w:r>
      <w:r>
        <w:fldChar w:fldCharType="end"/>
      </w:r>
    </w:p>
    <w:p w14:paraId="0902E55B" w14:textId="2F987726" w:rsidR="00642025" w:rsidRPr="00E424C4" w:rsidRDefault="000C2857" w:rsidP="00CB1D11">
      <w:pPr>
        <w:pStyle w:val="BodyText"/>
        <w:suppressAutoHyphens/>
      </w:pPr>
      <w:r w:rsidRPr="00E424C4">
        <w:rPr>
          <w:rFonts w:eastAsia="Times New Roman" w:cs="Times New Roman"/>
          <w:b/>
          <w:noProof/>
          <w:color w:val="00558C" w:themeColor="accent1"/>
          <w:szCs w:val="20"/>
        </w:rPr>
        <w:fldChar w:fldCharType="end"/>
      </w:r>
    </w:p>
    <w:p w14:paraId="4F2583A3" w14:textId="77777777" w:rsidR="00D15F11" w:rsidRPr="00E424C4" w:rsidRDefault="00D15F11" w:rsidP="00CB1D11">
      <w:pPr>
        <w:pStyle w:val="ListofFigures"/>
        <w:suppressAutoHyphens/>
      </w:pPr>
      <w:r w:rsidRPr="00E424C4">
        <w:t xml:space="preserve">List of Tables </w:t>
      </w:r>
    </w:p>
    <w:p w14:paraId="6D37EB2A" w14:textId="77777777" w:rsidR="00E90635" w:rsidRDefault="00E90635">
      <w:pPr>
        <w:pStyle w:val="TableofFigures"/>
        <w:rPr>
          <w:rFonts w:eastAsiaTheme="minorEastAsia"/>
          <w:i w:val="0"/>
          <w:noProof/>
          <w:color w:val="auto"/>
          <w:kern w:val="2"/>
          <w:sz w:val="24"/>
          <w:szCs w:val="24"/>
          <w:lang w:eastAsia="en-GB"/>
          <w14:ligatures w14:val="standardContextual"/>
        </w:rPr>
      </w:pPr>
      <w:r>
        <w:fldChar w:fldCharType="begin"/>
      </w:r>
      <w:r>
        <w:instrText xml:space="preserve"> TOC \c "Table" </w:instrText>
      </w:r>
      <w:r>
        <w:fldChar w:fldCharType="separate"/>
      </w:r>
      <w:r>
        <w:rPr>
          <w:noProof/>
        </w:rPr>
        <w:t>Table 1 Example Course Planning Programme</w:t>
      </w:r>
      <w:r>
        <w:rPr>
          <w:noProof/>
        </w:rPr>
        <w:tab/>
      </w:r>
      <w:r>
        <w:rPr>
          <w:noProof/>
        </w:rPr>
        <w:fldChar w:fldCharType="begin"/>
      </w:r>
      <w:r>
        <w:rPr>
          <w:noProof/>
        </w:rPr>
        <w:instrText xml:space="preserve"> PAGEREF _Toc175588187 \h </w:instrText>
      </w:r>
      <w:r>
        <w:rPr>
          <w:noProof/>
        </w:rPr>
      </w:r>
      <w:r>
        <w:rPr>
          <w:noProof/>
        </w:rPr>
        <w:fldChar w:fldCharType="separate"/>
      </w:r>
      <w:r>
        <w:rPr>
          <w:noProof/>
        </w:rPr>
        <w:t>7</w:t>
      </w:r>
      <w:r>
        <w:rPr>
          <w:noProof/>
        </w:rPr>
        <w:fldChar w:fldCharType="end"/>
      </w:r>
    </w:p>
    <w:p w14:paraId="15459A21" w14:textId="77777777" w:rsidR="00161325" w:rsidRPr="00E424C4" w:rsidRDefault="00E90635" w:rsidP="00CB1D11">
      <w:pPr>
        <w:pStyle w:val="BodyText"/>
        <w:suppressAutoHyphens/>
      </w:pPr>
      <w:r>
        <w:fldChar w:fldCharType="end"/>
      </w:r>
    </w:p>
    <w:p w14:paraId="2A369ECF" w14:textId="77777777" w:rsidR="00994D97" w:rsidRPr="00E424C4" w:rsidRDefault="00994D97" w:rsidP="00CB1D11">
      <w:pPr>
        <w:pStyle w:val="ListofFigures"/>
        <w:suppressAutoHyphens/>
      </w:pPr>
      <w:r w:rsidRPr="00E424C4">
        <w:lastRenderedPageBreak/>
        <w:t>List of Figures</w:t>
      </w:r>
    </w:p>
    <w:p w14:paraId="0C77353B" w14:textId="77777777" w:rsidR="005E4659" w:rsidRPr="00E424C4" w:rsidRDefault="00923B4D" w:rsidP="00CB1D11">
      <w:pPr>
        <w:pStyle w:val="BodyText"/>
        <w:suppressAutoHyphens/>
      </w:pPr>
      <w:r w:rsidRPr="00E424C4">
        <w:rPr>
          <w:i/>
          <w:color w:val="00558C"/>
        </w:rPr>
        <w:fldChar w:fldCharType="begin"/>
      </w:r>
      <w:r w:rsidRPr="00E424C4">
        <w:instrText xml:space="preserve"> TOC \t "Figure caption" \c </w:instrText>
      </w:r>
      <w:r w:rsidRPr="00E424C4">
        <w:rPr>
          <w:i/>
          <w:color w:val="00558C"/>
        </w:rPr>
        <w:fldChar w:fldCharType="separate"/>
      </w:r>
      <w:r w:rsidR="00E90635">
        <w:rPr>
          <w:b/>
          <w:bCs/>
          <w:i/>
          <w:noProof/>
          <w:color w:val="00558C"/>
          <w:lang w:val="en-US"/>
        </w:rPr>
        <w:t>No table of figures entries found.</w:t>
      </w:r>
      <w:r w:rsidRPr="00E424C4">
        <w:fldChar w:fldCharType="end"/>
      </w:r>
    </w:p>
    <w:p w14:paraId="5441DD97" w14:textId="77777777" w:rsidR="00176BB8" w:rsidRPr="00E424C4" w:rsidRDefault="00176BB8" w:rsidP="00CB1D11">
      <w:pPr>
        <w:pStyle w:val="TableofFigures"/>
        <w:suppressAutoHyphens/>
      </w:pPr>
    </w:p>
    <w:p w14:paraId="7DDEDCCB" w14:textId="77777777" w:rsidR="00790277" w:rsidRPr="00E424C4" w:rsidRDefault="00790277" w:rsidP="00CB1D11">
      <w:pPr>
        <w:pStyle w:val="BodyText"/>
        <w:suppressAutoHyphens/>
        <w:sectPr w:rsidR="00790277" w:rsidRPr="00E424C4" w:rsidSect="000D1024">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69C94A02" w14:textId="77777777" w:rsidR="004944C8" w:rsidRPr="00E424C4" w:rsidRDefault="00980CE3" w:rsidP="00CB1D11">
      <w:pPr>
        <w:pStyle w:val="Heading1"/>
        <w:suppressAutoHyphens/>
      </w:pPr>
      <w:bookmarkStart w:id="0" w:name="_Toc209603562"/>
      <w:r w:rsidRPr="00E424C4">
        <w:lastRenderedPageBreak/>
        <w:t>introduction</w:t>
      </w:r>
      <w:bookmarkEnd w:id="0"/>
    </w:p>
    <w:p w14:paraId="6A292F14" w14:textId="77777777" w:rsidR="003A6A32" w:rsidRPr="00E424C4" w:rsidRDefault="003A6A32" w:rsidP="00CB1D11">
      <w:pPr>
        <w:pStyle w:val="Heading1separationline"/>
        <w:suppressAutoHyphens/>
      </w:pPr>
    </w:p>
    <w:p w14:paraId="48FFF1E0" w14:textId="77777777" w:rsidR="00E424C4" w:rsidRPr="00E424C4" w:rsidRDefault="00E424C4" w:rsidP="00E424C4">
      <w:pPr>
        <w:pStyle w:val="BodyText"/>
      </w:pPr>
      <w:r w:rsidRPr="00E424C4">
        <w:t xml:space="preserve">The International Organization for Marine Aids to Navigation (IALA) recognises that training in all aspects of the management of Marine Aids to Navigation (AtoN) service delivery is critical to the consistent provision of that AtoN service. </w:t>
      </w:r>
    </w:p>
    <w:p w14:paraId="1DEEEF86" w14:textId="77777777" w:rsidR="00E424C4" w:rsidRPr="00E424C4" w:rsidRDefault="00E424C4" w:rsidP="00E424C4">
      <w:pPr>
        <w:pStyle w:val="BodyText"/>
      </w:pPr>
      <w:r w:rsidRPr="00E424C4">
        <w:t xml:space="preserve">Taking into account that under the SOLAS Convention, Chapter V, Regulation 13, paragraph 2, published by the International Maritime Organization (IMO), Contracting Governments, mindful of their obligations, undertake to consider the international recommendations and guidelines when establishing marine aids to navigation, including recommendations on training and qualification of AtoN managers, IALA has published IALA Standard </w:t>
      </w:r>
      <w:r w:rsidRPr="00E424C4">
        <w:rPr>
          <w:i/>
          <w:iCs/>
        </w:rPr>
        <w:t>1050</w:t>
      </w:r>
      <w:r w:rsidRPr="00E424C4">
        <w:t xml:space="preserve"> </w:t>
      </w:r>
      <w:r w:rsidRPr="00E424C4">
        <w:rPr>
          <w:i/>
          <w:iCs/>
        </w:rPr>
        <w:t>Training and Certification</w:t>
      </w:r>
      <w:r w:rsidRPr="00E424C4">
        <w:t xml:space="preserve"> and adopted Recommendation </w:t>
      </w:r>
      <w:r w:rsidRPr="00E424C4">
        <w:rPr>
          <w:i/>
          <w:iCs/>
        </w:rPr>
        <w:t>R0141 Standards for Training and Certification of AtoN personnel</w:t>
      </w:r>
      <w:r w:rsidRPr="00E424C4">
        <w:t xml:space="preserve">. </w:t>
      </w:r>
    </w:p>
    <w:p w14:paraId="7267B6A7" w14:textId="0121BDED" w:rsidR="00E424C4" w:rsidRPr="00E424C4" w:rsidRDefault="00E424C4" w:rsidP="00E424C4">
      <w:pPr>
        <w:pStyle w:val="BodyText"/>
      </w:pPr>
      <w:r w:rsidRPr="00E424C4">
        <w:t>IALA Committees working closely with the IALA World-Wide Academy (the Academy) have developed a series of model courses. This model course is intended to provide national members and other appropriate authorities charged with the provision of AtoN services with specific guidance on</w:t>
      </w:r>
      <w:r w:rsidR="009B4CF2" w:rsidRPr="009B4CF2">
        <w:t xml:space="preserve"> the acquisition, management, quality assurance, statistical analysis, and strategic application of AIS data to support maritime safety, security, environmental protection, traffic management, and policy development</w:t>
      </w:r>
      <w:r w:rsidR="009B4CF2">
        <w:t>.</w:t>
      </w:r>
    </w:p>
    <w:p w14:paraId="0FD70FBE" w14:textId="067FDAF5" w:rsidR="00E424C4" w:rsidRPr="00E424C4" w:rsidRDefault="00E424C4" w:rsidP="00E424C4">
      <w:pPr>
        <w:pStyle w:val="BodyText"/>
      </w:pPr>
      <w:r w:rsidRPr="00E424C4">
        <w:t xml:space="preserve">It is intended to be delivered primarily by </w:t>
      </w:r>
      <w:r w:rsidR="009B4CF2">
        <w:t>the Academy</w:t>
      </w:r>
      <w:r w:rsidR="00863DB9">
        <w:t>,</w:t>
      </w:r>
      <w:r w:rsidR="009B4CF2">
        <w:t xml:space="preserve"> </w:t>
      </w:r>
      <w:r w:rsidR="00863DB9" w:rsidRPr="00863DB9">
        <w:t>with the support of dedicated experts participating in the IALA Committees, particularly those specializing in AIS data management and operational matters</w:t>
      </w:r>
      <w:r w:rsidR="00FA2296">
        <w:t>.</w:t>
      </w:r>
    </w:p>
    <w:p w14:paraId="4883B53A" w14:textId="77777777" w:rsidR="00BA1C02" w:rsidRPr="00E424C4" w:rsidRDefault="00E424C4" w:rsidP="00E424C4">
      <w:pPr>
        <w:pStyle w:val="BodyText"/>
      </w:pPr>
      <w:r w:rsidRPr="00E424C4">
        <w:t>Assistance in implementing this and other model courses may be obtained from the IALA World-Wide Academy.</w:t>
      </w:r>
    </w:p>
    <w:p w14:paraId="7FCC5DAA" w14:textId="77777777" w:rsidR="00E424C4" w:rsidRPr="00E424C4" w:rsidRDefault="00E424C4" w:rsidP="00E424C4">
      <w:pPr>
        <w:pStyle w:val="Heading1"/>
      </w:pPr>
      <w:bookmarkStart w:id="1" w:name="_Toc209603563"/>
      <w:r w:rsidRPr="00E424C4">
        <w:t>Course Overview</w:t>
      </w:r>
      <w:bookmarkEnd w:id="1"/>
    </w:p>
    <w:p w14:paraId="5E323CAA" w14:textId="77777777" w:rsidR="00E424C4" w:rsidRPr="00E424C4" w:rsidRDefault="00E424C4" w:rsidP="00E424C4">
      <w:pPr>
        <w:pStyle w:val="Heading1separationline"/>
      </w:pPr>
    </w:p>
    <w:p w14:paraId="484E33FA" w14:textId="77777777" w:rsidR="00E424C4" w:rsidRPr="00E424C4" w:rsidRDefault="00E424C4" w:rsidP="00E424C4">
      <w:pPr>
        <w:pStyle w:val="Heading2"/>
      </w:pPr>
      <w:bookmarkStart w:id="2" w:name="_Toc209603564"/>
      <w:r w:rsidRPr="00E424C4">
        <w:t>Purpose and scope</w:t>
      </w:r>
      <w:bookmarkEnd w:id="2"/>
    </w:p>
    <w:p w14:paraId="7B2CDF13" w14:textId="77777777" w:rsidR="00E424C4" w:rsidRPr="00E424C4" w:rsidRDefault="00E424C4" w:rsidP="00E424C4">
      <w:pPr>
        <w:pStyle w:val="Heading2separationline"/>
      </w:pPr>
    </w:p>
    <w:p w14:paraId="0376D344" w14:textId="77777777" w:rsidR="00E424C4" w:rsidRPr="00E424C4" w:rsidRDefault="00E424C4" w:rsidP="00E424C4">
      <w:pPr>
        <w:pStyle w:val="BodyText"/>
      </w:pPr>
      <w:r w:rsidRPr="00E424C4">
        <w:t>The purpose of this model course is to….</w:t>
      </w:r>
    </w:p>
    <w:p w14:paraId="009398D2" w14:textId="77777777" w:rsidR="00E424C4" w:rsidRPr="00E424C4" w:rsidRDefault="00E424C4" w:rsidP="00E424C4">
      <w:pPr>
        <w:pStyle w:val="BodyText"/>
      </w:pPr>
      <w:r w:rsidRPr="00E424C4">
        <w:t>The model course covers….. It specifically does not cover….</w:t>
      </w:r>
    </w:p>
    <w:p w14:paraId="395A5DD9" w14:textId="77777777" w:rsidR="00E424C4" w:rsidRPr="00E424C4" w:rsidRDefault="00E424C4" w:rsidP="00E424C4">
      <w:pPr>
        <w:pStyle w:val="Heading2"/>
      </w:pPr>
      <w:bookmarkStart w:id="3" w:name="_Toc209603565"/>
      <w:r w:rsidRPr="00E424C4">
        <w:t>Framework</w:t>
      </w:r>
      <w:bookmarkEnd w:id="3"/>
    </w:p>
    <w:p w14:paraId="5ACF1217" w14:textId="77777777" w:rsidR="00E424C4" w:rsidRPr="00E424C4" w:rsidRDefault="00E424C4" w:rsidP="00E424C4">
      <w:pPr>
        <w:pStyle w:val="Heading2separationline"/>
      </w:pPr>
    </w:p>
    <w:p w14:paraId="683670D5" w14:textId="65A60571" w:rsidR="00E424C4" w:rsidRDefault="00E424C4" w:rsidP="00140D8B">
      <w:pPr>
        <w:pStyle w:val="BodyText"/>
      </w:pPr>
      <w:r w:rsidRPr="00E424C4">
        <w:t xml:space="preserve">The course comprises e.g., modules, exercises, presentations etc. running for a duration of </w:t>
      </w:r>
      <w:r w:rsidR="00863DB9">
        <w:t>5</w:t>
      </w:r>
      <w:r w:rsidR="00863DB9" w:rsidRPr="00E424C4">
        <w:t xml:space="preserve"> </w:t>
      </w:r>
      <w:r w:rsidRPr="00E424C4">
        <w:t>days. The content will relate to the competencies and learning objectives defined by the WWA and incorporated into the relevant tables in the Modules sections of this document. It will be delivered by</w:t>
      </w:r>
      <w:r w:rsidR="00863DB9">
        <w:t xml:space="preserve"> </w:t>
      </w:r>
      <w:r w:rsidRPr="00E424C4">
        <w:t>either WWA or competent authority representative</w:t>
      </w:r>
      <w:r w:rsidR="00863DB9">
        <w:t>, experts in the field</w:t>
      </w:r>
      <w:r w:rsidRPr="00E424C4">
        <w:t xml:space="preserve"> and assessed using e.g., exam, presentation, exercise etc.</w:t>
      </w:r>
    </w:p>
    <w:p w14:paraId="06274200" w14:textId="77777777" w:rsidR="00634BB4" w:rsidRDefault="00634BB4" w:rsidP="00140D8B">
      <w:pPr>
        <w:pStyle w:val="BodyText"/>
      </w:pPr>
      <w:r>
        <w:t>I</w:t>
      </w:r>
      <w:r w:rsidRPr="00634BB4">
        <w:t xml:space="preserve">t has been agreed during IALA Committee sessions that training should be adaptable to the background, roles, and responsibilities of the participants. To accommodate these varying needs, the course may be structured into two complementary modules: </w:t>
      </w:r>
    </w:p>
    <w:p w14:paraId="672D2345" w14:textId="3ECDFD69" w:rsidR="00634BB4" w:rsidRDefault="00634BB4" w:rsidP="00AE6A26">
      <w:pPr>
        <w:pStyle w:val="BodyText"/>
        <w:numPr>
          <w:ilvl w:val="0"/>
          <w:numId w:val="72"/>
        </w:numPr>
      </w:pPr>
      <w:r w:rsidRPr="00AE6A26">
        <w:t>AIS Data Management and Processing</w:t>
      </w:r>
      <w:r w:rsidRPr="00634BB4">
        <w:t xml:space="preserve">, focusing on data acquisition, validation, storage, and analysis; and </w:t>
      </w:r>
    </w:p>
    <w:p w14:paraId="486BB6EF" w14:textId="14C6B31D" w:rsidR="00D52EBE" w:rsidRPr="00634BB4" w:rsidRDefault="00D52EBE" w:rsidP="00D52EBE">
      <w:pPr>
        <w:pStyle w:val="BodyText"/>
      </w:pPr>
      <w:r>
        <w:object w:dxaOrig="855" w:dyaOrig="855" w14:anchorId="0D1C61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85pt;height:42.85pt" o:ole="">
            <v:imagedata r:id="rId25" o:title=""/>
          </v:shape>
          <o:OLEObject Type="Embed" ProgID="Visio.Drawing.15" ShapeID="_x0000_i1025" DrawAspect="Content" ObjectID="_1820216407" r:id="rId26"/>
        </w:object>
      </w:r>
    </w:p>
    <w:p w14:paraId="467F3736" w14:textId="77777777" w:rsidR="00D52EBE" w:rsidRDefault="00634BB4" w:rsidP="00140D8B">
      <w:pPr>
        <w:pStyle w:val="BodyText"/>
      </w:pPr>
      <w:r w:rsidRPr="00634BB4">
        <w:t xml:space="preserve">(2) </w:t>
      </w:r>
      <w:r w:rsidRPr="00AE6A26">
        <w:t>AIS Data Utilization for Maritime Navigation and Safety</w:t>
      </w:r>
      <w:r w:rsidRPr="00634BB4">
        <w:t>, concentrating on the practical application of AIS data in navigation, risk assessment, and decision-making processes.</w:t>
      </w:r>
    </w:p>
    <w:p w14:paraId="0263A16A" w14:textId="4E163F17" w:rsidR="00863DB9" w:rsidRDefault="00D52EBE" w:rsidP="00140D8B">
      <w:pPr>
        <w:pStyle w:val="BodyText"/>
      </w:pPr>
      <w:r>
        <w:t xml:space="preserve"> </w:t>
      </w:r>
      <w:r>
        <w:object w:dxaOrig="855" w:dyaOrig="895" w14:anchorId="7C7CCA1F">
          <v:shape id="_x0000_i1026" type="#_x0000_t75" style="width:42.85pt;height:44.95pt" o:ole="">
            <v:imagedata r:id="rId27" o:title=""/>
          </v:shape>
          <o:OLEObject Type="Embed" ProgID="Visio.Drawing.15" ShapeID="_x0000_i1026" DrawAspect="Content" ObjectID="_1820216408" r:id="rId28"/>
        </w:object>
      </w:r>
    </w:p>
    <w:p w14:paraId="0128A11B" w14:textId="16F5B71A" w:rsidR="0007405B" w:rsidRDefault="0007405B" w:rsidP="00140D8B">
      <w:pPr>
        <w:pStyle w:val="BodyText"/>
      </w:pPr>
      <w:r w:rsidRPr="0007405B">
        <w:lastRenderedPageBreak/>
        <w:t>The diagrams below illustrate how the modules and competencies are divided according to the targeted audience described above. This structure allows the course content to be tailored to participants’ specific backgrounds and responsibilities, ensuring that each group receives training most relevant to their role—whether in AIS data management and processing or in the practical utilization of AIS data for maritime navigation and safety</w:t>
      </w:r>
      <w:r>
        <w:t>:</w:t>
      </w:r>
    </w:p>
    <w:p w14:paraId="34091FFA" w14:textId="350D7C6C" w:rsidR="00BA57E3" w:rsidRDefault="00BA57E3" w:rsidP="00140D8B">
      <w:pPr>
        <w:pStyle w:val="BodyText"/>
        <w:rPr>
          <w:noProof/>
        </w:rPr>
      </w:pPr>
      <w:r w:rsidRPr="00BA57E3">
        <w:rPr>
          <w:noProof/>
        </w:rPr>
        <w:drawing>
          <wp:inline distT="0" distB="0" distL="0" distR="0" wp14:anchorId="06DB8DFD" wp14:editId="658F192E">
            <wp:extent cx="2466975" cy="2384436"/>
            <wp:effectExtent l="19050" t="19050" r="9525" b="15875"/>
            <wp:docPr id="52517029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170295" name="Picture 1" descr="A screenshot of a computer&#10;&#10;AI-generated content may be incorrect."/>
                    <pic:cNvPicPr/>
                  </pic:nvPicPr>
                  <pic:blipFill>
                    <a:blip r:embed="rId29"/>
                    <a:stretch>
                      <a:fillRect/>
                    </a:stretch>
                  </pic:blipFill>
                  <pic:spPr>
                    <a:xfrm>
                      <a:off x="0" y="0"/>
                      <a:ext cx="2470465" cy="2387809"/>
                    </a:xfrm>
                    <a:prstGeom prst="rect">
                      <a:avLst/>
                    </a:prstGeom>
                    <a:ln>
                      <a:solidFill>
                        <a:schemeClr val="tx1"/>
                      </a:solidFill>
                    </a:ln>
                  </pic:spPr>
                </pic:pic>
              </a:graphicData>
            </a:graphic>
          </wp:inline>
        </w:drawing>
      </w:r>
      <w:r w:rsidR="00C67174" w:rsidRPr="00C67174">
        <w:rPr>
          <w:noProof/>
        </w:rPr>
        <w:t xml:space="preserve"> </w:t>
      </w:r>
      <w:r w:rsidR="00C67174" w:rsidRPr="00C67174">
        <w:rPr>
          <w:noProof/>
        </w:rPr>
        <w:drawing>
          <wp:inline distT="0" distB="0" distL="0" distR="0" wp14:anchorId="31E887A9" wp14:editId="01FB6600">
            <wp:extent cx="2552831" cy="2047980"/>
            <wp:effectExtent l="19050" t="19050" r="19050" b="28575"/>
            <wp:docPr id="1478189766"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189766" name="Picture 1" descr="A screenshot of a computer&#10;&#10;AI-generated content may be incorrect."/>
                    <pic:cNvPicPr/>
                  </pic:nvPicPr>
                  <pic:blipFill>
                    <a:blip r:embed="rId30"/>
                    <a:stretch>
                      <a:fillRect/>
                    </a:stretch>
                  </pic:blipFill>
                  <pic:spPr>
                    <a:xfrm>
                      <a:off x="0" y="0"/>
                      <a:ext cx="2552831" cy="2047980"/>
                    </a:xfrm>
                    <a:prstGeom prst="rect">
                      <a:avLst/>
                    </a:prstGeom>
                    <a:ln>
                      <a:solidFill>
                        <a:schemeClr val="tx1"/>
                      </a:solidFill>
                    </a:ln>
                  </pic:spPr>
                </pic:pic>
              </a:graphicData>
            </a:graphic>
          </wp:inline>
        </w:drawing>
      </w:r>
    </w:p>
    <w:p w14:paraId="7FEB3828" w14:textId="3E29FCE4" w:rsidR="00A1456A" w:rsidRDefault="00A1456A" w:rsidP="00140D8B">
      <w:pPr>
        <w:pStyle w:val="BodyText"/>
        <w:rPr>
          <w:noProof/>
        </w:rPr>
      </w:pPr>
      <w:r w:rsidRPr="00A1456A">
        <w:rPr>
          <w:noProof/>
        </w:rPr>
        <w:drawing>
          <wp:inline distT="0" distB="0" distL="0" distR="0" wp14:anchorId="0070AC23" wp14:editId="1379C4C8">
            <wp:extent cx="2466461" cy="2035810"/>
            <wp:effectExtent l="19050" t="19050" r="10160" b="21590"/>
            <wp:docPr id="104937370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373704" name="Picture 1" descr="A screenshot of a computer&#10;&#10;AI-generated content may be incorrect."/>
                    <pic:cNvPicPr/>
                  </pic:nvPicPr>
                  <pic:blipFill>
                    <a:blip r:embed="rId31"/>
                    <a:stretch>
                      <a:fillRect/>
                    </a:stretch>
                  </pic:blipFill>
                  <pic:spPr>
                    <a:xfrm>
                      <a:off x="0" y="0"/>
                      <a:ext cx="2477699" cy="2045085"/>
                    </a:xfrm>
                    <a:prstGeom prst="rect">
                      <a:avLst/>
                    </a:prstGeom>
                    <a:ln>
                      <a:solidFill>
                        <a:schemeClr val="tx1"/>
                      </a:solidFill>
                    </a:ln>
                  </pic:spPr>
                </pic:pic>
              </a:graphicData>
            </a:graphic>
          </wp:inline>
        </w:drawing>
      </w:r>
      <w:r w:rsidRPr="00A1456A">
        <w:rPr>
          <w:noProof/>
        </w:rPr>
        <w:t xml:space="preserve"> </w:t>
      </w:r>
      <w:r w:rsidRPr="00A1456A">
        <w:rPr>
          <w:noProof/>
        </w:rPr>
        <w:drawing>
          <wp:inline distT="0" distB="0" distL="0" distR="0" wp14:anchorId="02F18851" wp14:editId="6A76266B">
            <wp:extent cx="2501900" cy="2403786"/>
            <wp:effectExtent l="19050" t="19050" r="12700" b="15875"/>
            <wp:docPr id="171119662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196624" name="Picture 1" descr="A screenshot of a computer&#10;&#10;AI-generated content may be incorrect."/>
                    <pic:cNvPicPr/>
                  </pic:nvPicPr>
                  <pic:blipFill>
                    <a:blip r:embed="rId32"/>
                    <a:stretch>
                      <a:fillRect/>
                    </a:stretch>
                  </pic:blipFill>
                  <pic:spPr>
                    <a:xfrm>
                      <a:off x="0" y="0"/>
                      <a:ext cx="2504515" cy="2406298"/>
                    </a:xfrm>
                    <a:prstGeom prst="rect">
                      <a:avLst/>
                    </a:prstGeom>
                    <a:ln>
                      <a:solidFill>
                        <a:schemeClr val="tx1"/>
                      </a:solidFill>
                    </a:ln>
                  </pic:spPr>
                </pic:pic>
              </a:graphicData>
            </a:graphic>
          </wp:inline>
        </w:drawing>
      </w:r>
    </w:p>
    <w:p w14:paraId="48EEDBB7" w14:textId="307A9F75" w:rsidR="00A1456A" w:rsidRPr="00634BB4" w:rsidRDefault="00397549" w:rsidP="00140D8B">
      <w:pPr>
        <w:pStyle w:val="BodyText"/>
      </w:pPr>
      <w:r w:rsidRPr="00397549">
        <w:rPr>
          <w:noProof/>
        </w:rPr>
        <w:drawing>
          <wp:inline distT="0" distB="0" distL="0" distR="0" wp14:anchorId="3D6D06BB" wp14:editId="13490AAD">
            <wp:extent cx="2467102" cy="2476627"/>
            <wp:effectExtent l="19050" t="19050" r="28575" b="19050"/>
            <wp:docPr id="122624388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243889" name="Picture 1" descr="A screenshot of a computer&#10;&#10;AI-generated content may be incorrect."/>
                    <pic:cNvPicPr/>
                  </pic:nvPicPr>
                  <pic:blipFill>
                    <a:blip r:embed="rId33"/>
                    <a:stretch>
                      <a:fillRect/>
                    </a:stretch>
                  </pic:blipFill>
                  <pic:spPr>
                    <a:xfrm>
                      <a:off x="0" y="0"/>
                      <a:ext cx="2467102" cy="2476627"/>
                    </a:xfrm>
                    <a:prstGeom prst="rect">
                      <a:avLst/>
                    </a:prstGeom>
                    <a:ln>
                      <a:solidFill>
                        <a:schemeClr val="tx1"/>
                      </a:solidFill>
                    </a:ln>
                  </pic:spPr>
                </pic:pic>
              </a:graphicData>
            </a:graphic>
          </wp:inline>
        </w:drawing>
      </w:r>
      <w:r w:rsidR="0009531D" w:rsidRPr="0009531D">
        <w:rPr>
          <w:noProof/>
        </w:rPr>
        <w:t xml:space="preserve"> </w:t>
      </w:r>
      <w:r w:rsidR="0009531D" w:rsidRPr="0009531D">
        <w:rPr>
          <w:noProof/>
        </w:rPr>
        <w:drawing>
          <wp:inline distT="0" distB="0" distL="0" distR="0" wp14:anchorId="4DEC3642" wp14:editId="3C1D7FA9">
            <wp:extent cx="2498725" cy="2477989"/>
            <wp:effectExtent l="19050" t="19050" r="15875" b="17780"/>
            <wp:docPr id="209581861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818614" name="Picture 1" descr="A screenshot of a computer&#10;&#10;AI-generated content may be incorrect."/>
                    <pic:cNvPicPr/>
                  </pic:nvPicPr>
                  <pic:blipFill>
                    <a:blip r:embed="rId34"/>
                    <a:stretch>
                      <a:fillRect/>
                    </a:stretch>
                  </pic:blipFill>
                  <pic:spPr>
                    <a:xfrm>
                      <a:off x="0" y="0"/>
                      <a:ext cx="2507158" cy="2486352"/>
                    </a:xfrm>
                    <a:prstGeom prst="rect">
                      <a:avLst/>
                    </a:prstGeom>
                    <a:ln>
                      <a:solidFill>
                        <a:schemeClr val="tx1"/>
                      </a:solidFill>
                    </a:ln>
                  </pic:spPr>
                </pic:pic>
              </a:graphicData>
            </a:graphic>
          </wp:inline>
        </w:drawing>
      </w:r>
    </w:p>
    <w:p w14:paraId="66481001" w14:textId="365B5379" w:rsidR="00EA75AC" w:rsidRDefault="00EA75AC" w:rsidP="00EA75AC">
      <w:pPr>
        <w:pStyle w:val="Heading2"/>
      </w:pPr>
      <w:bookmarkStart w:id="4" w:name="_Toc209603566"/>
      <w:r w:rsidRPr="00EA75AC">
        <w:t>Course certificate</w:t>
      </w:r>
      <w:bookmarkEnd w:id="4"/>
    </w:p>
    <w:p w14:paraId="6F0F9045" w14:textId="77777777" w:rsidR="00EA75AC" w:rsidRDefault="00EA75AC" w:rsidP="00EA75AC">
      <w:pPr>
        <w:pStyle w:val="Heading2separationline"/>
      </w:pPr>
    </w:p>
    <w:p w14:paraId="5C694161" w14:textId="6AF9D803" w:rsidR="00EA75AC" w:rsidRPr="00D52EBE" w:rsidRDefault="00EA75AC" w:rsidP="00EA75AC">
      <w:pPr>
        <w:pStyle w:val="BodyText"/>
      </w:pPr>
      <w:r w:rsidRPr="00EA75AC">
        <w:lastRenderedPageBreak/>
        <w:t xml:space="preserve">Upon successful completion of the course and assessments, a certificate is issued indicating the holder has </w:t>
      </w:r>
      <w:r w:rsidRPr="00D52EBE">
        <w:t xml:space="preserve">completed a training course that meets or exceeds the level of knowledge and competence specified in this course model </w:t>
      </w:r>
      <w:r w:rsidRPr="00AE6A26">
        <w:t>and in the IALA competency framework.</w:t>
      </w:r>
    </w:p>
    <w:p w14:paraId="775AB852" w14:textId="2DBABD58" w:rsidR="00EA75AC" w:rsidRPr="00EA75AC" w:rsidRDefault="00EA75AC" w:rsidP="00EA75AC">
      <w:pPr>
        <w:pStyle w:val="BodyText"/>
      </w:pPr>
      <w:r w:rsidRPr="00AE6A26">
        <w:t>A certificate may be issued only by accredited training organization.</w:t>
      </w:r>
    </w:p>
    <w:p w14:paraId="30BD8020" w14:textId="3C1D7691" w:rsidR="00EA75AC" w:rsidRDefault="00EA75AC" w:rsidP="00EA75AC">
      <w:pPr>
        <w:pStyle w:val="Heading2"/>
      </w:pPr>
      <w:bookmarkStart w:id="5" w:name="_Toc209603567"/>
      <w:r w:rsidRPr="00EA75AC">
        <w:rPr>
          <w:bCs/>
          <w:lang w:val="fr-FR"/>
        </w:rPr>
        <w:t>Staff requirements</w:t>
      </w:r>
      <w:bookmarkEnd w:id="5"/>
    </w:p>
    <w:p w14:paraId="16AC44AE" w14:textId="77777777" w:rsidR="00EA75AC" w:rsidRDefault="00EA75AC" w:rsidP="00EA75AC">
      <w:pPr>
        <w:pStyle w:val="Heading2separationline"/>
      </w:pPr>
    </w:p>
    <w:p w14:paraId="6935DC3F" w14:textId="6152CF55" w:rsidR="00EA75AC" w:rsidRDefault="00EA75AC" w:rsidP="00EA75AC">
      <w:pPr>
        <w:pStyle w:val="BodyText"/>
      </w:pPr>
      <w:r w:rsidRPr="00EA75AC">
        <w:t xml:space="preserve">Instructors </w:t>
      </w:r>
      <w:r>
        <w:t xml:space="preserve">shall </w:t>
      </w:r>
      <w:r w:rsidRPr="00EA75AC">
        <w:t>possess the necessary training in instructional techniques and training methodologies, as well as be qualified for the task for which training is being conducted.</w:t>
      </w:r>
    </w:p>
    <w:p w14:paraId="5CA75E64" w14:textId="451F6BE2" w:rsidR="00EA75AC" w:rsidRDefault="00EA75AC" w:rsidP="00EA75AC">
      <w:pPr>
        <w:pStyle w:val="BodyText"/>
      </w:pPr>
      <w:r>
        <w:t xml:space="preserve">Or </w:t>
      </w:r>
    </w:p>
    <w:p w14:paraId="0C88282C" w14:textId="77777777" w:rsidR="00EA75AC" w:rsidRPr="00E424C4" w:rsidRDefault="00EA75AC" w:rsidP="00EA75AC">
      <w:pPr>
        <w:pStyle w:val="BodyText"/>
      </w:pPr>
      <w:r w:rsidRPr="00E424C4">
        <w:t xml:space="preserve">Course tutors should meet at least three of the following criteria. </w:t>
      </w:r>
    </w:p>
    <w:p w14:paraId="5E79CCB7" w14:textId="77777777" w:rsidR="00EA75AC" w:rsidRPr="00E424C4" w:rsidRDefault="00EA75AC" w:rsidP="00EA75AC">
      <w:pPr>
        <w:pStyle w:val="Bullet1"/>
      </w:pPr>
      <w:r w:rsidRPr="00E424C4">
        <w:t xml:space="preserve">Fluency in English or other approved main language of instruction; </w:t>
      </w:r>
    </w:p>
    <w:p w14:paraId="01AF732F" w14:textId="77777777" w:rsidR="00EA75AC" w:rsidRPr="00E424C4" w:rsidRDefault="00EA75AC" w:rsidP="00EA75AC">
      <w:pPr>
        <w:pStyle w:val="Bullet1"/>
      </w:pPr>
      <w:r w:rsidRPr="00E424C4">
        <w:t xml:space="preserve">Be in possession of (e.g., certificate) and at least x years’ (kind of experience) experience in AtoN service provision; </w:t>
      </w:r>
    </w:p>
    <w:p w14:paraId="42E2785D" w14:textId="77777777" w:rsidR="00EA75AC" w:rsidRPr="00E424C4" w:rsidRDefault="00EA75AC" w:rsidP="00EA75AC">
      <w:pPr>
        <w:pStyle w:val="Bullet1"/>
      </w:pPr>
      <w:r w:rsidRPr="00E424C4">
        <w:t>At least X years’ work experience with a recognised AtoN service provider or IALA Industrial Member in an X (e.g. senior management) capacity;</w:t>
      </w:r>
    </w:p>
    <w:p w14:paraId="05305AA9" w14:textId="77777777" w:rsidR="00EA75AC" w:rsidRPr="00E424C4" w:rsidRDefault="00EA75AC" w:rsidP="00EA75AC">
      <w:pPr>
        <w:pStyle w:val="Bullet1"/>
      </w:pPr>
      <w:r w:rsidRPr="00E424C4">
        <w:t xml:space="preserve">Lecturing experience at a recognised nautical or engineering higher education establishment; </w:t>
      </w:r>
    </w:p>
    <w:p w14:paraId="4B4AB10D" w14:textId="668CDA07" w:rsidR="00EA75AC" w:rsidRDefault="00EA75AC" w:rsidP="00EA75AC">
      <w:pPr>
        <w:pStyle w:val="Bullet1"/>
      </w:pPr>
      <w:r w:rsidRPr="00E424C4">
        <w:t>Proven professional or technical expertise in a specialist field related to syllabus competencies (for example…..).</w:t>
      </w:r>
    </w:p>
    <w:p w14:paraId="259876E6" w14:textId="77777777" w:rsidR="00EA75AC" w:rsidRPr="00E424C4" w:rsidRDefault="00EA75AC" w:rsidP="00EA75AC">
      <w:pPr>
        <w:pStyle w:val="Heading2"/>
      </w:pPr>
      <w:bookmarkStart w:id="6" w:name="_Toc209603568"/>
      <w:r w:rsidRPr="00E424C4">
        <w:t>Course assessors</w:t>
      </w:r>
      <w:bookmarkEnd w:id="6"/>
    </w:p>
    <w:p w14:paraId="65161B9C" w14:textId="77777777" w:rsidR="00EA75AC" w:rsidRPr="00E424C4" w:rsidRDefault="00EA75AC" w:rsidP="00EA75AC">
      <w:pPr>
        <w:pStyle w:val="Heading2separationline"/>
      </w:pPr>
    </w:p>
    <w:p w14:paraId="1C2E2982" w14:textId="77777777" w:rsidR="00EA75AC" w:rsidRPr="00E424C4" w:rsidRDefault="00EA75AC" w:rsidP="00EA75AC">
      <w:pPr>
        <w:pStyle w:val="BodyText"/>
      </w:pPr>
      <w:r w:rsidRPr="00E424C4">
        <w:t xml:space="preserve">Course assessors should have the required competency as a tutor and meet at least one of the following criteria. </w:t>
      </w:r>
    </w:p>
    <w:p w14:paraId="31FB210A" w14:textId="77777777" w:rsidR="00EA75AC" w:rsidRPr="00E424C4" w:rsidRDefault="00EA75AC" w:rsidP="00EA75AC">
      <w:pPr>
        <w:pStyle w:val="Bullet1"/>
      </w:pPr>
      <w:r w:rsidRPr="00E424C4">
        <w:t>e.g., At least 4 years’ experience as ….</w:t>
      </w:r>
    </w:p>
    <w:p w14:paraId="10F9E553" w14:textId="5093164A" w:rsidR="00EA75AC" w:rsidRPr="00EA75AC" w:rsidRDefault="00EA75AC" w:rsidP="00BB2B93">
      <w:pPr>
        <w:pStyle w:val="Bullet1"/>
      </w:pPr>
      <w:r w:rsidRPr="00E424C4">
        <w:t>e.g., Chair or Vice-Chair of an IALA Technical Committee.</w:t>
      </w:r>
    </w:p>
    <w:p w14:paraId="5B27B59E" w14:textId="6D72C076" w:rsidR="00EA75AC" w:rsidRDefault="00EA75AC" w:rsidP="00EA75AC">
      <w:pPr>
        <w:pStyle w:val="Heading2"/>
      </w:pPr>
      <w:bookmarkStart w:id="7" w:name="_Toc209603569"/>
      <w:r w:rsidRPr="00EA75AC">
        <w:t>Teaching facilities and equipement</w:t>
      </w:r>
      <w:bookmarkEnd w:id="7"/>
    </w:p>
    <w:p w14:paraId="270EB86E" w14:textId="77777777" w:rsidR="00EA75AC" w:rsidRDefault="00EA75AC" w:rsidP="00EA75AC">
      <w:pPr>
        <w:pStyle w:val="Heading2separationline"/>
      </w:pPr>
    </w:p>
    <w:p w14:paraId="2FA9FAD1" w14:textId="0546BCDE" w:rsidR="00EA75AC" w:rsidRPr="00EA75AC" w:rsidRDefault="00EA75AC" w:rsidP="00EA75AC">
      <w:pPr>
        <w:pStyle w:val="BodyText"/>
      </w:pPr>
      <w:r w:rsidRPr="00EA75AC">
        <w:t xml:space="preserve">A classroom that has an overhead projector, a whiteboard, a </w:t>
      </w:r>
      <w:r>
        <w:t>black</w:t>
      </w:r>
      <w:r w:rsidRPr="00EA75AC">
        <w:t>board, an interactive board, or a flipchart should be available for group discussions and providing course theory.</w:t>
      </w:r>
    </w:p>
    <w:p w14:paraId="54EDDF1E" w14:textId="270C06C3" w:rsidR="00EA75AC" w:rsidRPr="00957665" w:rsidRDefault="00A847BD" w:rsidP="00EA75AC">
      <w:pPr>
        <w:pStyle w:val="BodyText"/>
      </w:pPr>
      <w:r w:rsidRPr="00AE6A26">
        <w:t xml:space="preserve">The </w:t>
      </w:r>
      <w:r w:rsidR="00EA75AC" w:rsidRPr="00AE6A26">
        <w:t xml:space="preserve">ATO might wish to think about setting up a sizable IT workshop in one location that is </w:t>
      </w:r>
      <w:r w:rsidRPr="00AE6A26">
        <w:t xml:space="preserve">equipped </w:t>
      </w:r>
      <w:r w:rsidR="00EA75AC" w:rsidRPr="00AE6A26">
        <w:t xml:space="preserve">to support all aspect of data management. This </w:t>
      </w:r>
      <w:r w:rsidRPr="00AE6A26">
        <w:t>arrangement</w:t>
      </w:r>
      <w:r w:rsidR="00EA75AC" w:rsidRPr="00AE6A26">
        <w:t xml:space="preserve"> can be highly effective in terms of staffing, materials, materials, technology, etc.</w:t>
      </w:r>
    </w:p>
    <w:p w14:paraId="71937270" w14:textId="77777777" w:rsidR="00530470" w:rsidRPr="00957665" w:rsidRDefault="00530470" w:rsidP="00530470">
      <w:pPr>
        <w:pStyle w:val="BodyText"/>
      </w:pPr>
      <w:r w:rsidRPr="00957665">
        <w:t>It is assumed that standard lecturing equipment will be provided.  Additional teaching aids and equipment which might be appropriate to specific lectures are listed in the detailed teaching syllabus for each module.  This includes suggestions for external visits where they might be available and appropriate.</w:t>
      </w:r>
    </w:p>
    <w:p w14:paraId="2732B5CC" w14:textId="7E041517" w:rsidR="00530470" w:rsidRDefault="00530470" w:rsidP="00EA75AC">
      <w:pPr>
        <w:pStyle w:val="BodyText"/>
      </w:pPr>
      <w:r w:rsidRPr="00AE6A26">
        <w:t>This may also include provision of relevant IALA publications.</w:t>
      </w:r>
      <w:r>
        <w:t xml:space="preserve"> </w:t>
      </w:r>
    </w:p>
    <w:p w14:paraId="78F694E1" w14:textId="77777777" w:rsidR="00EA75AC" w:rsidRPr="00E424C4" w:rsidRDefault="00EA75AC" w:rsidP="00EA75AC">
      <w:pPr>
        <w:pStyle w:val="Heading2"/>
      </w:pPr>
      <w:bookmarkStart w:id="8" w:name="_Toc209603570"/>
      <w:r w:rsidRPr="00E424C4">
        <w:t>Student numbers</w:t>
      </w:r>
      <w:bookmarkEnd w:id="8"/>
    </w:p>
    <w:p w14:paraId="26BA816A" w14:textId="77777777" w:rsidR="00EA75AC" w:rsidRPr="00E424C4" w:rsidRDefault="00EA75AC" w:rsidP="00EA75AC">
      <w:pPr>
        <w:pStyle w:val="Heading2separationline"/>
      </w:pPr>
    </w:p>
    <w:p w14:paraId="73A56463" w14:textId="60FE35CE" w:rsidR="00EA75AC" w:rsidRPr="00E424C4" w:rsidRDefault="00EA75AC" w:rsidP="00CD7240">
      <w:pPr>
        <w:pStyle w:val="BodyText"/>
      </w:pPr>
      <w:r w:rsidRPr="00E424C4">
        <w:t xml:space="preserve">The Accredited Training Organisation </w:t>
      </w:r>
      <w:r w:rsidRPr="00957665">
        <w:t xml:space="preserve">will determine the maximum number of participants that can reasonably acquire the necessary competence during the duration of the course. Normally this is expected to </w:t>
      </w:r>
      <w:r w:rsidRPr="00AE6A26">
        <w:t>be…</w:t>
      </w:r>
    </w:p>
    <w:p w14:paraId="2403F04C" w14:textId="0B52C8D7" w:rsidR="00E424C4" w:rsidRPr="00E424C4" w:rsidRDefault="00CD7240" w:rsidP="00E424C4">
      <w:pPr>
        <w:pStyle w:val="Heading1"/>
      </w:pPr>
      <w:bookmarkStart w:id="9" w:name="_Toc209603571"/>
      <w:r>
        <w:lastRenderedPageBreak/>
        <w:t>Course outline</w:t>
      </w:r>
      <w:bookmarkEnd w:id="9"/>
    </w:p>
    <w:p w14:paraId="46264C8E" w14:textId="77777777" w:rsidR="00E424C4" w:rsidRPr="00E424C4" w:rsidRDefault="00E424C4" w:rsidP="00E424C4">
      <w:pPr>
        <w:pStyle w:val="Heading1separationline"/>
      </w:pPr>
    </w:p>
    <w:p w14:paraId="4653BF39" w14:textId="77777777" w:rsidR="00E424C4" w:rsidRPr="00CD7240" w:rsidRDefault="00E424C4" w:rsidP="00E424C4">
      <w:pPr>
        <w:pStyle w:val="Heading2"/>
      </w:pPr>
      <w:bookmarkStart w:id="10" w:name="_Toc209603572"/>
      <w:r w:rsidRPr="00CD7240">
        <w:t>Course structure</w:t>
      </w:r>
      <w:bookmarkEnd w:id="10"/>
    </w:p>
    <w:p w14:paraId="15DBCD2B" w14:textId="77777777" w:rsidR="00E424C4" w:rsidRPr="00CD7240" w:rsidRDefault="00E424C4" w:rsidP="00E424C4">
      <w:pPr>
        <w:pStyle w:val="Heading2separationline"/>
      </w:pPr>
    </w:p>
    <w:p w14:paraId="0EE713DF" w14:textId="75266CB0" w:rsidR="00DE2F05" w:rsidRDefault="00DE2F05" w:rsidP="00402D29">
      <w:pPr>
        <w:pStyle w:val="BodyText"/>
      </w:pPr>
      <w:r w:rsidRPr="00DE2F05">
        <w:t xml:space="preserve">The AIS Model Course is organized into two complementary learning pathways — </w:t>
      </w:r>
      <w:r w:rsidRPr="00AE6A26">
        <w:t>AIS Data Management and Processing</w:t>
      </w:r>
      <w:r w:rsidRPr="00DE2F05">
        <w:t xml:space="preserve"> and </w:t>
      </w:r>
      <w:r w:rsidRPr="00AE6A26">
        <w:t>AIS Data Utilization for Maritime Navigation and Safety</w:t>
      </w:r>
      <w:r w:rsidRPr="00DE2F05">
        <w:t>. Both pathways are built around a common modular structure that ensures participants develop both technical competence and practical understanding</w:t>
      </w:r>
    </w:p>
    <w:p w14:paraId="6161F73B" w14:textId="67324752" w:rsidR="00402D29" w:rsidRDefault="00402D29" w:rsidP="00402D29">
      <w:pPr>
        <w:pStyle w:val="BodyText"/>
      </w:pPr>
      <w:r>
        <w:t>Module 1: AIS Data Fundamentals</w:t>
      </w:r>
    </w:p>
    <w:p w14:paraId="40A65B83" w14:textId="67ABA040" w:rsidR="00402D29" w:rsidRDefault="00402D29" w:rsidP="00402D29">
      <w:pPr>
        <w:pStyle w:val="BodyText"/>
      </w:pPr>
      <w:r>
        <w:t>Introduces the principles of the AIS system, its purpose, architecture, message types, and limitations. Provides the foundation for understanding how AIS data is generated, transmitted, and received.</w:t>
      </w:r>
    </w:p>
    <w:p w14:paraId="49117599" w14:textId="77777777" w:rsidR="00402D29" w:rsidRDefault="00402D29" w:rsidP="00402D29">
      <w:pPr>
        <w:pStyle w:val="BodyText"/>
      </w:pPr>
      <w:r>
        <w:t>Module 2: Data Management</w:t>
      </w:r>
    </w:p>
    <w:p w14:paraId="556875A3" w14:textId="09FF6034" w:rsidR="00402D29" w:rsidRDefault="00402D29" w:rsidP="00402D29">
      <w:pPr>
        <w:pStyle w:val="BodyText"/>
      </w:pPr>
      <w:r>
        <w:t>Covers the acquisition, validation, storage, and secure handling of AIS data. Emphasis is placed on data governance, metadata, and ensuring reliability and availability for operational use.</w:t>
      </w:r>
    </w:p>
    <w:p w14:paraId="2375C762" w14:textId="77777777" w:rsidR="00402D29" w:rsidRDefault="00402D29" w:rsidP="00402D29">
      <w:pPr>
        <w:pStyle w:val="BodyText"/>
      </w:pPr>
      <w:r>
        <w:t>Module 3: AIS Data Quality</w:t>
      </w:r>
    </w:p>
    <w:p w14:paraId="49F93CDA" w14:textId="22F110C9" w:rsidR="00402D29" w:rsidRDefault="00402D29" w:rsidP="00402D29">
      <w:pPr>
        <w:pStyle w:val="BodyText"/>
      </w:pPr>
      <w:r>
        <w:t>Focuses on quality assurance processes, error detection, filtering techniques, and methods to improve accuracy and consistency of AIS datasets.</w:t>
      </w:r>
    </w:p>
    <w:p w14:paraId="79A0420C" w14:textId="77777777" w:rsidR="00402D29" w:rsidRDefault="00402D29" w:rsidP="00402D29">
      <w:pPr>
        <w:pStyle w:val="BodyText"/>
      </w:pPr>
      <w:r>
        <w:t>Module 4: Statistics and Analysis of Vessel Traffic</w:t>
      </w:r>
    </w:p>
    <w:p w14:paraId="2C3C17F6" w14:textId="7D3CC67E" w:rsidR="00402D29" w:rsidRDefault="00402D29" w:rsidP="00402D29">
      <w:pPr>
        <w:pStyle w:val="BodyText"/>
      </w:pPr>
      <w:r>
        <w:t>Provides tools and methodologies for processing AIS data to generate meaningful traffic statistics, identify patterns and trends, and support maritime situational awareness.</w:t>
      </w:r>
    </w:p>
    <w:p w14:paraId="186FEFF7" w14:textId="77777777" w:rsidR="00402D29" w:rsidRDefault="00402D29" w:rsidP="00402D29">
      <w:pPr>
        <w:pStyle w:val="BodyText"/>
      </w:pPr>
      <w:r>
        <w:t>Module 5: Risk Assessment with AIS</w:t>
      </w:r>
    </w:p>
    <w:p w14:paraId="061BF175" w14:textId="355DE711" w:rsidR="00402D29" w:rsidRDefault="00402D29" w:rsidP="00402D29">
      <w:pPr>
        <w:pStyle w:val="BodyText"/>
      </w:pPr>
      <w:r>
        <w:t>Explains the use of AIS data in risk-based assessment of marine traffic, including hotspot identification, navigational safety analysis, and integration with the IALA Risk Management Toolbox.</w:t>
      </w:r>
    </w:p>
    <w:p w14:paraId="790AD1F8" w14:textId="77777777" w:rsidR="00402D29" w:rsidRDefault="00402D29" w:rsidP="00402D29">
      <w:pPr>
        <w:pStyle w:val="BodyText"/>
      </w:pPr>
      <w:r>
        <w:t>Module 6: AIS Service Quality, Policy, and Strategy</w:t>
      </w:r>
    </w:p>
    <w:p w14:paraId="2DCB9B99" w14:textId="27D29A77" w:rsidR="00E424C4" w:rsidRPr="00CD7240" w:rsidRDefault="00402D29" w:rsidP="00E424C4">
      <w:pPr>
        <w:pStyle w:val="BodyText"/>
      </w:pPr>
      <w:r>
        <w:t>Examines the broader applications of AIS data in policy development, service quality monitoring, maritime security, and environmental protection. Links operational analysis with strategic decision-making.</w:t>
      </w:r>
      <w:r w:rsidDel="00402D29">
        <w:t xml:space="preserve"> </w:t>
      </w:r>
      <w:r w:rsidR="00E424C4" w:rsidRPr="00CD7240">
        <w:t xml:space="preserve">Each module has been broken down into non-prioritised subject competences and competencies which show the level of knowledge that the course participants must demonstrate so they can achieve the specified level of competence. The levels of competence shown in the detailed syllabus tables explain what a successful participant should be capable of doing in the workplace on the completion of the model course.  The objective of each lecture is to ensure that each participant acquires the required level of understanding in each </w:t>
      </w:r>
      <w:r w:rsidR="00A847BD">
        <w:t>competency</w:t>
      </w:r>
      <w:r w:rsidR="00E424C4" w:rsidRPr="00CD7240">
        <w:t xml:space="preserve"> so that the required learning outcome can be achieved.</w:t>
      </w:r>
    </w:p>
    <w:p w14:paraId="771D008A" w14:textId="77777777" w:rsidR="00E424C4" w:rsidRPr="00CD7240" w:rsidRDefault="00E424C4" w:rsidP="00E424C4">
      <w:pPr>
        <w:pStyle w:val="BodyText"/>
      </w:pPr>
      <w:r w:rsidRPr="00CD7240">
        <w:t>The course assessor should be involved actively in course planning and its conduct. Additional time should be allocated for tutorials so that every participant who is willing to gain the required competence has every opportunity to do so. A generic outline programme, including all aspects of the model course, has been developed by the IALA World-Wide Academy and will be supplied to any accredited training organization on request.</w:t>
      </w:r>
    </w:p>
    <w:p w14:paraId="2EAAA4AC" w14:textId="6316DC9C" w:rsidR="00E90635" w:rsidRPr="00CD7240" w:rsidRDefault="00E90635" w:rsidP="00E424C4">
      <w:pPr>
        <w:pStyle w:val="BodyText"/>
      </w:pPr>
      <w:r w:rsidRPr="00CD7240">
        <w:t>Table 1 provides an example of a course planning programme, summari</w:t>
      </w:r>
      <w:r w:rsidR="00A847BD">
        <w:t>z</w:t>
      </w:r>
      <w:r w:rsidRPr="00CD7240">
        <w:t>ing a course.</w:t>
      </w:r>
    </w:p>
    <w:p w14:paraId="637C1BBF" w14:textId="77777777" w:rsidR="00E424C4" w:rsidRPr="00CD7240" w:rsidRDefault="00E424C4" w:rsidP="00E424C4">
      <w:pPr>
        <w:pStyle w:val="BodyText"/>
      </w:pPr>
      <w:r w:rsidRPr="00CD7240">
        <w:t>In order to ensure quality management, suggestions for improvement to the standard of lectures should be obtained through satisfaction feedback from participants.</w:t>
      </w:r>
    </w:p>
    <w:p w14:paraId="2B41503F" w14:textId="77777777" w:rsidR="00E90635" w:rsidRPr="00CD7240" w:rsidRDefault="00E90635" w:rsidP="00E424C4">
      <w:pPr>
        <w:pStyle w:val="BodyText"/>
        <w:rPr>
          <w:strike/>
        </w:rPr>
      </w:pPr>
    </w:p>
    <w:p w14:paraId="03B03CE9" w14:textId="77777777" w:rsidR="00E90635" w:rsidRPr="00CD7240" w:rsidRDefault="00E90635" w:rsidP="00E90635">
      <w:pPr>
        <w:pStyle w:val="Caption"/>
        <w:keepNext/>
        <w:keepLines/>
        <w:jc w:val="both"/>
      </w:pPr>
      <w:bookmarkStart w:id="11" w:name="_Toc175588187"/>
      <w:r w:rsidRPr="00CD7240">
        <w:lastRenderedPageBreak/>
        <w:t xml:space="preserve">Table </w:t>
      </w:r>
      <w:r w:rsidRPr="00CD7240">
        <w:fldChar w:fldCharType="begin"/>
      </w:r>
      <w:r w:rsidRPr="00CD7240">
        <w:instrText xml:space="preserve"> SEQ Table \* ARABIC </w:instrText>
      </w:r>
      <w:r w:rsidRPr="00CD7240">
        <w:fldChar w:fldCharType="separate"/>
      </w:r>
      <w:r w:rsidR="00140D8B" w:rsidRPr="00CD7240">
        <w:rPr>
          <w:noProof/>
        </w:rPr>
        <w:t>1</w:t>
      </w:r>
      <w:r w:rsidRPr="00CD7240">
        <w:fldChar w:fldCharType="end"/>
      </w:r>
      <w:r w:rsidRPr="00CD7240">
        <w:t xml:space="preserve"> Example Course Planning Programme</w:t>
      </w:r>
      <w:bookmarkEnd w:id="11"/>
    </w:p>
    <w:p w14:paraId="1B1D56B7" w14:textId="77777777" w:rsidR="00E90635" w:rsidRPr="00CD7240" w:rsidRDefault="00E90635" w:rsidP="00E90635">
      <w:pPr>
        <w:keepNext/>
        <w:keepLines/>
      </w:pPr>
    </w:p>
    <w:tbl>
      <w:tblPr>
        <w:tblStyle w:val="TableGrid"/>
        <w:tblW w:w="8359" w:type="dxa"/>
        <w:jc w:val="center"/>
        <w:tblLayout w:type="fixed"/>
        <w:tblCellMar>
          <w:top w:w="57" w:type="dxa"/>
          <w:bottom w:w="57" w:type="dxa"/>
        </w:tblCellMar>
        <w:tblLook w:val="04A0" w:firstRow="1" w:lastRow="0" w:firstColumn="1" w:lastColumn="0" w:noHBand="0" w:noVBand="1"/>
      </w:tblPr>
      <w:tblGrid>
        <w:gridCol w:w="846"/>
        <w:gridCol w:w="992"/>
        <w:gridCol w:w="1559"/>
        <w:gridCol w:w="1276"/>
        <w:gridCol w:w="1418"/>
        <w:gridCol w:w="2268"/>
      </w:tblGrid>
      <w:tr w:rsidR="00E90635" w:rsidRPr="00CD7240" w14:paraId="3CBD7FDE" w14:textId="77777777" w:rsidTr="00E90635">
        <w:trPr>
          <w:tblHeader/>
          <w:jc w:val="center"/>
        </w:trPr>
        <w:tc>
          <w:tcPr>
            <w:tcW w:w="846" w:type="dxa"/>
          </w:tcPr>
          <w:p w14:paraId="4F947A6E" w14:textId="77777777" w:rsidR="00E90635" w:rsidRPr="00CD7240" w:rsidRDefault="00E90635" w:rsidP="00E90635">
            <w:pPr>
              <w:keepNext/>
              <w:keepLines/>
              <w:jc w:val="center"/>
              <w:rPr>
                <w:b/>
                <w:bCs/>
              </w:rPr>
            </w:pPr>
            <w:r w:rsidRPr="00CD7240">
              <w:rPr>
                <w:b/>
                <w:bCs/>
              </w:rPr>
              <w:t>Day</w:t>
            </w:r>
          </w:p>
        </w:tc>
        <w:tc>
          <w:tcPr>
            <w:tcW w:w="992" w:type="dxa"/>
          </w:tcPr>
          <w:p w14:paraId="0E29A089" w14:textId="77777777" w:rsidR="00E90635" w:rsidRPr="00CD7240" w:rsidRDefault="00E90635" w:rsidP="00E90635">
            <w:pPr>
              <w:keepNext/>
              <w:keepLines/>
              <w:jc w:val="center"/>
              <w:rPr>
                <w:b/>
                <w:bCs/>
              </w:rPr>
            </w:pPr>
            <w:r w:rsidRPr="00CD7240">
              <w:rPr>
                <w:b/>
                <w:bCs/>
              </w:rPr>
              <w:t>Module(s)</w:t>
            </w:r>
          </w:p>
        </w:tc>
        <w:tc>
          <w:tcPr>
            <w:tcW w:w="1559" w:type="dxa"/>
          </w:tcPr>
          <w:p w14:paraId="6E0061B0" w14:textId="77777777" w:rsidR="00E90635" w:rsidRPr="00CD7240" w:rsidRDefault="00E90635" w:rsidP="00E90635">
            <w:pPr>
              <w:keepNext/>
              <w:keepLines/>
              <w:jc w:val="center"/>
              <w:rPr>
                <w:b/>
                <w:bCs/>
              </w:rPr>
            </w:pPr>
            <w:r w:rsidRPr="00CD7240">
              <w:rPr>
                <w:b/>
                <w:bCs/>
              </w:rPr>
              <w:t>Lectures</w:t>
            </w:r>
          </w:p>
        </w:tc>
        <w:tc>
          <w:tcPr>
            <w:tcW w:w="1276" w:type="dxa"/>
          </w:tcPr>
          <w:p w14:paraId="1FB08670" w14:textId="77777777" w:rsidR="00E90635" w:rsidRPr="00CD7240" w:rsidRDefault="00E90635" w:rsidP="00E90635">
            <w:pPr>
              <w:keepNext/>
              <w:keepLines/>
              <w:jc w:val="center"/>
              <w:rPr>
                <w:b/>
                <w:bCs/>
              </w:rPr>
            </w:pPr>
            <w:r w:rsidRPr="00CD7240">
              <w:rPr>
                <w:b/>
                <w:bCs/>
              </w:rPr>
              <w:t>Instruction hours</w:t>
            </w:r>
          </w:p>
        </w:tc>
        <w:tc>
          <w:tcPr>
            <w:tcW w:w="1418" w:type="dxa"/>
          </w:tcPr>
          <w:p w14:paraId="522246EF" w14:textId="77777777" w:rsidR="00E90635" w:rsidRPr="00CD7240" w:rsidRDefault="00E90635" w:rsidP="00E90635">
            <w:pPr>
              <w:keepNext/>
              <w:keepLines/>
              <w:jc w:val="center"/>
              <w:rPr>
                <w:b/>
                <w:bCs/>
              </w:rPr>
            </w:pPr>
            <w:r w:rsidRPr="00CD7240">
              <w:rPr>
                <w:b/>
                <w:bCs/>
              </w:rPr>
              <w:t>Other activities</w:t>
            </w:r>
          </w:p>
        </w:tc>
        <w:tc>
          <w:tcPr>
            <w:tcW w:w="2268" w:type="dxa"/>
          </w:tcPr>
          <w:p w14:paraId="08082D46" w14:textId="77777777" w:rsidR="00E90635" w:rsidRPr="00CD7240" w:rsidRDefault="00E90635" w:rsidP="00E90635">
            <w:pPr>
              <w:keepNext/>
              <w:keepLines/>
              <w:jc w:val="center"/>
              <w:rPr>
                <w:b/>
                <w:bCs/>
              </w:rPr>
            </w:pPr>
            <w:r w:rsidRPr="00CD7240">
              <w:rPr>
                <w:b/>
                <w:bCs/>
              </w:rPr>
              <w:t>Remarks</w:t>
            </w:r>
          </w:p>
        </w:tc>
      </w:tr>
      <w:tr w:rsidR="00E90635" w:rsidRPr="00CD7240" w14:paraId="24D691BE" w14:textId="77777777" w:rsidTr="00E90635">
        <w:trPr>
          <w:cantSplit/>
          <w:trHeight w:val="386"/>
          <w:jc w:val="center"/>
        </w:trPr>
        <w:tc>
          <w:tcPr>
            <w:tcW w:w="846" w:type="dxa"/>
          </w:tcPr>
          <w:p w14:paraId="4CDF2C48" w14:textId="77777777" w:rsidR="00E90635" w:rsidRPr="00CD7240" w:rsidRDefault="00E90635" w:rsidP="00E90635">
            <w:pPr>
              <w:keepNext/>
              <w:keepLines/>
              <w:jc w:val="center"/>
              <w:rPr>
                <w:b/>
                <w:bCs/>
              </w:rPr>
            </w:pPr>
            <w:r w:rsidRPr="00CD7240">
              <w:rPr>
                <w:b/>
                <w:bCs/>
              </w:rPr>
              <w:t>1</w:t>
            </w:r>
          </w:p>
        </w:tc>
        <w:tc>
          <w:tcPr>
            <w:tcW w:w="992" w:type="dxa"/>
          </w:tcPr>
          <w:p w14:paraId="28B2AEAF" w14:textId="77777777" w:rsidR="00E90635" w:rsidRPr="00CD7240" w:rsidRDefault="00E90635" w:rsidP="00E90635">
            <w:pPr>
              <w:keepNext/>
              <w:keepLines/>
              <w:jc w:val="center"/>
            </w:pPr>
            <w:r w:rsidRPr="00CD7240">
              <w:t>1 and 2</w:t>
            </w:r>
          </w:p>
        </w:tc>
        <w:tc>
          <w:tcPr>
            <w:tcW w:w="1559" w:type="dxa"/>
          </w:tcPr>
          <w:p w14:paraId="69E431F5" w14:textId="77777777" w:rsidR="00E90635" w:rsidRPr="00CD7240" w:rsidRDefault="00E90635" w:rsidP="00E90635">
            <w:pPr>
              <w:keepNext/>
              <w:keepLines/>
              <w:jc w:val="center"/>
            </w:pPr>
            <w:r w:rsidRPr="00CD7240">
              <w:t>1 to 6</w:t>
            </w:r>
          </w:p>
        </w:tc>
        <w:tc>
          <w:tcPr>
            <w:tcW w:w="1276" w:type="dxa"/>
          </w:tcPr>
          <w:p w14:paraId="725D81A8" w14:textId="77777777" w:rsidR="00E90635" w:rsidRPr="00CD7240" w:rsidRDefault="00E90635" w:rsidP="00E90635">
            <w:pPr>
              <w:keepNext/>
              <w:keepLines/>
              <w:jc w:val="center"/>
            </w:pPr>
            <w:r w:rsidRPr="00CD7240">
              <w:t>6</w:t>
            </w:r>
          </w:p>
        </w:tc>
        <w:tc>
          <w:tcPr>
            <w:tcW w:w="1418" w:type="dxa"/>
          </w:tcPr>
          <w:p w14:paraId="0843FB54" w14:textId="77777777" w:rsidR="00E90635" w:rsidRPr="00CD7240" w:rsidRDefault="00E90635" w:rsidP="00E90635">
            <w:pPr>
              <w:keepNext/>
              <w:keepLines/>
              <w:jc w:val="center"/>
            </w:pPr>
            <w:r w:rsidRPr="00CD7240">
              <w:t>Self test</w:t>
            </w:r>
          </w:p>
        </w:tc>
        <w:tc>
          <w:tcPr>
            <w:tcW w:w="2268" w:type="dxa"/>
          </w:tcPr>
          <w:p w14:paraId="330D6B35" w14:textId="77777777" w:rsidR="00E90635" w:rsidRPr="00CD7240" w:rsidRDefault="00E90635" w:rsidP="00E90635">
            <w:pPr>
              <w:keepNext/>
              <w:keepLines/>
              <w:jc w:val="center"/>
              <w:rPr>
                <w:rFonts w:ascii="Calibri" w:hAnsi="Calibri" w:cs="Calibri"/>
                <w:color w:val="000000"/>
              </w:rPr>
            </w:pPr>
          </w:p>
        </w:tc>
      </w:tr>
      <w:tr w:rsidR="00E90635" w:rsidRPr="00CD7240" w14:paraId="3723015E" w14:textId="77777777" w:rsidTr="00E90635">
        <w:trPr>
          <w:cantSplit/>
          <w:trHeight w:val="153"/>
          <w:jc w:val="center"/>
        </w:trPr>
        <w:tc>
          <w:tcPr>
            <w:tcW w:w="846" w:type="dxa"/>
          </w:tcPr>
          <w:p w14:paraId="56A1F66C" w14:textId="77777777" w:rsidR="00E90635" w:rsidRPr="00CD7240" w:rsidRDefault="00E90635" w:rsidP="00E90635">
            <w:pPr>
              <w:jc w:val="center"/>
              <w:rPr>
                <w:b/>
                <w:bCs/>
              </w:rPr>
            </w:pPr>
            <w:r w:rsidRPr="00CD7240">
              <w:rPr>
                <w:b/>
                <w:bCs/>
              </w:rPr>
              <w:t>2</w:t>
            </w:r>
          </w:p>
        </w:tc>
        <w:tc>
          <w:tcPr>
            <w:tcW w:w="992" w:type="dxa"/>
          </w:tcPr>
          <w:p w14:paraId="1E776341" w14:textId="77777777" w:rsidR="00E90635" w:rsidRPr="00CD7240" w:rsidRDefault="00E90635" w:rsidP="00E90635">
            <w:pPr>
              <w:jc w:val="center"/>
            </w:pPr>
            <w:r w:rsidRPr="00CD7240">
              <w:t>3</w:t>
            </w:r>
          </w:p>
        </w:tc>
        <w:tc>
          <w:tcPr>
            <w:tcW w:w="1559" w:type="dxa"/>
          </w:tcPr>
          <w:p w14:paraId="65277C2B" w14:textId="77777777" w:rsidR="00E90635" w:rsidRPr="00CD7240" w:rsidRDefault="00E90635" w:rsidP="00E90635">
            <w:pPr>
              <w:jc w:val="center"/>
            </w:pPr>
            <w:r w:rsidRPr="00CD7240">
              <w:t>7 and 8</w:t>
            </w:r>
          </w:p>
        </w:tc>
        <w:tc>
          <w:tcPr>
            <w:tcW w:w="1276" w:type="dxa"/>
          </w:tcPr>
          <w:p w14:paraId="36D3695E" w14:textId="77777777" w:rsidR="00E90635" w:rsidRPr="00CD7240" w:rsidRDefault="00E90635" w:rsidP="00E90635">
            <w:pPr>
              <w:jc w:val="center"/>
            </w:pPr>
            <w:r w:rsidRPr="00CD7240">
              <w:t>6</w:t>
            </w:r>
          </w:p>
        </w:tc>
        <w:tc>
          <w:tcPr>
            <w:tcW w:w="1418" w:type="dxa"/>
          </w:tcPr>
          <w:p w14:paraId="677E1CA1" w14:textId="77777777" w:rsidR="00E90635" w:rsidRPr="00CD7240" w:rsidRDefault="00E90635" w:rsidP="00E90635">
            <w:pPr>
              <w:jc w:val="center"/>
            </w:pPr>
            <w:r w:rsidRPr="00CD7240">
              <w:t>Exercises</w:t>
            </w:r>
          </w:p>
        </w:tc>
        <w:tc>
          <w:tcPr>
            <w:tcW w:w="2268" w:type="dxa"/>
          </w:tcPr>
          <w:p w14:paraId="6C1D3263" w14:textId="77777777" w:rsidR="00E90635" w:rsidRPr="00CD7240" w:rsidRDefault="00E90635" w:rsidP="00E90635">
            <w:pPr>
              <w:jc w:val="center"/>
            </w:pPr>
          </w:p>
        </w:tc>
      </w:tr>
      <w:tr w:rsidR="00E90635" w:rsidRPr="00CD7240" w14:paraId="516C04DB" w14:textId="77777777" w:rsidTr="00E90635">
        <w:trPr>
          <w:cantSplit/>
          <w:trHeight w:val="243"/>
          <w:jc w:val="center"/>
        </w:trPr>
        <w:tc>
          <w:tcPr>
            <w:tcW w:w="846" w:type="dxa"/>
          </w:tcPr>
          <w:p w14:paraId="54F8414C" w14:textId="77777777" w:rsidR="00E90635" w:rsidRPr="00CD7240" w:rsidRDefault="00E90635" w:rsidP="00E90635">
            <w:pPr>
              <w:jc w:val="center"/>
              <w:rPr>
                <w:b/>
                <w:bCs/>
              </w:rPr>
            </w:pPr>
            <w:r w:rsidRPr="00CD7240">
              <w:rPr>
                <w:b/>
                <w:bCs/>
              </w:rPr>
              <w:t>3</w:t>
            </w:r>
          </w:p>
        </w:tc>
        <w:tc>
          <w:tcPr>
            <w:tcW w:w="992" w:type="dxa"/>
          </w:tcPr>
          <w:p w14:paraId="52EDEBC2" w14:textId="77777777" w:rsidR="00E90635" w:rsidRPr="00CD7240" w:rsidRDefault="00E90635" w:rsidP="00E90635">
            <w:pPr>
              <w:jc w:val="center"/>
            </w:pPr>
            <w:r w:rsidRPr="00CD7240">
              <w:t>4</w:t>
            </w:r>
          </w:p>
        </w:tc>
        <w:tc>
          <w:tcPr>
            <w:tcW w:w="1559" w:type="dxa"/>
          </w:tcPr>
          <w:p w14:paraId="0C7A4194" w14:textId="77777777" w:rsidR="00E90635" w:rsidRPr="00CD7240" w:rsidRDefault="00E90635" w:rsidP="00E90635">
            <w:pPr>
              <w:jc w:val="center"/>
            </w:pPr>
            <w:r w:rsidRPr="00CD7240">
              <w:t>9 - 12</w:t>
            </w:r>
          </w:p>
        </w:tc>
        <w:tc>
          <w:tcPr>
            <w:tcW w:w="1276" w:type="dxa"/>
          </w:tcPr>
          <w:p w14:paraId="493284E9" w14:textId="77777777" w:rsidR="00E90635" w:rsidRPr="00CD7240" w:rsidRDefault="00E90635" w:rsidP="00E90635">
            <w:pPr>
              <w:jc w:val="center"/>
            </w:pPr>
            <w:r w:rsidRPr="00CD7240">
              <w:t>6</w:t>
            </w:r>
          </w:p>
        </w:tc>
        <w:tc>
          <w:tcPr>
            <w:tcW w:w="1418" w:type="dxa"/>
          </w:tcPr>
          <w:p w14:paraId="3221B6B0" w14:textId="77777777" w:rsidR="00E90635" w:rsidRPr="00CD7240" w:rsidRDefault="00E90635" w:rsidP="00E90635">
            <w:pPr>
              <w:jc w:val="center"/>
            </w:pPr>
            <w:r w:rsidRPr="00CD7240">
              <w:t>Exercises</w:t>
            </w:r>
          </w:p>
        </w:tc>
        <w:tc>
          <w:tcPr>
            <w:tcW w:w="2268" w:type="dxa"/>
          </w:tcPr>
          <w:p w14:paraId="526A41D2" w14:textId="77777777" w:rsidR="00E90635" w:rsidRPr="00CD7240" w:rsidRDefault="00E90635" w:rsidP="00E90635">
            <w:pPr>
              <w:jc w:val="center"/>
            </w:pPr>
            <w:r w:rsidRPr="00CD7240">
              <w:t>Students should pass this section well to progress</w:t>
            </w:r>
          </w:p>
        </w:tc>
      </w:tr>
      <w:tr w:rsidR="00E90635" w:rsidRPr="00CD7240" w14:paraId="3E707E4B" w14:textId="77777777" w:rsidTr="00E90635">
        <w:trPr>
          <w:cantSplit/>
          <w:trHeight w:val="109"/>
          <w:jc w:val="center"/>
        </w:trPr>
        <w:tc>
          <w:tcPr>
            <w:tcW w:w="846" w:type="dxa"/>
          </w:tcPr>
          <w:p w14:paraId="38033128" w14:textId="77777777" w:rsidR="00E90635" w:rsidRPr="00CD7240" w:rsidRDefault="00E90635" w:rsidP="00E90635">
            <w:pPr>
              <w:jc w:val="center"/>
              <w:rPr>
                <w:b/>
                <w:bCs/>
              </w:rPr>
            </w:pPr>
            <w:r w:rsidRPr="00CD7240">
              <w:rPr>
                <w:b/>
                <w:bCs/>
              </w:rPr>
              <w:t>4</w:t>
            </w:r>
          </w:p>
        </w:tc>
        <w:tc>
          <w:tcPr>
            <w:tcW w:w="992" w:type="dxa"/>
          </w:tcPr>
          <w:p w14:paraId="6D819F13" w14:textId="77777777" w:rsidR="00E90635" w:rsidRPr="00CD7240" w:rsidRDefault="00E90635" w:rsidP="00E90635">
            <w:pPr>
              <w:jc w:val="center"/>
            </w:pPr>
            <w:r w:rsidRPr="00CD7240">
              <w:t>5 and 6</w:t>
            </w:r>
          </w:p>
        </w:tc>
        <w:tc>
          <w:tcPr>
            <w:tcW w:w="1559" w:type="dxa"/>
          </w:tcPr>
          <w:p w14:paraId="20C08A0D" w14:textId="77777777" w:rsidR="00E90635" w:rsidRPr="00CD7240" w:rsidRDefault="00E90635" w:rsidP="00E90635">
            <w:pPr>
              <w:jc w:val="center"/>
            </w:pPr>
            <w:r w:rsidRPr="00CD7240">
              <w:t>13 and 14</w:t>
            </w:r>
          </w:p>
        </w:tc>
        <w:tc>
          <w:tcPr>
            <w:tcW w:w="1276" w:type="dxa"/>
          </w:tcPr>
          <w:p w14:paraId="157CC8CD" w14:textId="77777777" w:rsidR="00E90635" w:rsidRPr="00CD7240" w:rsidRDefault="00E90635" w:rsidP="00E90635">
            <w:pPr>
              <w:jc w:val="center"/>
            </w:pPr>
            <w:r w:rsidRPr="00CD7240">
              <w:t>4</w:t>
            </w:r>
          </w:p>
        </w:tc>
        <w:tc>
          <w:tcPr>
            <w:tcW w:w="1418" w:type="dxa"/>
          </w:tcPr>
          <w:p w14:paraId="6F301D29" w14:textId="77777777" w:rsidR="00E90635" w:rsidRPr="00CD7240" w:rsidRDefault="00E90635" w:rsidP="00E90635">
            <w:pPr>
              <w:jc w:val="center"/>
            </w:pPr>
            <w:r w:rsidRPr="00CD7240">
              <w:t>Exercises</w:t>
            </w:r>
          </w:p>
        </w:tc>
        <w:tc>
          <w:tcPr>
            <w:tcW w:w="2268" w:type="dxa"/>
          </w:tcPr>
          <w:p w14:paraId="23DBB30B" w14:textId="77777777" w:rsidR="00E90635" w:rsidRPr="00CD7240" w:rsidRDefault="00E90635" w:rsidP="00E90635">
            <w:pPr>
              <w:jc w:val="center"/>
            </w:pPr>
          </w:p>
        </w:tc>
      </w:tr>
      <w:tr w:rsidR="00E90635" w:rsidRPr="00CD7240" w14:paraId="7D6D1D18" w14:textId="77777777" w:rsidTr="00E90635">
        <w:trPr>
          <w:cantSplit/>
          <w:trHeight w:val="17"/>
          <w:jc w:val="center"/>
        </w:trPr>
        <w:tc>
          <w:tcPr>
            <w:tcW w:w="846" w:type="dxa"/>
          </w:tcPr>
          <w:p w14:paraId="7CA9E027" w14:textId="77777777" w:rsidR="00E90635" w:rsidRPr="00CD7240" w:rsidRDefault="00E90635" w:rsidP="00E90635">
            <w:pPr>
              <w:jc w:val="center"/>
              <w:rPr>
                <w:b/>
                <w:bCs/>
              </w:rPr>
            </w:pPr>
            <w:r w:rsidRPr="00CD7240">
              <w:rPr>
                <w:b/>
                <w:bCs/>
              </w:rPr>
              <w:t>5</w:t>
            </w:r>
          </w:p>
        </w:tc>
        <w:tc>
          <w:tcPr>
            <w:tcW w:w="992" w:type="dxa"/>
          </w:tcPr>
          <w:p w14:paraId="1C09415D" w14:textId="77777777" w:rsidR="00E90635" w:rsidRPr="00CD7240" w:rsidRDefault="00E90635" w:rsidP="00E90635">
            <w:pPr>
              <w:jc w:val="center"/>
            </w:pPr>
            <w:r w:rsidRPr="00CD7240">
              <w:t>7</w:t>
            </w:r>
          </w:p>
        </w:tc>
        <w:tc>
          <w:tcPr>
            <w:tcW w:w="1559" w:type="dxa"/>
          </w:tcPr>
          <w:p w14:paraId="2A1D56BE" w14:textId="77777777" w:rsidR="00E90635" w:rsidRPr="00CD7240" w:rsidRDefault="00E90635" w:rsidP="00E90635">
            <w:pPr>
              <w:jc w:val="center"/>
            </w:pPr>
            <w:r w:rsidRPr="00CD7240">
              <w:t>No lectures</w:t>
            </w:r>
          </w:p>
        </w:tc>
        <w:tc>
          <w:tcPr>
            <w:tcW w:w="1276" w:type="dxa"/>
          </w:tcPr>
          <w:p w14:paraId="42957537" w14:textId="77777777" w:rsidR="00E90635" w:rsidRPr="00CD7240" w:rsidRDefault="00E90635" w:rsidP="00E90635">
            <w:pPr>
              <w:jc w:val="center"/>
            </w:pPr>
            <w:r w:rsidRPr="00CD7240">
              <w:t>1</w:t>
            </w:r>
          </w:p>
        </w:tc>
        <w:tc>
          <w:tcPr>
            <w:tcW w:w="1418" w:type="dxa"/>
          </w:tcPr>
          <w:p w14:paraId="7ABE8FAD" w14:textId="77777777" w:rsidR="00E90635" w:rsidRPr="00CD7240" w:rsidRDefault="00E90635" w:rsidP="00E90635">
            <w:pPr>
              <w:jc w:val="center"/>
              <w:rPr>
                <w:rFonts w:ascii="Calibri" w:hAnsi="Calibri" w:cs="Calibri"/>
                <w:color w:val="000000"/>
              </w:rPr>
            </w:pPr>
            <w:r w:rsidRPr="00CD7240">
              <w:rPr>
                <w:rFonts w:ascii="Calibri" w:hAnsi="Calibri" w:cs="Calibri"/>
                <w:color w:val="000000"/>
              </w:rPr>
              <w:t>Presentation</w:t>
            </w:r>
          </w:p>
        </w:tc>
        <w:tc>
          <w:tcPr>
            <w:tcW w:w="2268" w:type="dxa"/>
          </w:tcPr>
          <w:p w14:paraId="7B9AD1BC" w14:textId="77777777" w:rsidR="00E90635" w:rsidRPr="00CD7240" w:rsidRDefault="00E90635" w:rsidP="00E90635">
            <w:pPr>
              <w:jc w:val="center"/>
            </w:pPr>
            <w:r w:rsidRPr="00CD7240">
              <w:t>Summary of all learning</w:t>
            </w:r>
          </w:p>
        </w:tc>
      </w:tr>
    </w:tbl>
    <w:p w14:paraId="5E020F0A" w14:textId="77777777" w:rsidR="00E90635" w:rsidRPr="00CD7240" w:rsidRDefault="00E90635" w:rsidP="00E90635">
      <w:pPr>
        <w:rPr>
          <w:strike/>
        </w:rPr>
      </w:pPr>
    </w:p>
    <w:p w14:paraId="0606477C" w14:textId="77777777" w:rsidR="00CD7240" w:rsidRDefault="00CD7240" w:rsidP="00E424C4">
      <w:pPr>
        <w:pStyle w:val="BodyText"/>
      </w:pPr>
    </w:p>
    <w:p w14:paraId="13DD4C03" w14:textId="77777777" w:rsidR="00CD7240" w:rsidRDefault="00CD7240" w:rsidP="00E424C4">
      <w:pPr>
        <w:pStyle w:val="BodyText"/>
      </w:pPr>
    </w:p>
    <w:p w14:paraId="0396EC76" w14:textId="77777777" w:rsidR="00CD7240" w:rsidRDefault="00CD7240" w:rsidP="00E424C4">
      <w:pPr>
        <w:pStyle w:val="BodyText"/>
        <w:sectPr w:rsidR="00CD7240" w:rsidSect="00CB1D11">
          <w:headerReference w:type="even" r:id="rId35"/>
          <w:headerReference w:type="default" r:id="rId36"/>
          <w:footerReference w:type="even" r:id="rId37"/>
          <w:headerReference w:type="first" r:id="rId38"/>
          <w:footerReference w:type="first" r:id="rId39"/>
          <w:pgSz w:w="11906" w:h="16838" w:code="9"/>
          <w:pgMar w:top="567" w:right="794" w:bottom="567" w:left="907" w:header="567" w:footer="850" w:gutter="0"/>
          <w:cols w:space="708"/>
          <w:docGrid w:linePitch="360"/>
        </w:sectPr>
      </w:pPr>
    </w:p>
    <w:p w14:paraId="4FFA2B61" w14:textId="77777777" w:rsidR="00E90635" w:rsidRPr="00E424C4" w:rsidRDefault="00E90635" w:rsidP="00E90635">
      <w:pPr>
        <w:pStyle w:val="Heading3"/>
      </w:pPr>
      <w:bookmarkStart w:id="12" w:name="_Toc209603573"/>
      <w:r w:rsidRPr="00E424C4">
        <w:lastRenderedPageBreak/>
        <w:t>Detailed syllabus</w:t>
      </w:r>
      <w:bookmarkEnd w:id="12"/>
    </w:p>
    <w:p w14:paraId="4B5F1123" w14:textId="1EB72C86" w:rsidR="00E90635" w:rsidRDefault="00A847BD" w:rsidP="00E90635">
      <w:pPr>
        <w:pStyle w:val="BodyText"/>
      </w:pPr>
      <w:r>
        <w:t>(</w:t>
      </w:r>
      <w:r w:rsidR="00E90635">
        <w:t>Provide the detailed syllabus with the content in a table e.g.</w:t>
      </w:r>
      <w:r>
        <w:t>)</w:t>
      </w:r>
      <w:r w:rsidR="00E90635">
        <w:t>:</w:t>
      </w:r>
    </w:p>
    <w:p w14:paraId="192150F2" w14:textId="77777777" w:rsidR="00E424C4" w:rsidRDefault="00E424C4" w:rsidP="00E424C4">
      <w:pPr>
        <w:pStyle w:val="BodyText"/>
      </w:pPr>
    </w:p>
    <w:tbl>
      <w:tblPr>
        <w:tblStyle w:val="TableGrid"/>
        <w:tblpPr w:leftFromText="180" w:rightFromText="180" w:vertAnchor="text" w:tblpXSpec="center" w:tblpY="1"/>
        <w:tblOverlap w:val="never"/>
        <w:tblW w:w="0" w:type="auto"/>
        <w:tblLayout w:type="fixed"/>
        <w:tblCellMar>
          <w:top w:w="57" w:type="dxa"/>
          <w:bottom w:w="57" w:type="dxa"/>
        </w:tblCellMar>
        <w:tblLook w:val="04A0" w:firstRow="1" w:lastRow="0" w:firstColumn="1" w:lastColumn="0" w:noHBand="0" w:noVBand="1"/>
      </w:tblPr>
      <w:tblGrid>
        <w:gridCol w:w="2162"/>
        <w:gridCol w:w="2369"/>
        <w:gridCol w:w="3969"/>
        <w:gridCol w:w="1545"/>
        <w:gridCol w:w="1774"/>
        <w:gridCol w:w="1661"/>
      </w:tblGrid>
      <w:tr w:rsidR="00B45959" w:rsidRPr="00CF2476" w14:paraId="44C50346" w14:textId="77777777" w:rsidTr="00AE6A26">
        <w:trPr>
          <w:trHeight w:val="1144"/>
          <w:tblHeader/>
        </w:trPr>
        <w:tc>
          <w:tcPr>
            <w:tcW w:w="2162" w:type="dxa"/>
          </w:tcPr>
          <w:p w14:paraId="2E2B169A" w14:textId="77777777" w:rsidR="00B45959" w:rsidRPr="00CF2476" w:rsidRDefault="00B45959">
            <w:pPr>
              <w:jc w:val="center"/>
              <w:rPr>
                <w:b/>
                <w:bCs/>
              </w:rPr>
            </w:pPr>
            <w:bookmarkStart w:id="13" w:name="_Hlk175587362"/>
            <w:r w:rsidRPr="00CF2476">
              <w:rPr>
                <w:b/>
                <w:bCs/>
              </w:rPr>
              <w:t>Module</w:t>
            </w:r>
          </w:p>
        </w:tc>
        <w:tc>
          <w:tcPr>
            <w:tcW w:w="2369" w:type="dxa"/>
          </w:tcPr>
          <w:p w14:paraId="460EDEBF" w14:textId="77777777" w:rsidR="00B45959" w:rsidRPr="00CF2476" w:rsidRDefault="00B45959">
            <w:pPr>
              <w:jc w:val="center"/>
              <w:rPr>
                <w:b/>
                <w:bCs/>
              </w:rPr>
            </w:pPr>
            <w:r w:rsidRPr="00CF2476">
              <w:rPr>
                <w:b/>
                <w:bCs/>
              </w:rPr>
              <w:t>Competence</w:t>
            </w:r>
          </w:p>
        </w:tc>
        <w:tc>
          <w:tcPr>
            <w:tcW w:w="3969" w:type="dxa"/>
          </w:tcPr>
          <w:p w14:paraId="43842632" w14:textId="148CACD1" w:rsidR="00B45959" w:rsidRPr="00CF2476" w:rsidRDefault="00B45959">
            <w:pPr>
              <w:jc w:val="center"/>
              <w:rPr>
                <w:b/>
                <w:bCs/>
              </w:rPr>
            </w:pPr>
            <w:r>
              <w:rPr>
                <w:b/>
                <w:bCs/>
              </w:rPr>
              <w:t>Intended learning outcome</w:t>
            </w:r>
          </w:p>
        </w:tc>
        <w:tc>
          <w:tcPr>
            <w:tcW w:w="1545" w:type="dxa"/>
          </w:tcPr>
          <w:p w14:paraId="07AE4A98" w14:textId="77777777" w:rsidR="00B45959" w:rsidRPr="00CF2476" w:rsidRDefault="00B45959">
            <w:pPr>
              <w:jc w:val="center"/>
              <w:rPr>
                <w:b/>
                <w:bCs/>
              </w:rPr>
            </w:pPr>
            <w:r w:rsidRPr="00CF2476">
              <w:rPr>
                <w:b/>
                <w:bCs/>
              </w:rPr>
              <w:t>Level of competence</w:t>
            </w:r>
          </w:p>
        </w:tc>
        <w:tc>
          <w:tcPr>
            <w:tcW w:w="1774" w:type="dxa"/>
          </w:tcPr>
          <w:p w14:paraId="4470605E" w14:textId="2CA6EA4F" w:rsidR="00B45959" w:rsidRPr="00CF2476" w:rsidRDefault="00B01763">
            <w:pPr>
              <w:jc w:val="center"/>
              <w:rPr>
                <w:b/>
                <w:bCs/>
              </w:rPr>
            </w:pPr>
            <w:r>
              <w:rPr>
                <w:b/>
                <w:bCs/>
              </w:rPr>
              <w:t xml:space="preserve">Teaching </w:t>
            </w:r>
            <w:r w:rsidR="00A847BD">
              <w:rPr>
                <w:b/>
                <w:bCs/>
              </w:rPr>
              <w:t>strategies</w:t>
            </w:r>
          </w:p>
        </w:tc>
        <w:tc>
          <w:tcPr>
            <w:tcW w:w="1661" w:type="dxa"/>
          </w:tcPr>
          <w:p w14:paraId="262DC400" w14:textId="77777777" w:rsidR="00B45959" w:rsidRPr="00CF2476" w:rsidRDefault="00B45959">
            <w:pPr>
              <w:jc w:val="center"/>
              <w:rPr>
                <w:b/>
                <w:bCs/>
              </w:rPr>
            </w:pPr>
            <w:r w:rsidRPr="00CF2476">
              <w:rPr>
                <w:b/>
                <w:bCs/>
              </w:rPr>
              <w:t>Lecture number</w:t>
            </w:r>
          </w:p>
        </w:tc>
      </w:tr>
      <w:tr w:rsidR="001E4C84" w14:paraId="6EF90727" w14:textId="77777777" w:rsidTr="00AE6A26">
        <w:trPr>
          <w:cantSplit/>
          <w:trHeight w:val="293"/>
        </w:trPr>
        <w:tc>
          <w:tcPr>
            <w:tcW w:w="2162" w:type="dxa"/>
            <w:vMerge w:val="restart"/>
            <w:shd w:val="clear" w:color="auto" w:fill="F2F2F2" w:themeFill="background1" w:themeFillShade="F2"/>
            <w:textDirection w:val="btLr"/>
          </w:tcPr>
          <w:p w14:paraId="551B7503" w14:textId="11EF3548" w:rsidR="001E4C84" w:rsidRPr="00274BE5" w:rsidRDefault="00894506">
            <w:pPr>
              <w:ind w:left="113" w:right="113"/>
              <w:jc w:val="center"/>
              <w:rPr>
                <w:b/>
                <w:bCs/>
                <w:sz w:val="32"/>
                <w:szCs w:val="32"/>
              </w:rPr>
            </w:pPr>
            <w:r w:rsidRPr="00274BE5">
              <w:rPr>
                <w:b/>
                <w:bCs/>
                <w:sz w:val="32"/>
                <w:szCs w:val="32"/>
              </w:rPr>
              <w:t>M</w:t>
            </w:r>
            <w:r>
              <w:rPr>
                <w:b/>
                <w:bCs/>
                <w:sz w:val="32"/>
                <w:szCs w:val="32"/>
              </w:rPr>
              <w:t>1</w:t>
            </w:r>
            <w:r w:rsidRPr="00274BE5">
              <w:rPr>
                <w:b/>
                <w:bCs/>
                <w:sz w:val="32"/>
                <w:szCs w:val="32"/>
              </w:rPr>
              <w:t xml:space="preserve"> </w:t>
            </w:r>
            <w:r w:rsidR="001E4C84">
              <w:rPr>
                <w:b/>
                <w:bCs/>
                <w:sz w:val="32"/>
                <w:szCs w:val="32"/>
              </w:rPr>
              <w:t>AIS DATA</w:t>
            </w:r>
          </w:p>
        </w:tc>
        <w:tc>
          <w:tcPr>
            <w:tcW w:w="2369" w:type="dxa"/>
            <w:vMerge w:val="restart"/>
          </w:tcPr>
          <w:p w14:paraId="1964D31A" w14:textId="20DBC574" w:rsidR="001E4C84" w:rsidRPr="00C309D7" w:rsidRDefault="008371C6">
            <w:pPr>
              <w:rPr>
                <w:b/>
                <w:bCs/>
              </w:rPr>
            </w:pPr>
            <w:r>
              <w:rPr>
                <w:b/>
                <w:bCs/>
              </w:rPr>
              <w:t>1</w:t>
            </w:r>
            <w:r w:rsidR="001E4C84" w:rsidRPr="00C309D7">
              <w:rPr>
                <w:b/>
                <w:bCs/>
              </w:rPr>
              <w:t>.1 Understanding AIS Fundamentals</w:t>
            </w:r>
          </w:p>
        </w:tc>
        <w:tc>
          <w:tcPr>
            <w:tcW w:w="3969" w:type="dxa"/>
          </w:tcPr>
          <w:p w14:paraId="16582394" w14:textId="2055ABD4" w:rsidR="001E4C84" w:rsidRDefault="001E4C84">
            <w:r w:rsidRPr="0096639F">
              <w:t>Explain the basic principles of the Automatic Identification System (AIS), including its purpose, components, and how it operates in maritime cont</w:t>
            </w:r>
            <w:commentRangeStart w:id="14"/>
            <w:r w:rsidRPr="0096639F">
              <w:t>exts</w:t>
            </w:r>
            <w:r w:rsidR="00CB69C7">
              <w:t xml:space="preserve"> both in </w:t>
            </w:r>
            <w:r w:rsidR="00CB69C7" w:rsidRPr="00CB69C7">
              <w:t>Terrestrial and Satellite</w:t>
            </w:r>
            <w:r w:rsidRPr="0096639F">
              <w:t>.</w:t>
            </w:r>
            <w:commentRangeEnd w:id="14"/>
            <w:r w:rsidR="00A847BD">
              <w:rPr>
                <w:rStyle w:val="CommentReference"/>
              </w:rPr>
              <w:commentReference w:id="14"/>
            </w:r>
          </w:p>
          <w:p w14:paraId="52A1CDAF" w14:textId="2A32B2C2" w:rsidR="00E57077" w:rsidRDefault="00E57077">
            <w:r>
              <w:t>Identify the relevant documentation for standadisation</w:t>
            </w:r>
            <w:r w:rsidR="00CB4CC4">
              <w:rPr>
                <w:rStyle w:val="FootnoteReference"/>
              </w:rPr>
              <w:footnoteReference w:id="1"/>
            </w:r>
            <w:r w:rsidR="00E06965">
              <w:t>.</w:t>
            </w:r>
          </w:p>
          <w:p w14:paraId="4C034C35" w14:textId="08FDB828" w:rsidR="00E57077" w:rsidRDefault="00E57077"/>
        </w:tc>
        <w:tc>
          <w:tcPr>
            <w:tcW w:w="1545" w:type="dxa"/>
          </w:tcPr>
          <w:p w14:paraId="503D6AE2" w14:textId="604C343A" w:rsidR="001E4C84" w:rsidRDefault="00B01763">
            <w:pPr>
              <w:jc w:val="center"/>
            </w:pPr>
            <w:r>
              <w:lastRenderedPageBreak/>
              <w:t>1</w:t>
            </w:r>
          </w:p>
        </w:tc>
        <w:tc>
          <w:tcPr>
            <w:tcW w:w="1774" w:type="dxa"/>
          </w:tcPr>
          <w:p w14:paraId="5F3A4F25" w14:textId="46CE5505" w:rsidR="001E4C84" w:rsidRDefault="008C28E3">
            <w:pPr>
              <w:jc w:val="center"/>
            </w:pPr>
            <w:r>
              <w:t>Lecturing</w:t>
            </w:r>
          </w:p>
        </w:tc>
        <w:tc>
          <w:tcPr>
            <w:tcW w:w="1661" w:type="dxa"/>
          </w:tcPr>
          <w:p w14:paraId="5AFB1F9F" w14:textId="5FCCF627" w:rsidR="001E4C84" w:rsidRPr="00E63E4F" w:rsidRDefault="00E63E4F">
            <w:pPr>
              <w:jc w:val="center"/>
              <w:rPr>
                <w:highlight w:val="yellow"/>
              </w:rPr>
            </w:pPr>
            <w:r w:rsidRPr="00E63E4F">
              <w:rPr>
                <w:highlight w:val="yellow"/>
              </w:rPr>
              <w:t>2</w:t>
            </w:r>
          </w:p>
        </w:tc>
      </w:tr>
      <w:tr w:rsidR="001E4C84" w14:paraId="6CB5D29A" w14:textId="77777777" w:rsidTr="00AE6A26">
        <w:trPr>
          <w:cantSplit/>
          <w:trHeight w:val="293"/>
        </w:trPr>
        <w:tc>
          <w:tcPr>
            <w:tcW w:w="2162" w:type="dxa"/>
            <w:vMerge/>
            <w:shd w:val="clear" w:color="auto" w:fill="F2F2F2" w:themeFill="background1" w:themeFillShade="F2"/>
            <w:textDirection w:val="btLr"/>
          </w:tcPr>
          <w:p w14:paraId="5F68900E" w14:textId="77777777" w:rsidR="001E4C84" w:rsidRPr="00274BE5" w:rsidRDefault="001E4C84">
            <w:pPr>
              <w:ind w:left="113" w:right="113"/>
              <w:jc w:val="center"/>
              <w:rPr>
                <w:b/>
                <w:bCs/>
                <w:sz w:val="32"/>
                <w:szCs w:val="32"/>
              </w:rPr>
            </w:pPr>
          </w:p>
        </w:tc>
        <w:tc>
          <w:tcPr>
            <w:tcW w:w="2369" w:type="dxa"/>
            <w:vMerge/>
          </w:tcPr>
          <w:p w14:paraId="496B5C66" w14:textId="77777777" w:rsidR="001E4C84" w:rsidRPr="00C309D7" w:rsidRDefault="001E4C84">
            <w:pPr>
              <w:rPr>
                <w:b/>
                <w:bCs/>
              </w:rPr>
            </w:pPr>
          </w:p>
        </w:tc>
        <w:tc>
          <w:tcPr>
            <w:tcW w:w="3969" w:type="dxa"/>
          </w:tcPr>
          <w:p w14:paraId="36C4A3CD" w14:textId="774C2241" w:rsidR="001E4C84" w:rsidRDefault="001E4C84">
            <w:pPr>
              <w:spacing w:after="160" w:line="278" w:lineRule="auto"/>
            </w:pPr>
            <w:r w:rsidRPr="0096639F">
              <w:t>Identify and describe the different types of AIS data (static, dynamic, and voyage-related) and th</w:t>
            </w:r>
            <w:commentRangeStart w:id="15"/>
            <w:r w:rsidRPr="0096639F">
              <w:t>eir significance in ma</w:t>
            </w:r>
            <w:commentRangeEnd w:id="15"/>
            <w:r w:rsidR="00A847BD">
              <w:rPr>
                <w:rStyle w:val="CommentReference"/>
              </w:rPr>
              <w:commentReference w:id="15"/>
            </w:r>
            <w:r w:rsidRPr="0096639F">
              <w:t>ritime navigation and safety.</w:t>
            </w:r>
            <w:r w:rsidR="00340283">
              <w:t xml:space="preserve"> </w:t>
            </w:r>
            <w:r w:rsidR="00340283" w:rsidRPr="00EB0BA8">
              <w:t>IMO SN.1/Circ. 289</w:t>
            </w:r>
          </w:p>
        </w:tc>
        <w:tc>
          <w:tcPr>
            <w:tcW w:w="1545" w:type="dxa"/>
          </w:tcPr>
          <w:p w14:paraId="30CCB4C8" w14:textId="03429A26" w:rsidR="001E4C84" w:rsidRDefault="00B01763">
            <w:pPr>
              <w:jc w:val="center"/>
            </w:pPr>
            <w:r>
              <w:t>1</w:t>
            </w:r>
          </w:p>
        </w:tc>
        <w:tc>
          <w:tcPr>
            <w:tcW w:w="1774" w:type="dxa"/>
          </w:tcPr>
          <w:p w14:paraId="3840372C" w14:textId="02B3CC0C" w:rsidR="001E4C84" w:rsidRDefault="008C28E3">
            <w:pPr>
              <w:jc w:val="center"/>
            </w:pPr>
            <w:r>
              <w:t>Lecturing, simulation</w:t>
            </w:r>
          </w:p>
        </w:tc>
        <w:tc>
          <w:tcPr>
            <w:tcW w:w="1661" w:type="dxa"/>
          </w:tcPr>
          <w:p w14:paraId="129156A6" w14:textId="0812E97D" w:rsidR="001E4C84" w:rsidRPr="00E63E4F" w:rsidRDefault="00E63E4F">
            <w:pPr>
              <w:jc w:val="center"/>
              <w:rPr>
                <w:highlight w:val="yellow"/>
              </w:rPr>
            </w:pPr>
            <w:r w:rsidRPr="00E63E4F">
              <w:rPr>
                <w:highlight w:val="yellow"/>
              </w:rPr>
              <w:t>2</w:t>
            </w:r>
          </w:p>
        </w:tc>
      </w:tr>
      <w:tr w:rsidR="002914F0" w14:paraId="4C897E1C" w14:textId="77777777" w:rsidTr="00AE6A26">
        <w:trPr>
          <w:cantSplit/>
          <w:trHeight w:val="150"/>
        </w:trPr>
        <w:tc>
          <w:tcPr>
            <w:tcW w:w="2162" w:type="dxa"/>
            <w:vMerge/>
            <w:shd w:val="clear" w:color="auto" w:fill="F2F2F2" w:themeFill="background1" w:themeFillShade="F2"/>
          </w:tcPr>
          <w:p w14:paraId="62944EB0" w14:textId="77777777" w:rsidR="002914F0" w:rsidRDefault="002914F0">
            <w:pPr>
              <w:jc w:val="center"/>
              <w:rPr>
                <w:b/>
                <w:bCs/>
              </w:rPr>
            </w:pPr>
          </w:p>
        </w:tc>
        <w:tc>
          <w:tcPr>
            <w:tcW w:w="2369" w:type="dxa"/>
            <w:vMerge w:val="restart"/>
          </w:tcPr>
          <w:p w14:paraId="6E9BA8F3" w14:textId="088E7DB9" w:rsidR="002914F0" w:rsidRPr="007E2D8D" w:rsidRDefault="00983601">
            <w:pPr>
              <w:rPr>
                <w:b/>
                <w:bCs/>
              </w:rPr>
            </w:pPr>
            <w:r>
              <w:rPr>
                <w:b/>
                <w:bCs/>
              </w:rPr>
              <w:t>1</w:t>
            </w:r>
            <w:r w:rsidR="002914F0" w:rsidRPr="007E2D8D">
              <w:rPr>
                <w:b/>
                <w:bCs/>
              </w:rPr>
              <w:t xml:space="preserve">.2 </w:t>
            </w:r>
            <w:r w:rsidR="002914F0" w:rsidRPr="0096639F">
              <w:rPr>
                <w:b/>
                <w:bCs/>
              </w:rPr>
              <w:t>Technical Proficiency with AIS Data</w:t>
            </w:r>
          </w:p>
        </w:tc>
        <w:tc>
          <w:tcPr>
            <w:tcW w:w="3969" w:type="dxa"/>
          </w:tcPr>
          <w:p w14:paraId="64AD6B82" w14:textId="5D79D59B" w:rsidR="002914F0" w:rsidRDefault="002914F0">
            <w:r w:rsidRPr="0096639F">
              <w:t>Demonstrate the ability to interpret AIS data, including vessel position, speed, course, and other navigational details, using both raw data and visual r</w:t>
            </w:r>
            <w:commentRangeStart w:id="16"/>
            <w:r w:rsidRPr="0096639F">
              <w:t>epresentations.</w:t>
            </w:r>
            <w:commentRangeEnd w:id="16"/>
            <w:r w:rsidR="00A847BD">
              <w:rPr>
                <w:rStyle w:val="CommentReference"/>
              </w:rPr>
              <w:commentReference w:id="16"/>
            </w:r>
            <w:r w:rsidR="00340283">
              <w:t xml:space="preserve"> </w:t>
            </w:r>
          </w:p>
        </w:tc>
        <w:tc>
          <w:tcPr>
            <w:tcW w:w="1545" w:type="dxa"/>
          </w:tcPr>
          <w:p w14:paraId="18354114" w14:textId="2CF5DA25" w:rsidR="002914F0" w:rsidRDefault="00BF3EB8">
            <w:pPr>
              <w:jc w:val="center"/>
            </w:pPr>
            <w:r>
              <w:t>2</w:t>
            </w:r>
          </w:p>
        </w:tc>
        <w:tc>
          <w:tcPr>
            <w:tcW w:w="1774" w:type="dxa"/>
          </w:tcPr>
          <w:p w14:paraId="4E0E64F2" w14:textId="1A77A6DA" w:rsidR="002914F0" w:rsidRDefault="00C22220">
            <w:r>
              <w:t xml:space="preserve">Simulation, </w:t>
            </w:r>
            <w:r w:rsidR="00A847BD">
              <w:t>exercises</w:t>
            </w:r>
          </w:p>
        </w:tc>
        <w:tc>
          <w:tcPr>
            <w:tcW w:w="1661" w:type="dxa"/>
          </w:tcPr>
          <w:p w14:paraId="19437919" w14:textId="397D2474" w:rsidR="002914F0" w:rsidRDefault="002914F0">
            <w:pPr>
              <w:jc w:val="center"/>
            </w:pPr>
          </w:p>
        </w:tc>
      </w:tr>
      <w:tr w:rsidR="002914F0" w14:paraId="0D603CCE" w14:textId="77777777" w:rsidTr="00AE6A26">
        <w:trPr>
          <w:cantSplit/>
          <w:trHeight w:val="150"/>
        </w:trPr>
        <w:tc>
          <w:tcPr>
            <w:tcW w:w="2162" w:type="dxa"/>
            <w:vMerge/>
            <w:shd w:val="clear" w:color="auto" w:fill="F2F2F2" w:themeFill="background1" w:themeFillShade="F2"/>
          </w:tcPr>
          <w:p w14:paraId="2D6840B2" w14:textId="77777777" w:rsidR="002914F0" w:rsidRDefault="002914F0">
            <w:pPr>
              <w:jc w:val="center"/>
              <w:rPr>
                <w:b/>
                <w:bCs/>
              </w:rPr>
            </w:pPr>
          </w:p>
        </w:tc>
        <w:tc>
          <w:tcPr>
            <w:tcW w:w="2369" w:type="dxa"/>
            <w:vMerge/>
          </w:tcPr>
          <w:p w14:paraId="1386AF94" w14:textId="77777777" w:rsidR="002914F0" w:rsidRPr="007E2D8D" w:rsidRDefault="002914F0">
            <w:pPr>
              <w:rPr>
                <w:b/>
                <w:bCs/>
              </w:rPr>
            </w:pPr>
          </w:p>
        </w:tc>
        <w:tc>
          <w:tcPr>
            <w:tcW w:w="3969" w:type="dxa"/>
          </w:tcPr>
          <w:p w14:paraId="310A7C1C" w14:textId="7B48BDFA" w:rsidR="002914F0" w:rsidRDefault="002914F0">
            <w:r w:rsidRPr="0096639F">
              <w:t xml:space="preserve">Utilize AIS software tools to track and </w:t>
            </w:r>
            <w:r w:rsidR="00A847BD" w:rsidRPr="0096639F">
              <w:t>analyse</w:t>
            </w:r>
            <w:r w:rsidRPr="0096639F">
              <w:t xml:space="preserve"> vessel movements in real-time and historical contexts, assessing patterns and anomalies.</w:t>
            </w:r>
          </w:p>
        </w:tc>
        <w:tc>
          <w:tcPr>
            <w:tcW w:w="1545" w:type="dxa"/>
          </w:tcPr>
          <w:p w14:paraId="7A48129D" w14:textId="24CA06B2" w:rsidR="002914F0" w:rsidRDefault="00BF3EB8">
            <w:pPr>
              <w:jc w:val="center"/>
            </w:pPr>
            <w:r>
              <w:t>2</w:t>
            </w:r>
          </w:p>
        </w:tc>
        <w:tc>
          <w:tcPr>
            <w:tcW w:w="1774" w:type="dxa"/>
          </w:tcPr>
          <w:p w14:paraId="39FF0613" w14:textId="77777777" w:rsidR="002914F0" w:rsidRDefault="002914F0"/>
        </w:tc>
        <w:tc>
          <w:tcPr>
            <w:tcW w:w="1661" w:type="dxa"/>
          </w:tcPr>
          <w:p w14:paraId="0798D641" w14:textId="77777777" w:rsidR="002914F0" w:rsidRDefault="002914F0">
            <w:pPr>
              <w:jc w:val="center"/>
            </w:pPr>
          </w:p>
        </w:tc>
      </w:tr>
      <w:tr w:rsidR="00243211" w14:paraId="1E140C88" w14:textId="77777777" w:rsidTr="00AE6A26">
        <w:trPr>
          <w:cantSplit/>
          <w:trHeight w:val="150"/>
        </w:trPr>
        <w:tc>
          <w:tcPr>
            <w:tcW w:w="2162" w:type="dxa"/>
            <w:vMerge/>
            <w:shd w:val="clear" w:color="auto" w:fill="F2F2F2" w:themeFill="background1" w:themeFillShade="F2"/>
          </w:tcPr>
          <w:p w14:paraId="51B7E3B1" w14:textId="77777777" w:rsidR="00243211" w:rsidRDefault="00243211">
            <w:pPr>
              <w:jc w:val="center"/>
              <w:rPr>
                <w:b/>
                <w:bCs/>
              </w:rPr>
            </w:pPr>
          </w:p>
        </w:tc>
        <w:tc>
          <w:tcPr>
            <w:tcW w:w="2369" w:type="dxa"/>
            <w:vMerge w:val="restart"/>
          </w:tcPr>
          <w:p w14:paraId="16A6F03E" w14:textId="26048C61" w:rsidR="00243211" w:rsidRPr="00B828E8" w:rsidRDefault="00C23E5A">
            <w:pPr>
              <w:rPr>
                <w:b/>
                <w:bCs/>
              </w:rPr>
            </w:pPr>
            <w:r>
              <w:rPr>
                <w:b/>
                <w:bCs/>
              </w:rPr>
              <w:t>1</w:t>
            </w:r>
            <w:r w:rsidR="00243211" w:rsidRPr="00B828E8">
              <w:rPr>
                <w:b/>
                <w:bCs/>
              </w:rPr>
              <w:t xml:space="preserve">.3 </w:t>
            </w:r>
            <w:r w:rsidR="00243211" w:rsidRPr="0096639F">
              <w:rPr>
                <w:b/>
                <w:bCs/>
              </w:rPr>
              <w:t>Application of AIS Data in Maritime Operations</w:t>
            </w:r>
          </w:p>
        </w:tc>
        <w:tc>
          <w:tcPr>
            <w:tcW w:w="3969" w:type="dxa"/>
          </w:tcPr>
          <w:p w14:paraId="303132CA" w14:textId="178A1C63" w:rsidR="00243211" w:rsidRDefault="00243211">
            <w:r w:rsidRPr="0096639F">
              <w:t xml:space="preserve">Apply AIS data to enhance maritime safety, including </w:t>
            </w:r>
            <w:r w:rsidR="00035FF7" w:rsidRPr="00035FF7">
              <w:t xml:space="preserve">including </w:t>
            </w:r>
            <w:r w:rsidR="00035FF7" w:rsidRPr="00035FF7">
              <w:rPr>
                <w:lang w:val="en-US"/>
              </w:rPr>
              <w:t>situational awareness</w:t>
            </w:r>
            <w:r w:rsidR="00035FF7" w:rsidRPr="00035FF7">
              <w:t>, search and rescue operations, and traffic management in congested areas</w:t>
            </w:r>
            <w:r w:rsidR="00035FF7">
              <w:t>.</w:t>
            </w:r>
          </w:p>
          <w:p w14:paraId="1D5B466E" w14:textId="7B73EB3A" w:rsidR="00340283" w:rsidRDefault="00340283">
            <w:r w:rsidRPr="00EB0BA8">
              <w:rPr>
                <w:rFonts w:ascii="Calibri" w:eastAsia="Calibri" w:hAnsi="Calibri" w:cs="Calibri"/>
              </w:rPr>
              <w:t>Analysis of complexity vessel traffic</w:t>
            </w:r>
            <w:r w:rsidRPr="00EB0BA8">
              <w:t xml:space="preserve"> using IALA Risk Assessment Toolbox</w:t>
            </w:r>
          </w:p>
        </w:tc>
        <w:tc>
          <w:tcPr>
            <w:tcW w:w="1545" w:type="dxa"/>
          </w:tcPr>
          <w:p w14:paraId="421343B4" w14:textId="40708125" w:rsidR="00243211" w:rsidRDefault="00243211">
            <w:pPr>
              <w:jc w:val="center"/>
            </w:pPr>
            <w:r>
              <w:t>2</w:t>
            </w:r>
          </w:p>
        </w:tc>
        <w:tc>
          <w:tcPr>
            <w:tcW w:w="1774" w:type="dxa"/>
          </w:tcPr>
          <w:p w14:paraId="78191F23" w14:textId="77777777" w:rsidR="00243211" w:rsidRDefault="00243211">
            <w:pPr>
              <w:jc w:val="center"/>
            </w:pPr>
          </w:p>
        </w:tc>
        <w:tc>
          <w:tcPr>
            <w:tcW w:w="1661" w:type="dxa"/>
          </w:tcPr>
          <w:p w14:paraId="76CC7E3E" w14:textId="0B60AF38" w:rsidR="00243211" w:rsidRDefault="00243211">
            <w:pPr>
              <w:jc w:val="center"/>
            </w:pPr>
          </w:p>
        </w:tc>
      </w:tr>
      <w:tr w:rsidR="00243211" w14:paraId="001505A3" w14:textId="77777777" w:rsidTr="00AE6A26">
        <w:trPr>
          <w:cantSplit/>
          <w:trHeight w:val="150"/>
        </w:trPr>
        <w:tc>
          <w:tcPr>
            <w:tcW w:w="2162" w:type="dxa"/>
            <w:vMerge/>
            <w:shd w:val="clear" w:color="auto" w:fill="F2F2F2" w:themeFill="background1" w:themeFillShade="F2"/>
          </w:tcPr>
          <w:p w14:paraId="1BE5372F" w14:textId="77777777" w:rsidR="00243211" w:rsidRDefault="00243211">
            <w:pPr>
              <w:jc w:val="center"/>
              <w:rPr>
                <w:b/>
                <w:bCs/>
              </w:rPr>
            </w:pPr>
          </w:p>
        </w:tc>
        <w:tc>
          <w:tcPr>
            <w:tcW w:w="2369" w:type="dxa"/>
            <w:vMerge/>
          </w:tcPr>
          <w:p w14:paraId="4382B97A" w14:textId="77777777" w:rsidR="00243211" w:rsidRPr="00B828E8" w:rsidRDefault="00243211">
            <w:pPr>
              <w:rPr>
                <w:b/>
                <w:bCs/>
              </w:rPr>
            </w:pPr>
          </w:p>
        </w:tc>
        <w:tc>
          <w:tcPr>
            <w:tcW w:w="3969" w:type="dxa"/>
          </w:tcPr>
          <w:p w14:paraId="3029EFDB" w14:textId="77777777" w:rsidR="00243211" w:rsidRDefault="00A847BD">
            <w:r w:rsidRPr="0096639F">
              <w:t>Analyse</w:t>
            </w:r>
            <w:r w:rsidR="00243211" w:rsidRPr="0096639F">
              <w:t xml:space="preserve"> the role of AIS data in maritime security and environmental protection, such as monitoring unauthorized activities and tracking vessels in sensitive marine areas.</w:t>
            </w:r>
          </w:p>
          <w:p w14:paraId="09124807" w14:textId="6E64C6A6" w:rsidR="00E57077" w:rsidRPr="00E57077" w:rsidRDefault="00E57077"/>
        </w:tc>
        <w:tc>
          <w:tcPr>
            <w:tcW w:w="1545" w:type="dxa"/>
          </w:tcPr>
          <w:p w14:paraId="1D61EBB1" w14:textId="343F5EAB" w:rsidR="00243211" w:rsidRDefault="00243211">
            <w:pPr>
              <w:jc w:val="center"/>
            </w:pPr>
            <w:r>
              <w:t>3</w:t>
            </w:r>
          </w:p>
        </w:tc>
        <w:tc>
          <w:tcPr>
            <w:tcW w:w="1774" w:type="dxa"/>
          </w:tcPr>
          <w:p w14:paraId="509BB327" w14:textId="77777777" w:rsidR="00243211" w:rsidRDefault="00243211">
            <w:pPr>
              <w:jc w:val="center"/>
            </w:pPr>
          </w:p>
        </w:tc>
        <w:tc>
          <w:tcPr>
            <w:tcW w:w="1661" w:type="dxa"/>
          </w:tcPr>
          <w:p w14:paraId="0034AE72" w14:textId="77777777" w:rsidR="00243211" w:rsidRDefault="00243211">
            <w:pPr>
              <w:jc w:val="center"/>
            </w:pPr>
          </w:p>
        </w:tc>
      </w:tr>
    </w:tbl>
    <w:bookmarkEnd w:id="13"/>
    <w:p w14:paraId="406152BA" w14:textId="3ED97436" w:rsidR="00E90635" w:rsidRDefault="008E3786" w:rsidP="00E424C4">
      <w:pPr>
        <w:pStyle w:val="BodyText"/>
      </w:pPr>
      <w:r>
        <w:br w:type="textWrapping" w:clear="all"/>
      </w:r>
    </w:p>
    <w:tbl>
      <w:tblPr>
        <w:tblStyle w:val="TableGrid"/>
        <w:tblW w:w="0" w:type="auto"/>
        <w:jc w:val="center"/>
        <w:tblLayout w:type="fixed"/>
        <w:tblCellMar>
          <w:top w:w="57" w:type="dxa"/>
          <w:bottom w:w="57" w:type="dxa"/>
        </w:tblCellMar>
        <w:tblLook w:val="04A0" w:firstRow="1" w:lastRow="0" w:firstColumn="1" w:lastColumn="0" w:noHBand="0" w:noVBand="1"/>
      </w:tblPr>
      <w:tblGrid>
        <w:gridCol w:w="2162"/>
        <w:gridCol w:w="2369"/>
        <w:gridCol w:w="3969"/>
        <w:gridCol w:w="1545"/>
        <w:gridCol w:w="1774"/>
        <w:gridCol w:w="1661"/>
      </w:tblGrid>
      <w:tr w:rsidR="006159D3" w:rsidRPr="00CF2476" w14:paraId="69DBA4A1" w14:textId="77777777" w:rsidTr="00377086">
        <w:trPr>
          <w:trHeight w:val="1144"/>
          <w:tblHeader/>
          <w:jc w:val="center"/>
        </w:trPr>
        <w:tc>
          <w:tcPr>
            <w:tcW w:w="2162" w:type="dxa"/>
          </w:tcPr>
          <w:p w14:paraId="75E9FEA4" w14:textId="77777777" w:rsidR="006159D3" w:rsidRPr="00CF2476" w:rsidRDefault="006159D3" w:rsidP="00377086">
            <w:pPr>
              <w:jc w:val="center"/>
              <w:rPr>
                <w:b/>
                <w:bCs/>
              </w:rPr>
            </w:pPr>
            <w:r w:rsidRPr="00CF2476">
              <w:rPr>
                <w:b/>
                <w:bCs/>
              </w:rPr>
              <w:t>Module</w:t>
            </w:r>
          </w:p>
        </w:tc>
        <w:tc>
          <w:tcPr>
            <w:tcW w:w="2369" w:type="dxa"/>
          </w:tcPr>
          <w:p w14:paraId="2CDADECD" w14:textId="77777777" w:rsidR="006159D3" w:rsidRPr="00CF2476" w:rsidRDefault="006159D3" w:rsidP="00377086">
            <w:pPr>
              <w:jc w:val="center"/>
              <w:rPr>
                <w:b/>
                <w:bCs/>
              </w:rPr>
            </w:pPr>
            <w:r w:rsidRPr="00CF2476">
              <w:rPr>
                <w:b/>
                <w:bCs/>
              </w:rPr>
              <w:t>Competence</w:t>
            </w:r>
          </w:p>
        </w:tc>
        <w:tc>
          <w:tcPr>
            <w:tcW w:w="3969" w:type="dxa"/>
          </w:tcPr>
          <w:p w14:paraId="63A236D0" w14:textId="77777777" w:rsidR="006159D3" w:rsidRPr="00CF2476" w:rsidRDefault="006159D3" w:rsidP="00377086">
            <w:pPr>
              <w:jc w:val="center"/>
              <w:rPr>
                <w:b/>
                <w:bCs/>
              </w:rPr>
            </w:pPr>
            <w:r>
              <w:rPr>
                <w:b/>
                <w:bCs/>
              </w:rPr>
              <w:t>Intended learning outcome</w:t>
            </w:r>
          </w:p>
        </w:tc>
        <w:tc>
          <w:tcPr>
            <w:tcW w:w="1545" w:type="dxa"/>
          </w:tcPr>
          <w:p w14:paraId="611DA952" w14:textId="77777777" w:rsidR="006159D3" w:rsidRPr="00CF2476" w:rsidRDefault="006159D3" w:rsidP="00377086">
            <w:pPr>
              <w:jc w:val="center"/>
              <w:rPr>
                <w:b/>
                <w:bCs/>
              </w:rPr>
            </w:pPr>
            <w:r w:rsidRPr="00CF2476">
              <w:rPr>
                <w:b/>
                <w:bCs/>
              </w:rPr>
              <w:t>Level of competence</w:t>
            </w:r>
          </w:p>
        </w:tc>
        <w:tc>
          <w:tcPr>
            <w:tcW w:w="1774" w:type="dxa"/>
          </w:tcPr>
          <w:p w14:paraId="49F58DDF" w14:textId="77777777" w:rsidR="006159D3" w:rsidRPr="00CF2476" w:rsidRDefault="006159D3" w:rsidP="00377086">
            <w:pPr>
              <w:jc w:val="center"/>
              <w:rPr>
                <w:b/>
                <w:bCs/>
              </w:rPr>
            </w:pPr>
            <w:r>
              <w:rPr>
                <w:b/>
                <w:bCs/>
              </w:rPr>
              <w:t>Teaching strategies</w:t>
            </w:r>
          </w:p>
        </w:tc>
        <w:tc>
          <w:tcPr>
            <w:tcW w:w="1661" w:type="dxa"/>
          </w:tcPr>
          <w:p w14:paraId="6C50911B" w14:textId="77777777" w:rsidR="006159D3" w:rsidRPr="00CF2476" w:rsidRDefault="006159D3" w:rsidP="00377086">
            <w:pPr>
              <w:jc w:val="center"/>
              <w:rPr>
                <w:b/>
                <w:bCs/>
              </w:rPr>
            </w:pPr>
            <w:r w:rsidRPr="00CF2476">
              <w:rPr>
                <w:b/>
                <w:bCs/>
              </w:rPr>
              <w:t>Lecture number</w:t>
            </w:r>
          </w:p>
        </w:tc>
      </w:tr>
      <w:tr w:rsidR="006159D3" w14:paraId="337617A1" w14:textId="77777777" w:rsidTr="00377086">
        <w:trPr>
          <w:cantSplit/>
          <w:trHeight w:val="293"/>
          <w:jc w:val="center"/>
        </w:trPr>
        <w:tc>
          <w:tcPr>
            <w:tcW w:w="2162" w:type="dxa"/>
            <w:vMerge w:val="restart"/>
            <w:shd w:val="clear" w:color="auto" w:fill="F2F2F2" w:themeFill="background1" w:themeFillShade="F2"/>
            <w:textDirection w:val="btLr"/>
          </w:tcPr>
          <w:p w14:paraId="2A479D04" w14:textId="253BFF08" w:rsidR="006159D3" w:rsidRPr="00274BE5" w:rsidRDefault="006159D3" w:rsidP="00377086">
            <w:pPr>
              <w:ind w:left="113" w:right="113"/>
              <w:jc w:val="center"/>
              <w:rPr>
                <w:b/>
                <w:bCs/>
                <w:sz w:val="32"/>
                <w:szCs w:val="32"/>
              </w:rPr>
            </w:pPr>
            <w:r w:rsidRPr="00274BE5">
              <w:rPr>
                <w:b/>
                <w:bCs/>
                <w:sz w:val="32"/>
                <w:szCs w:val="32"/>
              </w:rPr>
              <w:t>M</w:t>
            </w:r>
            <w:r>
              <w:rPr>
                <w:b/>
                <w:bCs/>
                <w:sz w:val="32"/>
                <w:szCs w:val="32"/>
              </w:rPr>
              <w:t>2</w:t>
            </w:r>
            <w:r w:rsidRPr="00274BE5">
              <w:rPr>
                <w:b/>
                <w:bCs/>
                <w:sz w:val="32"/>
                <w:szCs w:val="32"/>
              </w:rPr>
              <w:t xml:space="preserve"> </w:t>
            </w:r>
            <w:r>
              <w:rPr>
                <w:b/>
                <w:bCs/>
                <w:sz w:val="32"/>
                <w:szCs w:val="32"/>
              </w:rPr>
              <w:t>DATA</w:t>
            </w:r>
            <w:r w:rsidR="001D0B09">
              <w:rPr>
                <w:b/>
                <w:bCs/>
                <w:sz w:val="32"/>
                <w:szCs w:val="32"/>
              </w:rPr>
              <w:t xml:space="preserve"> MANAGEMENT</w:t>
            </w:r>
          </w:p>
        </w:tc>
        <w:tc>
          <w:tcPr>
            <w:tcW w:w="2369" w:type="dxa"/>
            <w:vMerge w:val="restart"/>
          </w:tcPr>
          <w:p w14:paraId="185F64D8" w14:textId="6E96067B" w:rsidR="006159D3" w:rsidRPr="00C309D7" w:rsidRDefault="00DC6643" w:rsidP="00377086">
            <w:pPr>
              <w:rPr>
                <w:b/>
                <w:bCs/>
              </w:rPr>
            </w:pPr>
            <w:r>
              <w:rPr>
                <w:b/>
                <w:bCs/>
              </w:rPr>
              <w:t>2</w:t>
            </w:r>
            <w:r w:rsidR="006159D3" w:rsidRPr="00C309D7">
              <w:rPr>
                <w:b/>
                <w:bCs/>
              </w:rPr>
              <w:t xml:space="preserve">.1 </w:t>
            </w:r>
            <w:r w:rsidRPr="00DC6643">
              <w:rPr>
                <w:b/>
                <w:bCs/>
              </w:rPr>
              <w:t>Data Management Fundamentals</w:t>
            </w:r>
          </w:p>
        </w:tc>
        <w:tc>
          <w:tcPr>
            <w:tcW w:w="3969" w:type="dxa"/>
          </w:tcPr>
          <w:p w14:paraId="566E0AFB" w14:textId="752BC3DB" w:rsidR="006159D3" w:rsidRDefault="00B511C5" w:rsidP="00377086">
            <w:r w:rsidRPr="00B511C5">
              <w:t>Define key terms and concepts in data management (e.g., data lifecycle, metadata, and big data)</w:t>
            </w:r>
          </w:p>
          <w:p w14:paraId="56A83199" w14:textId="77777777" w:rsidR="006159D3" w:rsidRDefault="006159D3" w:rsidP="00377086"/>
        </w:tc>
        <w:tc>
          <w:tcPr>
            <w:tcW w:w="1545" w:type="dxa"/>
          </w:tcPr>
          <w:p w14:paraId="0D83A270" w14:textId="77777777" w:rsidR="006159D3" w:rsidRDefault="006159D3" w:rsidP="00377086">
            <w:pPr>
              <w:jc w:val="center"/>
            </w:pPr>
            <w:r>
              <w:t>1</w:t>
            </w:r>
          </w:p>
        </w:tc>
        <w:tc>
          <w:tcPr>
            <w:tcW w:w="1774" w:type="dxa"/>
          </w:tcPr>
          <w:p w14:paraId="0DFB4CBA" w14:textId="77777777" w:rsidR="006159D3" w:rsidRDefault="006159D3" w:rsidP="00377086">
            <w:pPr>
              <w:jc w:val="center"/>
            </w:pPr>
            <w:r>
              <w:t>Lecturing</w:t>
            </w:r>
          </w:p>
        </w:tc>
        <w:tc>
          <w:tcPr>
            <w:tcW w:w="1661" w:type="dxa"/>
          </w:tcPr>
          <w:p w14:paraId="7CBB2B39" w14:textId="77777777" w:rsidR="006159D3" w:rsidRPr="00E63E4F" w:rsidRDefault="006159D3" w:rsidP="00377086">
            <w:pPr>
              <w:jc w:val="center"/>
              <w:rPr>
                <w:highlight w:val="yellow"/>
              </w:rPr>
            </w:pPr>
            <w:r w:rsidRPr="00E63E4F">
              <w:rPr>
                <w:highlight w:val="yellow"/>
              </w:rPr>
              <w:t>2</w:t>
            </w:r>
          </w:p>
        </w:tc>
      </w:tr>
      <w:tr w:rsidR="006159D3" w14:paraId="3F347396" w14:textId="77777777" w:rsidTr="00377086">
        <w:trPr>
          <w:cantSplit/>
          <w:trHeight w:val="293"/>
          <w:jc w:val="center"/>
        </w:trPr>
        <w:tc>
          <w:tcPr>
            <w:tcW w:w="2162" w:type="dxa"/>
            <w:vMerge/>
            <w:shd w:val="clear" w:color="auto" w:fill="F2F2F2" w:themeFill="background1" w:themeFillShade="F2"/>
            <w:textDirection w:val="btLr"/>
          </w:tcPr>
          <w:p w14:paraId="547540F2" w14:textId="77777777" w:rsidR="006159D3" w:rsidRPr="00274BE5" w:rsidRDefault="006159D3" w:rsidP="00377086">
            <w:pPr>
              <w:ind w:left="113" w:right="113"/>
              <w:jc w:val="center"/>
              <w:rPr>
                <w:b/>
                <w:bCs/>
                <w:sz w:val="32"/>
                <w:szCs w:val="32"/>
              </w:rPr>
            </w:pPr>
          </w:p>
        </w:tc>
        <w:tc>
          <w:tcPr>
            <w:tcW w:w="2369" w:type="dxa"/>
            <w:vMerge/>
          </w:tcPr>
          <w:p w14:paraId="31496C5E" w14:textId="77777777" w:rsidR="006159D3" w:rsidRPr="00C309D7" w:rsidRDefault="006159D3" w:rsidP="00377086">
            <w:pPr>
              <w:rPr>
                <w:b/>
                <w:bCs/>
              </w:rPr>
            </w:pPr>
          </w:p>
        </w:tc>
        <w:tc>
          <w:tcPr>
            <w:tcW w:w="3969" w:type="dxa"/>
          </w:tcPr>
          <w:p w14:paraId="68CF0D90" w14:textId="60C62D4F" w:rsidR="006159D3" w:rsidRDefault="00DC777E" w:rsidP="00377086">
            <w:pPr>
              <w:spacing w:after="160" w:line="278" w:lineRule="auto"/>
            </w:pPr>
            <w:r w:rsidRPr="00DC777E">
              <w:t>Database Design and Management</w:t>
            </w:r>
          </w:p>
        </w:tc>
        <w:tc>
          <w:tcPr>
            <w:tcW w:w="1545" w:type="dxa"/>
          </w:tcPr>
          <w:p w14:paraId="6A484F16" w14:textId="77777777" w:rsidR="006159D3" w:rsidRDefault="006159D3" w:rsidP="00377086">
            <w:pPr>
              <w:jc w:val="center"/>
            </w:pPr>
            <w:r>
              <w:t>1</w:t>
            </w:r>
          </w:p>
        </w:tc>
        <w:tc>
          <w:tcPr>
            <w:tcW w:w="1774" w:type="dxa"/>
          </w:tcPr>
          <w:p w14:paraId="730EEFE8" w14:textId="77777777" w:rsidR="006159D3" w:rsidRDefault="006159D3" w:rsidP="00377086">
            <w:pPr>
              <w:jc w:val="center"/>
            </w:pPr>
            <w:r>
              <w:t>Lecturing, simulation</w:t>
            </w:r>
          </w:p>
        </w:tc>
        <w:tc>
          <w:tcPr>
            <w:tcW w:w="1661" w:type="dxa"/>
          </w:tcPr>
          <w:p w14:paraId="1F168D39" w14:textId="77777777" w:rsidR="006159D3" w:rsidRPr="00E63E4F" w:rsidRDefault="006159D3" w:rsidP="00377086">
            <w:pPr>
              <w:jc w:val="center"/>
              <w:rPr>
                <w:highlight w:val="yellow"/>
              </w:rPr>
            </w:pPr>
            <w:r w:rsidRPr="00E63E4F">
              <w:rPr>
                <w:highlight w:val="yellow"/>
              </w:rPr>
              <w:t>2</w:t>
            </w:r>
          </w:p>
        </w:tc>
      </w:tr>
      <w:tr w:rsidR="006159D3" w14:paraId="459AC8B2" w14:textId="77777777" w:rsidTr="00377086">
        <w:trPr>
          <w:cantSplit/>
          <w:trHeight w:val="150"/>
          <w:jc w:val="center"/>
        </w:trPr>
        <w:tc>
          <w:tcPr>
            <w:tcW w:w="2162" w:type="dxa"/>
            <w:vMerge/>
            <w:shd w:val="clear" w:color="auto" w:fill="F2F2F2" w:themeFill="background1" w:themeFillShade="F2"/>
          </w:tcPr>
          <w:p w14:paraId="5A431DF4" w14:textId="77777777" w:rsidR="006159D3" w:rsidRDefault="006159D3" w:rsidP="00377086">
            <w:pPr>
              <w:jc w:val="center"/>
              <w:rPr>
                <w:b/>
                <w:bCs/>
              </w:rPr>
            </w:pPr>
          </w:p>
        </w:tc>
        <w:tc>
          <w:tcPr>
            <w:tcW w:w="2369" w:type="dxa"/>
            <w:vMerge w:val="restart"/>
          </w:tcPr>
          <w:p w14:paraId="5BE0F906" w14:textId="5B41A6A6" w:rsidR="006159D3" w:rsidRPr="007E2D8D" w:rsidRDefault="005F2C3A" w:rsidP="00377086">
            <w:pPr>
              <w:rPr>
                <w:b/>
                <w:bCs/>
              </w:rPr>
            </w:pPr>
            <w:r>
              <w:rPr>
                <w:b/>
                <w:bCs/>
              </w:rPr>
              <w:t>2</w:t>
            </w:r>
            <w:r w:rsidR="006159D3" w:rsidRPr="007E2D8D">
              <w:rPr>
                <w:b/>
                <w:bCs/>
              </w:rPr>
              <w:t xml:space="preserve">.2 </w:t>
            </w:r>
            <w:r w:rsidRPr="005F2C3A">
              <w:rPr>
                <w:b/>
                <w:bCs/>
                <w:lang w:val="en-US"/>
              </w:rPr>
              <w:t>Appreciate the benefits of data management and the sources of support, applying the best practices for successful data management</w:t>
            </w:r>
          </w:p>
        </w:tc>
        <w:tc>
          <w:tcPr>
            <w:tcW w:w="3969" w:type="dxa"/>
          </w:tcPr>
          <w:p w14:paraId="60BE3DC9" w14:textId="7AA93558" w:rsidR="006159D3" w:rsidRDefault="002C6ABD" w:rsidP="00377086">
            <w:r w:rsidRPr="002C6ABD">
              <w:t>Discuss the benefit of data management</w:t>
            </w:r>
            <w:r w:rsidR="006159D3">
              <w:t xml:space="preserve"> </w:t>
            </w:r>
          </w:p>
        </w:tc>
        <w:tc>
          <w:tcPr>
            <w:tcW w:w="1545" w:type="dxa"/>
          </w:tcPr>
          <w:p w14:paraId="7D55235B" w14:textId="77777777" w:rsidR="006159D3" w:rsidRDefault="006159D3" w:rsidP="00377086">
            <w:pPr>
              <w:jc w:val="center"/>
            </w:pPr>
            <w:r>
              <w:t>2</w:t>
            </w:r>
          </w:p>
        </w:tc>
        <w:tc>
          <w:tcPr>
            <w:tcW w:w="1774" w:type="dxa"/>
          </w:tcPr>
          <w:p w14:paraId="463A4402" w14:textId="77777777" w:rsidR="006159D3" w:rsidRDefault="006159D3" w:rsidP="00377086">
            <w:r>
              <w:t>Simulation, exercises</w:t>
            </w:r>
          </w:p>
        </w:tc>
        <w:tc>
          <w:tcPr>
            <w:tcW w:w="1661" w:type="dxa"/>
          </w:tcPr>
          <w:p w14:paraId="444FD492" w14:textId="77777777" w:rsidR="006159D3" w:rsidRDefault="006159D3" w:rsidP="00377086">
            <w:pPr>
              <w:jc w:val="center"/>
            </w:pPr>
          </w:p>
        </w:tc>
      </w:tr>
      <w:tr w:rsidR="006159D3" w14:paraId="3660D1BC" w14:textId="77777777" w:rsidTr="00377086">
        <w:trPr>
          <w:cantSplit/>
          <w:trHeight w:val="150"/>
          <w:jc w:val="center"/>
        </w:trPr>
        <w:tc>
          <w:tcPr>
            <w:tcW w:w="2162" w:type="dxa"/>
            <w:vMerge/>
            <w:shd w:val="clear" w:color="auto" w:fill="F2F2F2" w:themeFill="background1" w:themeFillShade="F2"/>
          </w:tcPr>
          <w:p w14:paraId="5E121E78" w14:textId="77777777" w:rsidR="006159D3" w:rsidRDefault="006159D3" w:rsidP="00377086">
            <w:pPr>
              <w:jc w:val="center"/>
              <w:rPr>
                <w:b/>
                <w:bCs/>
              </w:rPr>
            </w:pPr>
          </w:p>
        </w:tc>
        <w:tc>
          <w:tcPr>
            <w:tcW w:w="2369" w:type="dxa"/>
            <w:vMerge/>
          </w:tcPr>
          <w:p w14:paraId="7827B835" w14:textId="77777777" w:rsidR="006159D3" w:rsidRPr="007E2D8D" w:rsidRDefault="006159D3" w:rsidP="00377086">
            <w:pPr>
              <w:rPr>
                <w:b/>
                <w:bCs/>
              </w:rPr>
            </w:pPr>
          </w:p>
        </w:tc>
        <w:tc>
          <w:tcPr>
            <w:tcW w:w="3969" w:type="dxa"/>
          </w:tcPr>
          <w:p w14:paraId="26D2C88F" w14:textId="08D91ABB" w:rsidR="006159D3" w:rsidRDefault="00146F45" w:rsidP="00377086">
            <w:r w:rsidRPr="00146F45">
              <w:t>Compare different source of support for data management</w:t>
            </w:r>
          </w:p>
        </w:tc>
        <w:tc>
          <w:tcPr>
            <w:tcW w:w="1545" w:type="dxa"/>
          </w:tcPr>
          <w:p w14:paraId="7F64E0CD" w14:textId="77777777" w:rsidR="006159D3" w:rsidRDefault="006159D3" w:rsidP="00377086">
            <w:pPr>
              <w:jc w:val="center"/>
            </w:pPr>
            <w:r>
              <w:t>2</w:t>
            </w:r>
          </w:p>
        </w:tc>
        <w:tc>
          <w:tcPr>
            <w:tcW w:w="1774" w:type="dxa"/>
          </w:tcPr>
          <w:p w14:paraId="5C1103EB" w14:textId="77777777" w:rsidR="006159D3" w:rsidRDefault="006159D3" w:rsidP="00377086"/>
        </w:tc>
        <w:tc>
          <w:tcPr>
            <w:tcW w:w="1661" w:type="dxa"/>
          </w:tcPr>
          <w:p w14:paraId="13D03A7F" w14:textId="77777777" w:rsidR="006159D3" w:rsidRDefault="006159D3" w:rsidP="00377086">
            <w:pPr>
              <w:jc w:val="center"/>
            </w:pPr>
          </w:p>
        </w:tc>
      </w:tr>
    </w:tbl>
    <w:p w14:paraId="6B9037D9" w14:textId="77777777" w:rsidR="006159D3" w:rsidRDefault="006159D3" w:rsidP="00E424C4">
      <w:pPr>
        <w:pStyle w:val="BodyText"/>
      </w:pPr>
    </w:p>
    <w:p w14:paraId="5BF4AE57" w14:textId="77777777" w:rsidR="00167F29" w:rsidRDefault="00167F29" w:rsidP="00167F29">
      <w:pPr>
        <w:tabs>
          <w:tab w:val="left" w:pos="2485"/>
        </w:tabs>
        <w:rPr>
          <w:sz w:val="22"/>
        </w:rPr>
      </w:pPr>
      <w:r>
        <w:rPr>
          <w:sz w:val="22"/>
        </w:rPr>
        <w:tab/>
      </w:r>
    </w:p>
    <w:tbl>
      <w:tblPr>
        <w:tblStyle w:val="TableGrid"/>
        <w:tblW w:w="0" w:type="auto"/>
        <w:jc w:val="center"/>
        <w:tblLayout w:type="fixed"/>
        <w:tblCellMar>
          <w:top w:w="57" w:type="dxa"/>
          <w:bottom w:w="57" w:type="dxa"/>
        </w:tblCellMar>
        <w:tblLook w:val="04A0" w:firstRow="1" w:lastRow="0" w:firstColumn="1" w:lastColumn="0" w:noHBand="0" w:noVBand="1"/>
      </w:tblPr>
      <w:tblGrid>
        <w:gridCol w:w="2162"/>
        <w:gridCol w:w="2369"/>
        <w:gridCol w:w="3969"/>
        <w:gridCol w:w="1545"/>
        <w:gridCol w:w="1774"/>
        <w:gridCol w:w="1661"/>
      </w:tblGrid>
      <w:tr w:rsidR="00167F29" w:rsidRPr="00CF2476" w14:paraId="14DE9B82" w14:textId="77777777" w:rsidTr="00377086">
        <w:trPr>
          <w:trHeight w:val="1144"/>
          <w:tblHeader/>
          <w:jc w:val="center"/>
        </w:trPr>
        <w:tc>
          <w:tcPr>
            <w:tcW w:w="2162" w:type="dxa"/>
          </w:tcPr>
          <w:p w14:paraId="54D12C53" w14:textId="77777777" w:rsidR="00167F29" w:rsidRPr="00CF2476" w:rsidRDefault="00167F29" w:rsidP="00377086">
            <w:pPr>
              <w:jc w:val="center"/>
              <w:rPr>
                <w:b/>
                <w:bCs/>
              </w:rPr>
            </w:pPr>
            <w:r w:rsidRPr="00CF2476">
              <w:rPr>
                <w:b/>
                <w:bCs/>
              </w:rPr>
              <w:lastRenderedPageBreak/>
              <w:t>Module</w:t>
            </w:r>
          </w:p>
        </w:tc>
        <w:tc>
          <w:tcPr>
            <w:tcW w:w="2369" w:type="dxa"/>
          </w:tcPr>
          <w:p w14:paraId="779E5B7E" w14:textId="77777777" w:rsidR="00167F29" w:rsidRPr="00CF2476" w:rsidRDefault="00167F29" w:rsidP="00377086">
            <w:pPr>
              <w:jc w:val="center"/>
              <w:rPr>
                <w:b/>
                <w:bCs/>
              </w:rPr>
            </w:pPr>
            <w:r w:rsidRPr="00CF2476">
              <w:rPr>
                <w:b/>
                <w:bCs/>
              </w:rPr>
              <w:t>Competence</w:t>
            </w:r>
          </w:p>
        </w:tc>
        <w:tc>
          <w:tcPr>
            <w:tcW w:w="3969" w:type="dxa"/>
          </w:tcPr>
          <w:p w14:paraId="1128EDD5" w14:textId="77777777" w:rsidR="00167F29" w:rsidRPr="00CF2476" w:rsidRDefault="00167F29" w:rsidP="00377086">
            <w:pPr>
              <w:jc w:val="center"/>
              <w:rPr>
                <w:b/>
                <w:bCs/>
              </w:rPr>
            </w:pPr>
            <w:r>
              <w:rPr>
                <w:b/>
                <w:bCs/>
              </w:rPr>
              <w:t>Intended learning outcome</w:t>
            </w:r>
          </w:p>
        </w:tc>
        <w:tc>
          <w:tcPr>
            <w:tcW w:w="1545" w:type="dxa"/>
          </w:tcPr>
          <w:p w14:paraId="6A38BDFF" w14:textId="77777777" w:rsidR="00167F29" w:rsidRPr="00CF2476" w:rsidRDefault="00167F29" w:rsidP="00377086">
            <w:pPr>
              <w:jc w:val="center"/>
              <w:rPr>
                <w:b/>
                <w:bCs/>
              </w:rPr>
            </w:pPr>
            <w:r w:rsidRPr="00CF2476">
              <w:rPr>
                <w:b/>
                <w:bCs/>
              </w:rPr>
              <w:t>Level of competence</w:t>
            </w:r>
          </w:p>
        </w:tc>
        <w:tc>
          <w:tcPr>
            <w:tcW w:w="1774" w:type="dxa"/>
          </w:tcPr>
          <w:p w14:paraId="1DDDD3A1" w14:textId="77777777" w:rsidR="00167F29" w:rsidRPr="00CF2476" w:rsidRDefault="00167F29" w:rsidP="00377086">
            <w:pPr>
              <w:jc w:val="center"/>
              <w:rPr>
                <w:b/>
                <w:bCs/>
              </w:rPr>
            </w:pPr>
            <w:r>
              <w:rPr>
                <w:b/>
                <w:bCs/>
              </w:rPr>
              <w:t>Teaching strategies</w:t>
            </w:r>
          </w:p>
        </w:tc>
        <w:tc>
          <w:tcPr>
            <w:tcW w:w="1661" w:type="dxa"/>
          </w:tcPr>
          <w:p w14:paraId="620C81DB" w14:textId="77777777" w:rsidR="00167F29" w:rsidRPr="00CF2476" w:rsidRDefault="00167F29" w:rsidP="00377086">
            <w:pPr>
              <w:jc w:val="center"/>
              <w:rPr>
                <w:b/>
                <w:bCs/>
              </w:rPr>
            </w:pPr>
            <w:r w:rsidRPr="00CF2476">
              <w:rPr>
                <w:b/>
                <w:bCs/>
              </w:rPr>
              <w:t>Lecture number</w:t>
            </w:r>
          </w:p>
        </w:tc>
      </w:tr>
      <w:tr w:rsidR="00697A09" w14:paraId="16962BB7" w14:textId="77777777" w:rsidTr="00377086">
        <w:trPr>
          <w:cantSplit/>
          <w:trHeight w:val="293"/>
          <w:jc w:val="center"/>
        </w:trPr>
        <w:tc>
          <w:tcPr>
            <w:tcW w:w="2162" w:type="dxa"/>
            <w:vMerge w:val="restart"/>
            <w:shd w:val="clear" w:color="auto" w:fill="F2F2F2" w:themeFill="background1" w:themeFillShade="F2"/>
            <w:textDirection w:val="btLr"/>
          </w:tcPr>
          <w:p w14:paraId="3B0081C0" w14:textId="3E91C447" w:rsidR="00697A09" w:rsidRPr="00274BE5" w:rsidRDefault="00697A09" w:rsidP="00377086">
            <w:pPr>
              <w:ind w:left="113" w:right="113"/>
              <w:jc w:val="center"/>
              <w:rPr>
                <w:b/>
                <w:bCs/>
                <w:sz w:val="32"/>
                <w:szCs w:val="32"/>
              </w:rPr>
            </w:pPr>
            <w:r w:rsidRPr="00274BE5">
              <w:rPr>
                <w:b/>
                <w:bCs/>
                <w:sz w:val="32"/>
                <w:szCs w:val="32"/>
              </w:rPr>
              <w:t>M</w:t>
            </w:r>
            <w:r>
              <w:rPr>
                <w:b/>
                <w:bCs/>
                <w:sz w:val="32"/>
                <w:szCs w:val="32"/>
              </w:rPr>
              <w:t>3</w:t>
            </w:r>
            <w:r w:rsidRPr="00274BE5">
              <w:rPr>
                <w:b/>
                <w:bCs/>
                <w:sz w:val="32"/>
                <w:szCs w:val="32"/>
              </w:rPr>
              <w:t xml:space="preserve"> </w:t>
            </w:r>
            <w:r w:rsidRPr="00BC4E49">
              <w:rPr>
                <w:b/>
                <w:bCs/>
                <w:sz w:val="32"/>
                <w:szCs w:val="32"/>
              </w:rPr>
              <w:t>AIS QUALITY</w:t>
            </w:r>
          </w:p>
        </w:tc>
        <w:tc>
          <w:tcPr>
            <w:tcW w:w="2369" w:type="dxa"/>
            <w:vMerge w:val="restart"/>
          </w:tcPr>
          <w:p w14:paraId="1D7E6D15" w14:textId="5A7A3234" w:rsidR="00697A09" w:rsidRPr="00C309D7" w:rsidRDefault="00697A09" w:rsidP="00377086">
            <w:pPr>
              <w:rPr>
                <w:b/>
                <w:bCs/>
              </w:rPr>
            </w:pPr>
            <w:r>
              <w:rPr>
                <w:b/>
                <w:bCs/>
              </w:rPr>
              <w:t>3</w:t>
            </w:r>
            <w:r w:rsidRPr="00C309D7">
              <w:rPr>
                <w:b/>
                <w:bCs/>
              </w:rPr>
              <w:t xml:space="preserve">.1 </w:t>
            </w:r>
            <w:r w:rsidRPr="008F7F57">
              <w:rPr>
                <w:b/>
                <w:bCs/>
                <w:lang w:val="en-US"/>
              </w:rPr>
              <w:t>Common AIS Data Quality Issues</w:t>
            </w:r>
          </w:p>
        </w:tc>
        <w:tc>
          <w:tcPr>
            <w:tcW w:w="3969" w:type="dxa"/>
          </w:tcPr>
          <w:p w14:paraId="54BBC893" w14:textId="58DB25B6" w:rsidR="00697A09" w:rsidRDefault="00697A09" w:rsidP="00377086">
            <w:r w:rsidRPr="00FB0752">
              <w:rPr>
                <w:lang w:val="en-US"/>
              </w:rPr>
              <w:t>Importance of AIS Data Quality</w:t>
            </w:r>
          </w:p>
        </w:tc>
        <w:tc>
          <w:tcPr>
            <w:tcW w:w="1545" w:type="dxa"/>
          </w:tcPr>
          <w:p w14:paraId="430AA198" w14:textId="77777777" w:rsidR="00697A09" w:rsidRDefault="00697A09" w:rsidP="00377086">
            <w:pPr>
              <w:jc w:val="center"/>
            </w:pPr>
            <w:r>
              <w:t>1</w:t>
            </w:r>
          </w:p>
        </w:tc>
        <w:tc>
          <w:tcPr>
            <w:tcW w:w="1774" w:type="dxa"/>
          </w:tcPr>
          <w:p w14:paraId="09E6172B" w14:textId="77777777" w:rsidR="00697A09" w:rsidRDefault="00697A09" w:rsidP="00377086">
            <w:pPr>
              <w:jc w:val="center"/>
            </w:pPr>
            <w:r>
              <w:t>Lecturing</w:t>
            </w:r>
          </w:p>
        </w:tc>
        <w:tc>
          <w:tcPr>
            <w:tcW w:w="1661" w:type="dxa"/>
          </w:tcPr>
          <w:p w14:paraId="5B138305" w14:textId="77777777" w:rsidR="00697A09" w:rsidRPr="00E63E4F" w:rsidRDefault="00697A09" w:rsidP="00377086">
            <w:pPr>
              <w:jc w:val="center"/>
              <w:rPr>
                <w:highlight w:val="yellow"/>
              </w:rPr>
            </w:pPr>
            <w:r w:rsidRPr="00E63E4F">
              <w:rPr>
                <w:highlight w:val="yellow"/>
              </w:rPr>
              <w:t>2</w:t>
            </w:r>
          </w:p>
        </w:tc>
      </w:tr>
      <w:tr w:rsidR="00697A09" w14:paraId="6F3B6E42" w14:textId="77777777" w:rsidTr="00253A38">
        <w:trPr>
          <w:cantSplit/>
          <w:trHeight w:val="372"/>
          <w:jc w:val="center"/>
        </w:trPr>
        <w:tc>
          <w:tcPr>
            <w:tcW w:w="2162" w:type="dxa"/>
            <w:vMerge/>
            <w:shd w:val="clear" w:color="auto" w:fill="F2F2F2" w:themeFill="background1" w:themeFillShade="F2"/>
            <w:textDirection w:val="btLr"/>
          </w:tcPr>
          <w:p w14:paraId="1A17B73E" w14:textId="77777777" w:rsidR="00697A09" w:rsidRPr="00274BE5" w:rsidRDefault="00697A09" w:rsidP="00377086">
            <w:pPr>
              <w:ind w:left="113" w:right="113"/>
              <w:jc w:val="center"/>
              <w:rPr>
                <w:b/>
                <w:bCs/>
                <w:sz w:val="32"/>
                <w:szCs w:val="32"/>
              </w:rPr>
            </w:pPr>
          </w:p>
        </w:tc>
        <w:tc>
          <w:tcPr>
            <w:tcW w:w="2369" w:type="dxa"/>
            <w:vMerge/>
          </w:tcPr>
          <w:p w14:paraId="1ADD7C00" w14:textId="77777777" w:rsidR="00697A09" w:rsidRPr="00C309D7" w:rsidRDefault="00697A09" w:rsidP="00377086">
            <w:pPr>
              <w:rPr>
                <w:b/>
                <w:bCs/>
              </w:rPr>
            </w:pPr>
          </w:p>
        </w:tc>
        <w:tc>
          <w:tcPr>
            <w:tcW w:w="3969" w:type="dxa"/>
          </w:tcPr>
          <w:p w14:paraId="3DEAC180" w14:textId="0C78F49A" w:rsidR="00697A09" w:rsidRPr="00AE6A26" w:rsidRDefault="00697A09" w:rsidP="00AE6A26">
            <w:pPr>
              <w:rPr>
                <w:lang w:val="en-US"/>
              </w:rPr>
            </w:pPr>
            <w:r w:rsidRPr="00AE6A26">
              <w:rPr>
                <w:lang w:val="en-US"/>
              </w:rPr>
              <w:t>Identify t</w:t>
            </w:r>
            <w:r w:rsidRPr="00FB0752">
              <w:rPr>
                <w:lang w:val="en-US"/>
              </w:rPr>
              <w:t>ypes of errors</w:t>
            </w:r>
          </w:p>
        </w:tc>
        <w:tc>
          <w:tcPr>
            <w:tcW w:w="1545" w:type="dxa"/>
          </w:tcPr>
          <w:p w14:paraId="720E197F" w14:textId="77777777" w:rsidR="00697A09" w:rsidRDefault="00697A09" w:rsidP="00377086">
            <w:pPr>
              <w:jc w:val="center"/>
            </w:pPr>
            <w:r>
              <w:t>1</w:t>
            </w:r>
          </w:p>
        </w:tc>
        <w:tc>
          <w:tcPr>
            <w:tcW w:w="1774" w:type="dxa"/>
          </w:tcPr>
          <w:p w14:paraId="21F520B7" w14:textId="77777777" w:rsidR="00697A09" w:rsidRDefault="00697A09" w:rsidP="00377086">
            <w:pPr>
              <w:jc w:val="center"/>
            </w:pPr>
            <w:r>
              <w:t>Lecturing, simulation</w:t>
            </w:r>
          </w:p>
        </w:tc>
        <w:tc>
          <w:tcPr>
            <w:tcW w:w="1661" w:type="dxa"/>
          </w:tcPr>
          <w:p w14:paraId="53F4BE75" w14:textId="77777777" w:rsidR="00697A09" w:rsidRPr="00E63E4F" w:rsidRDefault="00697A09" w:rsidP="00377086">
            <w:pPr>
              <w:jc w:val="center"/>
              <w:rPr>
                <w:highlight w:val="yellow"/>
              </w:rPr>
            </w:pPr>
            <w:r w:rsidRPr="00E63E4F">
              <w:rPr>
                <w:highlight w:val="yellow"/>
              </w:rPr>
              <w:t>2</w:t>
            </w:r>
          </w:p>
        </w:tc>
      </w:tr>
      <w:tr w:rsidR="00697A09" w14:paraId="0D310B0E" w14:textId="77777777" w:rsidTr="00377086">
        <w:trPr>
          <w:cantSplit/>
          <w:trHeight w:val="293"/>
          <w:jc w:val="center"/>
        </w:trPr>
        <w:tc>
          <w:tcPr>
            <w:tcW w:w="2162" w:type="dxa"/>
            <w:vMerge/>
            <w:shd w:val="clear" w:color="auto" w:fill="F2F2F2" w:themeFill="background1" w:themeFillShade="F2"/>
            <w:textDirection w:val="btLr"/>
          </w:tcPr>
          <w:p w14:paraId="30BF513A" w14:textId="77777777" w:rsidR="00697A09" w:rsidRPr="00274BE5" w:rsidRDefault="00697A09" w:rsidP="00377086">
            <w:pPr>
              <w:ind w:left="113" w:right="113"/>
              <w:jc w:val="center"/>
              <w:rPr>
                <w:b/>
                <w:bCs/>
                <w:sz w:val="32"/>
                <w:szCs w:val="32"/>
              </w:rPr>
            </w:pPr>
          </w:p>
        </w:tc>
        <w:tc>
          <w:tcPr>
            <w:tcW w:w="2369" w:type="dxa"/>
            <w:vMerge/>
          </w:tcPr>
          <w:p w14:paraId="369BF609" w14:textId="77777777" w:rsidR="00697A09" w:rsidRPr="00C309D7" w:rsidRDefault="00697A09" w:rsidP="00377086">
            <w:pPr>
              <w:rPr>
                <w:b/>
                <w:bCs/>
              </w:rPr>
            </w:pPr>
          </w:p>
        </w:tc>
        <w:tc>
          <w:tcPr>
            <w:tcW w:w="3969" w:type="dxa"/>
          </w:tcPr>
          <w:p w14:paraId="183A9A8D" w14:textId="2DECEB8A" w:rsidR="00697A09" w:rsidRPr="00AE6A26" w:rsidRDefault="00697A09" w:rsidP="00AE6A26">
            <w:pPr>
              <w:rPr>
                <w:lang w:val="en-US"/>
              </w:rPr>
            </w:pPr>
            <w:r w:rsidRPr="005C3779">
              <w:rPr>
                <w:lang w:val="en-US"/>
              </w:rPr>
              <w:t>Interferences</w:t>
            </w:r>
          </w:p>
        </w:tc>
        <w:tc>
          <w:tcPr>
            <w:tcW w:w="1545" w:type="dxa"/>
          </w:tcPr>
          <w:p w14:paraId="1B47E08D" w14:textId="77777777" w:rsidR="00697A09" w:rsidRDefault="00697A09" w:rsidP="00377086">
            <w:pPr>
              <w:jc w:val="center"/>
            </w:pPr>
          </w:p>
        </w:tc>
        <w:tc>
          <w:tcPr>
            <w:tcW w:w="1774" w:type="dxa"/>
          </w:tcPr>
          <w:p w14:paraId="2F7E4615" w14:textId="77777777" w:rsidR="00697A09" w:rsidRDefault="00697A09" w:rsidP="00377086">
            <w:pPr>
              <w:jc w:val="center"/>
            </w:pPr>
          </w:p>
        </w:tc>
        <w:tc>
          <w:tcPr>
            <w:tcW w:w="1661" w:type="dxa"/>
          </w:tcPr>
          <w:p w14:paraId="1A536AB3" w14:textId="77777777" w:rsidR="00697A09" w:rsidRPr="00E63E4F" w:rsidRDefault="00697A09" w:rsidP="00377086">
            <w:pPr>
              <w:jc w:val="center"/>
              <w:rPr>
                <w:highlight w:val="yellow"/>
              </w:rPr>
            </w:pPr>
          </w:p>
        </w:tc>
      </w:tr>
      <w:tr w:rsidR="00697A09" w14:paraId="053F8476" w14:textId="77777777" w:rsidTr="00377086">
        <w:trPr>
          <w:cantSplit/>
          <w:trHeight w:val="150"/>
          <w:jc w:val="center"/>
        </w:trPr>
        <w:tc>
          <w:tcPr>
            <w:tcW w:w="2162" w:type="dxa"/>
            <w:vMerge/>
            <w:shd w:val="clear" w:color="auto" w:fill="F2F2F2" w:themeFill="background1" w:themeFillShade="F2"/>
          </w:tcPr>
          <w:p w14:paraId="5601DF6C" w14:textId="77777777" w:rsidR="00697A09" w:rsidRDefault="00697A09" w:rsidP="00377086">
            <w:pPr>
              <w:jc w:val="center"/>
              <w:rPr>
                <w:b/>
                <w:bCs/>
              </w:rPr>
            </w:pPr>
          </w:p>
        </w:tc>
        <w:tc>
          <w:tcPr>
            <w:tcW w:w="2369" w:type="dxa"/>
            <w:vMerge w:val="restart"/>
          </w:tcPr>
          <w:p w14:paraId="20E51F68" w14:textId="6EAD891F" w:rsidR="00697A09" w:rsidRPr="007E2D8D" w:rsidRDefault="00697A09" w:rsidP="00377086">
            <w:pPr>
              <w:rPr>
                <w:b/>
                <w:bCs/>
              </w:rPr>
            </w:pPr>
            <w:r>
              <w:rPr>
                <w:b/>
                <w:bCs/>
              </w:rPr>
              <w:t>3</w:t>
            </w:r>
            <w:r w:rsidRPr="007E2D8D">
              <w:rPr>
                <w:b/>
                <w:bCs/>
              </w:rPr>
              <w:t xml:space="preserve">.2 </w:t>
            </w:r>
            <w:r w:rsidRPr="008F7F57">
              <w:rPr>
                <w:b/>
                <w:bCs/>
                <w:lang w:val="en-US"/>
              </w:rPr>
              <w:t>Principles and best practices of Data Quality</w:t>
            </w:r>
          </w:p>
        </w:tc>
        <w:tc>
          <w:tcPr>
            <w:tcW w:w="3969" w:type="dxa"/>
          </w:tcPr>
          <w:p w14:paraId="10F2A536" w14:textId="46A76430" w:rsidR="00697A09" w:rsidRDefault="00697A09" w:rsidP="00377086">
            <w:r w:rsidRPr="00B14859">
              <w:rPr>
                <w:lang w:val="en-US"/>
              </w:rPr>
              <w:t>Parameters considered in Data Quality</w:t>
            </w:r>
          </w:p>
        </w:tc>
        <w:tc>
          <w:tcPr>
            <w:tcW w:w="1545" w:type="dxa"/>
          </w:tcPr>
          <w:p w14:paraId="47B8C695" w14:textId="77777777" w:rsidR="00697A09" w:rsidRDefault="00697A09" w:rsidP="00377086">
            <w:pPr>
              <w:jc w:val="center"/>
            </w:pPr>
            <w:r>
              <w:t>2</w:t>
            </w:r>
          </w:p>
        </w:tc>
        <w:tc>
          <w:tcPr>
            <w:tcW w:w="1774" w:type="dxa"/>
          </w:tcPr>
          <w:p w14:paraId="16A7244A" w14:textId="77777777" w:rsidR="00697A09" w:rsidRDefault="00697A09" w:rsidP="00377086">
            <w:r>
              <w:t>Simulation, exercises</w:t>
            </w:r>
          </w:p>
        </w:tc>
        <w:tc>
          <w:tcPr>
            <w:tcW w:w="1661" w:type="dxa"/>
          </w:tcPr>
          <w:p w14:paraId="2527DC6A" w14:textId="77777777" w:rsidR="00697A09" w:rsidRDefault="00697A09" w:rsidP="00377086">
            <w:pPr>
              <w:jc w:val="center"/>
            </w:pPr>
          </w:p>
        </w:tc>
      </w:tr>
      <w:tr w:rsidR="00697A09" w14:paraId="671C4E5F" w14:textId="77777777" w:rsidTr="00377086">
        <w:trPr>
          <w:cantSplit/>
          <w:trHeight w:val="150"/>
          <w:jc w:val="center"/>
        </w:trPr>
        <w:tc>
          <w:tcPr>
            <w:tcW w:w="2162" w:type="dxa"/>
            <w:vMerge/>
            <w:shd w:val="clear" w:color="auto" w:fill="F2F2F2" w:themeFill="background1" w:themeFillShade="F2"/>
          </w:tcPr>
          <w:p w14:paraId="70C94DF3" w14:textId="77777777" w:rsidR="00697A09" w:rsidRDefault="00697A09" w:rsidP="00377086">
            <w:pPr>
              <w:jc w:val="center"/>
              <w:rPr>
                <w:b/>
                <w:bCs/>
              </w:rPr>
            </w:pPr>
          </w:p>
        </w:tc>
        <w:tc>
          <w:tcPr>
            <w:tcW w:w="2369" w:type="dxa"/>
            <w:vMerge/>
          </w:tcPr>
          <w:p w14:paraId="75C04E1F" w14:textId="77777777" w:rsidR="00697A09" w:rsidRPr="007E2D8D" w:rsidRDefault="00697A09" w:rsidP="00377086">
            <w:pPr>
              <w:rPr>
                <w:b/>
                <w:bCs/>
              </w:rPr>
            </w:pPr>
          </w:p>
        </w:tc>
        <w:tc>
          <w:tcPr>
            <w:tcW w:w="3969" w:type="dxa"/>
          </w:tcPr>
          <w:p w14:paraId="6D81FC5C" w14:textId="55D788BE" w:rsidR="00697A09" w:rsidRDefault="00697A09" w:rsidP="00377086">
            <w:r w:rsidRPr="00B14859">
              <w:rPr>
                <w:lang w:val="en-US"/>
              </w:rPr>
              <w:t>Procedures and processes implemented for Data Quality</w:t>
            </w:r>
          </w:p>
        </w:tc>
        <w:tc>
          <w:tcPr>
            <w:tcW w:w="1545" w:type="dxa"/>
          </w:tcPr>
          <w:p w14:paraId="2EBB546D" w14:textId="77777777" w:rsidR="00697A09" w:rsidRDefault="00697A09" w:rsidP="00377086">
            <w:pPr>
              <w:jc w:val="center"/>
            </w:pPr>
            <w:r>
              <w:t>2</w:t>
            </w:r>
          </w:p>
        </w:tc>
        <w:tc>
          <w:tcPr>
            <w:tcW w:w="1774" w:type="dxa"/>
          </w:tcPr>
          <w:p w14:paraId="63A2AEF0" w14:textId="77777777" w:rsidR="00697A09" w:rsidRDefault="00697A09" w:rsidP="00377086"/>
        </w:tc>
        <w:tc>
          <w:tcPr>
            <w:tcW w:w="1661" w:type="dxa"/>
          </w:tcPr>
          <w:p w14:paraId="731E291E" w14:textId="77777777" w:rsidR="00697A09" w:rsidRDefault="00697A09" w:rsidP="00377086">
            <w:pPr>
              <w:jc w:val="center"/>
            </w:pPr>
          </w:p>
        </w:tc>
      </w:tr>
      <w:tr w:rsidR="00697A09" w14:paraId="66D1A4BB" w14:textId="77777777" w:rsidTr="00377086">
        <w:trPr>
          <w:cantSplit/>
          <w:trHeight w:val="150"/>
          <w:jc w:val="center"/>
        </w:trPr>
        <w:tc>
          <w:tcPr>
            <w:tcW w:w="2162" w:type="dxa"/>
            <w:vMerge/>
            <w:shd w:val="clear" w:color="auto" w:fill="F2F2F2" w:themeFill="background1" w:themeFillShade="F2"/>
          </w:tcPr>
          <w:p w14:paraId="43F770B2" w14:textId="77777777" w:rsidR="00697A09" w:rsidRDefault="00697A09" w:rsidP="00377086">
            <w:pPr>
              <w:jc w:val="center"/>
              <w:rPr>
                <w:b/>
                <w:bCs/>
              </w:rPr>
            </w:pPr>
          </w:p>
        </w:tc>
        <w:tc>
          <w:tcPr>
            <w:tcW w:w="2369" w:type="dxa"/>
            <w:vMerge w:val="restart"/>
          </w:tcPr>
          <w:p w14:paraId="06AB42DF" w14:textId="0D9C5E5A" w:rsidR="00697A09" w:rsidRPr="00B828E8" w:rsidRDefault="00697A09" w:rsidP="00377086">
            <w:pPr>
              <w:rPr>
                <w:b/>
                <w:bCs/>
              </w:rPr>
            </w:pPr>
            <w:r w:rsidRPr="0036198F">
              <w:rPr>
                <w:b/>
                <w:bCs/>
                <w:lang w:val="en-US"/>
              </w:rPr>
              <w:t>3.3 Tools and Techniques for AIS Data Quality Management</w:t>
            </w:r>
          </w:p>
        </w:tc>
        <w:tc>
          <w:tcPr>
            <w:tcW w:w="3969" w:type="dxa"/>
          </w:tcPr>
          <w:p w14:paraId="3C20D51E" w14:textId="7E971B24" w:rsidR="00697A09" w:rsidRDefault="00697A09" w:rsidP="00377086">
            <w:r w:rsidRPr="00C8420F">
              <w:rPr>
                <w:lang w:val="en-US"/>
              </w:rPr>
              <w:t>Improved tools for Quality Management</w:t>
            </w:r>
          </w:p>
        </w:tc>
        <w:tc>
          <w:tcPr>
            <w:tcW w:w="1545" w:type="dxa"/>
          </w:tcPr>
          <w:p w14:paraId="529CC5BA" w14:textId="77777777" w:rsidR="00697A09" w:rsidRDefault="00697A09" w:rsidP="00377086">
            <w:pPr>
              <w:jc w:val="center"/>
            </w:pPr>
            <w:r>
              <w:t>2</w:t>
            </w:r>
          </w:p>
        </w:tc>
        <w:tc>
          <w:tcPr>
            <w:tcW w:w="1774" w:type="dxa"/>
          </w:tcPr>
          <w:p w14:paraId="635A44A3" w14:textId="77777777" w:rsidR="00697A09" w:rsidRDefault="00697A09" w:rsidP="00377086">
            <w:pPr>
              <w:jc w:val="center"/>
            </w:pPr>
          </w:p>
        </w:tc>
        <w:tc>
          <w:tcPr>
            <w:tcW w:w="1661" w:type="dxa"/>
          </w:tcPr>
          <w:p w14:paraId="190819C7" w14:textId="77777777" w:rsidR="00697A09" w:rsidRDefault="00697A09" w:rsidP="00377086">
            <w:pPr>
              <w:jc w:val="center"/>
            </w:pPr>
          </w:p>
        </w:tc>
      </w:tr>
      <w:tr w:rsidR="00697A09" w14:paraId="4AD48CCC" w14:textId="77777777" w:rsidTr="00377086">
        <w:trPr>
          <w:cantSplit/>
          <w:trHeight w:val="150"/>
          <w:jc w:val="center"/>
        </w:trPr>
        <w:tc>
          <w:tcPr>
            <w:tcW w:w="2162" w:type="dxa"/>
            <w:vMerge/>
            <w:shd w:val="clear" w:color="auto" w:fill="F2F2F2" w:themeFill="background1" w:themeFillShade="F2"/>
          </w:tcPr>
          <w:p w14:paraId="13A9980A" w14:textId="77777777" w:rsidR="00697A09" w:rsidRDefault="00697A09" w:rsidP="00377086">
            <w:pPr>
              <w:jc w:val="center"/>
              <w:rPr>
                <w:b/>
                <w:bCs/>
              </w:rPr>
            </w:pPr>
          </w:p>
        </w:tc>
        <w:tc>
          <w:tcPr>
            <w:tcW w:w="2369" w:type="dxa"/>
            <w:vMerge/>
          </w:tcPr>
          <w:p w14:paraId="6C3A8601" w14:textId="77777777" w:rsidR="00697A09" w:rsidRPr="00B828E8" w:rsidRDefault="00697A09" w:rsidP="00377086">
            <w:pPr>
              <w:rPr>
                <w:b/>
                <w:bCs/>
              </w:rPr>
            </w:pPr>
          </w:p>
        </w:tc>
        <w:tc>
          <w:tcPr>
            <w:tcW w:w="3969" w:type="dxa"/>
          </w:tcPr>
          <w:p w14:paraId="0B68D0AF" w14:textId="3192C3C3" w:rsidR="00697A09" w:rsidRPr="00E57077" w:rsidRDefault="00697A09" w:rsidP="00377086">
            <w:r w:rsidRPr="00697A09">
              <w:rPr>
                <w:lang w:val="en-US"/>
              </w:rPr>
              <w:t>Reporting of errors and feedback mechanisms</w:t>
            </w:r>
          </w:p>
        </w:tc>
        <w:tc>
          <w:tcPr>
            <w:tcW w:w="1545" w:type="dxa"/>
          </w:tcPr>
          <w:p w14:paraId="4F1A8BCF" w14:textId="77777777" w:rsidR="00697A09" w:rsidRDefault="00697A09" w:rsidP="00377086">
            <w:pPr>
              <w:jc w:val="center"/>
            </w:pPr>
            <w:r>
              <w:t>3</w:t>
            </w:r>
          </w:p>
        </w:tc>
        <w:tc>
          <w:tcPr>
            <w:tcW w:w="1774" w:type="dxa"/>
          </w:tcPr>
          <w:p w14:paraId="487273EB" w14:textId="77777777" w:rsidR="00697A09" w:rsidRDefault="00697A09" w:rsidP="00377086">
            <w:pPr>
              <w:jc w:val="center"/>
            </w:pPr>
          </w:p>
        </w:tc>
        <w:tc>
          <w:tcPr>
            <w:tcW w:w="1661" w:type="dxa"/>
          </w:tcPr>
          <w:p w14:paraId="69D5D18A" w14:textId="77777777" w:rsidR="00697A09" w:rsidRDefault="00697A09" w:rsidP="00377086">
            <w:pPr>
              <w:jc w:val="center"/>
            </w:pPr>
          </w:p>
        </w:tc>
      </w:tr>
      <w:tr w:rsidR="00697A09" w14:paraId="187876B9" w14:textId="77777777" w:rsidTr="00377086">
        <w:trPr>
          <w:cantSplit/>
          <w:trHeight w:val="150"/>
          <w:jc w:val="center"/>
        </w:trPr>
        <w:tc>
          <w:tcPr>
            <w:tcW w:w="2162" w:type="dxa"/>
            <w:vMerge/>
            <w:shd w:val="clear" w:color="auto" w:fill="F2F2F2" w:themeFill="background1" w:themeFillShade="F2"/>
          </w:tcPr>
          <w:p w14:paraId="744D806A" w14:textId="77777777" w:rsidR="00697A09" w:rsidRDefault="00697A09" w:rsidP="00377086">
            <w:pPr>
              <w:jc w:val="center"/>
              <w:rPr>
                <w:b/>
                <w:bCs/>
              </w:rPr>
            </w:pPr>
          </w:p>
        </w:tc>
        <w:tc>
          <w:tcPr>
            <w:tcW w:w="2369" w:type="dxa"/>
            <w:vMerge/>
          </w:tcPr>
          <w:p w14:paraId="5C446987" w14:textId="77777777" w:rsidR="00697A09" w:rsidRPr="00B828E8" w:rsidRDefault="00697A09" w:rsidP="00377086">
            <w:pPr>
              <w:rPr>
                <w:b/>
                <w:bCs/>
              </w:rPr>
            </w:pPr>
          </w:p>
        </w:tc>
        <w:tc>
          <w:tcPr>
            <w:tcW w:w="3969" w:type="dxa"/>
          </w:tcPr>
          <w:p w14:paraId="4791462C" w14:textId="58B7FCA1" w:rsidR="00697A09" w:rsidRPr="0096639F" w:rsidRDefault="00697A09" w:rsidP="00377086">
            <w:r w:rsidRPr="00697A09">
              <w:rPr>
                <w:lang w:val="en-US"/>
              </w:rPr>
              <w:t>Practical use of AIS Data Quality management</w:t>
            </w:r>
          </w:p>
        </w:tc>
        <w:tc>
          <w:tcPr>
            <w:tcW w:w="1545" w:type="dxa"/>
          </w:tcPr>
          <w:p w14:paraId="2B3DCF91" w14:textId="77777777" w:rsidR="00697A09" w:rsidRDefault="00697A09" w:rsidP="00377086">
            <w:pPr>
              <w:jc w:val="center"/>
            </w:pPr>
          </w:p>
        </w:tc>
        <w:tc>
          <w:tcPr>
            <w:tcW w:w="1774" w:type="dxa"/>
          </w:tcPr>
          <w:p w14:paraId="7D50AF62" w14:textId="77777777" w:rsidR="00697A09" w:rsidRDefault="00697A09" w:rsidP="00377086">
            <w:pPr>
              <w:jc w:val="center"/>
            </w:pPr>
          </w:p>
        </w:tc>
        <w:tc>
          <w:tcPr>
            <w:tcW w:w="1661" w:type="dxa"/>
          </w:tcPr>
          <w:p w14:paraId="1B654E45" w14:textId="77777777" w:rsidR="00697A09" w:rsidRDefault="00697A09" w:rsidP="00377086">
            <w:pPr>
              <w:jc w:val="center"/>
            </w:pPr>
          </w:p>
        </w:tc>
      </w:tr>
    </w:tbl>
    <w:p w14:paraId="380AC05E" w14:textId="77CBAE8F" w:rsidR="00167F29" w:rsidRDefault="00167F29" w:rsidP="00AE6A26">
      <w:pPr>
        <w:tabs>
          <w:tab w:val="left" w:pos="2485"/>
        </w:tabs>
        <w:rPr>
          <w:sz w:val="22"/>
        </w:rPr>
      </w:pPr>
    </w:p>
    <w:p w14:paraId="3F2C95D7" w14:textId="77777777" w:rsidR="00A93597" w:rsidRPr="00167F29" w:rsidRDefault="00167F29" w:rsidP="00167F29">
      <w:pPr>
        <w:tabs>
          <w:tab w:val="left" w:pos="2485"/>
        </w:tabs>
      </w:pPr>
      <w:r>
        <w:tab/>
      </w:r>
    </w:p>
    <w:tbl>
      <w:tblPr>
        <w:tblStyle w:val="TableGrid"/>
        <w:tblW w:w="0" w:type="auto"/>
        <w:jc w:val="center"/>
        <w:tblLayout w:type="fixed"/>
        <w:tblCellMar>
          <w:top w:w="57" w:type="dxa"/>
          <w:bottom w:w="57" w:type="dxa"/>
        </w:tblCellMar>
        <w:tblLook w:val="04A0" w:firstRow="1" w:lastRow="0" w:firstColumn="1" w:lastColumn="0" w:noHBand="0" w:noVBand="1"/>
      </w:tblPr>
      <w:tblGrid>
        <w:gridCol w:w="2162"/>
        <w:gridCol w:w="2369"/>
        <w:gridCol w:w="3969"/>
        <w:gridCol w:w="1545"/>
        <w:gridCol w:w="1774"/>
        <w:gridCol w:w="1661"/>
      </w:tblGrid>
      <w:tr w:rsidR="00A93597" w:rsidRPr="00CF2476" w14:paraId="7ED7F267" w14:textId="77777777" w:rsidTr="00377086">
        <w:trPr>
          <w:trHeight w:val="1144"/>
          <w:tblHeader/>
          <w:jc w:val="center"/>
        </w:trPr>
        <w:tc>
          <w:tcPr>
            <w:tcW w:w="2162" w:type="dxa"/>
          </w:tcPr>
          <w:p w14:paraId="2C7D3AF7" w14:textId="77777777" w:rsidR="00A93597" w:rsidRPr="00CF2476" w:rsidRDefault="00A93597" w:rsidP="00377086">
            <w:pPr>
              <w:jc w:val="center"/>
              <w:rPr>
                <w:b/>
                <w:bCs/>
              </w:rPr>
            </w:pPr>
            <w:r w:rsidRPr="00CF2476">
              <w:rPr>
                <w:b/>
                <w:bCs/>
              </w:rPr>
              <w:t>Module</w:t>
            </w:r>
          </w:p>
        </w:tc>
        <w:tc>
          <w:tcPr>
            <w:tcW w:w="2369" w:type="dxa"/>
          </w:tcPr>
          <w:p w14:paraId="5B4BD1BF" w14:textId="77777777" w:rsidR="00A93597" w:rsidRPr="00CF2476" w:rsidRDefault="00A93597" w:rsidP="00377086">
            <w:pPr>
              <w:jc w:val="center"/>
              <w:rPr>
                <w:b/>
                <w:bCs/>
              </w:rPr>
            </w:pPr>
            <w:r w:rsidRPr="00CF2476">
              <w:rPr>
                <w:b/>
                <w:bCs/>
              </w:rPr>
              <w:t>Competence</w:t>
            </w:r>
          </w:p>
        </w:tc>
        <w:tc>
          <w:tcPr>
            <w:tcW w:w="3969" w:type="dxa"/>
          </w:tcPr>
          <w:p w14:paraId="06BA7930" w14:textId="77777777" w:rsidR="00A93597" w:rsidRPr="00CF2476" w:rsidRDefault="00A93597" w:rsidP="00377086">
            <w:pPr>
              <w:jc w:val="center"/>
              <w:rPr>
                <w:b/>
                <w:bCs/>
              </w:rPr>
            </w:pPr>
            <w:r>
              <w:rPr>
                <w:b/>
                <w:bCs/>
              </w:rPr>
              <w:t>Intended learning outcome</w:t>
            </w:r>
          </w:p>
        </w:tc>
        <w:tc>
          <w:tcPr>
            <w:tcW w:w="1545" w:type="dxa"/>
          </w:tcPr>
          <w:p w14:paraId="3AC7D006" w14:textId="77777777" w:rsidR="00A93597" w:rsidRPr="00CF2476" w:rsidRDefault="00A93597" w:rsidP="00377086">
            <w:pPr>
              <w:jc w:val="center"/>
              <w:rPr>
                <w:b/>
                <w:bCs/>
              </w:rPr>
            </w:pPr>
            <w:r w:rsidRPr="00CF2476">
              <w:rPr>
                <w:b/>
                <w:bCs/>
              </w:rPr>
              <w:t>Level of competence</w:t>
            </w:r>
          </w:p>
        </w:tc>
        <w:tc>
          <w:tcPr>
            <w:tcW w:w="1774" w:type="dxa"/>
          </w:tcPr>
          <w:p w14:paraId="1E8448C1" w14:textId="77777777" w:rsidR="00A93597" w:rsidRPr="00CF2476" w:rsidRDefault="00A93597" w:rsidP="00377086">
            <w:pPr>
              <w:jc w:val="center"/>
              <w:rPr>
                <w:b/>
                <w:bCs/>
              </w:rPr>
            </w:pPr>
            <w:r>
              <w:rPr>
                <w:b/>
                <w:bCs/>
              </w:rPr>
              <w:t>Teaching strategies</w:t>
            </w:r>
          </w:p>
        </w:tc>
        <w:tc>
          <w:tcPr>
            <w:tcW w:w="1661" w:type="dxa"/>
          </w:tcPr>
          <w:p w14:paraId="53E7CE08" w14:textId="77777777" w:rsidR="00A93597" w:rsidRPr="00CF2476" w:rsidRDefault="00A93597" w:rsidP="00377086">
            <w:pPr>
              <w:jc w:val="center"/>
              <w:rPr>
                <w:b/>
                <w:bCs/>
              </w:rPr>
            </w:pPr>
            <w:r w:rsidRPr="00CF2476">
              <w:rPr>
                <w:b/>
                <w:bCs/>
              </w:rPr>
              <w:t>Lecture number</w:t>
            </w:r>
          </w:p>
        </w:tc>
      </w:tr>
      <w:tr w:rsidR="003A4C5F" w14:paraId="6AC37237" w14:textId="77777777" w:rsidTr="00377086">
        <w:trPr>
          <w:cantSplit/>
          <w:trHeight w:val="293"/>
          <w:jc w:val="center"/>
        </w:trPr>
        <w:tc>
          <w:tcPr>
            <w:tcW w:w="2162" w:type="dxa"/>
            <w:vMerge w:val="restart"/>
            <w:shd w:val="clear" w:color="auto" w:fill="F2F2F2" w:themeFill="background1" w:themeFillShade="F2"/>
            <w:textDirection w:val="btLr"/>
          </w:tcPr>
          <w:p w14:paraId="3D7B5008" w14:textId="59B0C982" w:rsidR="003A4C5F" w:rsidRPr="00274BE5" w:rsidRDefault="003A4C5F" w:rsidP="00377086">
            <w:pPr>
              <w:ind w:left="113" w:right="113"/>
              <w:jc w:val="center"/>
              <w:rPr>
                <w:b/>
                <w:bCs/>
                <w:sz w:val="32"/>
                <w:szCs w:val="32"/>
              </w:rPr>
            </w:pPr>
            <w:r w:rsidRPr="00274BE5">
              <w:rPr>
                <w:b/>
                <w:bCs/>
                <w:sz w:val="32"/>
                <w:szCs w:val="32"/>
              </w:rPr>
              <w:t>M</w:t>
            </w:r>
            <w:r>
              <w:rPr>
                <w:b/>
                <w:bCs/>
                <w:sz w:val="32"/>
                <w:szCs w:val="32"/>
              </w:rPr>
              <w:t>4</w:t>
            </w:r>
            <w:r w:rsidRPr="00274BE5">
              <w:rPr>
                <w:b/>
                <w:bCs/>
                <w:sz w:val="32"/>
                <w:szCs w:val="32"/>
              </w:rPr>
              <w:t xml:space="preserve"> </w:t>
            </w:r>
            <w:r w:rsidRPr="00433B04">
              <w:rPr>
                <w:b/>
                <w:bCs/>
                <w:sz w:val="32"/>
                <w:szCs w:val="32"/>
              </w:rPr>
              <w:t>STATISTICS AND ANALYSIS OF VESSEL TRAFFIC</w:t>
            </w:r>
          </w:p>
        </w:tc>
        <w:tc>
          <w:tcPr>
            <w:tcW w:w="2369" w:type="dxa"/>
            <w:vMerge w:val="restart"/>
          </w:tcPr>
          <w:p w14:paraId="3EBA0B10" w14:textId="6AD13466" w:rsidR="003A4C5F" w:rsidRPr="00C309D7" w:rsidRDefault="003A4C5F" w:rsidP="00377086">
            <w:pPr>
              <w:rPr>
                <w:b/>
                <w:bCs/>
              </w:rPr>
            </w:pPr>
            <w:r>
              <w:rPr>
                <w:b/>
                <w:bCs/>
              </w:rPr>
              <w:t>4</w:t>
            </w:r>
            <w:r w:rsidRPr="00C309D7">
              <w:rPr>
                <w:b/>
                <w:bCs/>
              </w:rPr>
              <w:t xml:space="preserve">.1 </w:t>
            </w:r>
            <w:r w:rsidRPr="002B0B33">
              <w:rPr>
                <w:b/>
                <w:bCs/>
                <w:lang w:val="en-US"/>
              </w:rPr>
              <w:t>AIS Data for statistical usage</w:t>
            </w:r>
          </w:p>
        </w:tc>
        <w:tc>
          <w:tcPr>
            <w:tcW w:w="3969" w:type="dxa"/>
          </w:tcPr>
          <w:p w14:paraId="02473B95" w14:textId="74A763F8" w:rsidR="003A4C5F" w:rsidRDefault="003A4C5F" w:rsidP="00377086">
            <w:r w:rsidRPr="0031118C">
              <w:t xml:space="preserve">Identify the advantage to analyse the AIS data </w:t>
            </w:r>
            <w:r w:rsidRPr="0031118C">
              <w:rPr>
                <w:lang w:val="en-US"/>
              </w:rPr>
              <w:t xml:space="preserve"> </w:t>
            </w:r>
          </w:p>
        </w:tc>
        <w:tc>
          <w:tcPr>
            <w:tcW w:w="1545" w:type="dxa"/>
          </w:tcPr>
          <w:p w14:paraId="01C583A5" w14:textId="77777777" w:rsidR="003A4C5F" w:rsidRDefault="003A4C5F" w:rsidP="00377086">
            <w:pPr>
              <w:jc w:val="center"/>
            </w:pPr>
            <w:r>
              <w:t>1</w:t>
            </w:r>
          </w:p>
        </w:tc>
        <w:tc>
          <w:tcPr>
            <w:tcW w:w="1774" w:type="dxa"/>
          </w:tcPr>
          <w:p w14:paraId="1158137C" w14:textId="77777777" w:rsidR="003A4C5F" w:rsidRDefault="003A4C5F" w:rsidP="00377086">
            <w:pPr>
              <w:jc w:val="center"/>
            </w:pPr>
            <w:r>
              <w:t>Lecturing</w:t>
            </w:r>
          </w:p>
        </w:tc>
        <w:tc>
          <w:tcPr>
            <w:tcW w:w="1661" w:type="dxa"/>
          </w:tcPr>
          <w:p w14:paraId="7AF02B8B" w14:textId="77777777" w:rsidR="003A4C5F" w:rsidRPr="00E63E4F" w:rsidRDefault="003A4C5F" w:rsidP="00377086">
            <w:pPr>
              <w:jc w:val="center"/>
              <w:rPr>
                <w:highlight w:val="yellow"/>
              </w:rPr>
            </w:pPr>
            <w:r w:rsidRPr="00E63E4F">
              <w:rPr>
                <w:highlight w:val="yellow"/>
              </w:rPr>
              <w:t>2</w:t>
            </w:r>
          </w:p>
        </w:tc>
      </w:tr>
      <w:tr w:rsidR="003A4C5F" w14:paraId="5E1BA120" w14:textId="77777777" w:rsidTr="00377086">
        <w:trPr>
          <w:cantSplit/>
          <w:trHeight w:val="372"/>
          <w:jc w:val="center"/>
        </w:trPr>
        <w:tc>
          <w:tcPr>
            <w:tcW w:w="2162" w:type="dxa"/>
            <w:vMerge/>
            <w:shd w:val="clear" w:color="auto" w:fill="F2F2F2" w:themeFill="background1" w:themeFillShade="F2"/>
            <w:textDirection w:val="btLr"/>
          </w:tcPr>
          <w:p w14:paraId="6701A662" w14:textId="77777777" w:rsidR="003A4C5F" w:rsidRPr="00274BE5" w:rsidRDefault="003A4C5F" w:rsidP="00377086">
            <w:pPr>
              <w:ind w:left="113" w:right="113"/>
              <w:jc w:val="center"/>
              <w:rPr>
                <w:b/>
                <w:bCs/>
                <w:sz w:val="32"/>
                <w:szCs w:val="32"/>
              </w:rPr>
            </w:pPr>
          </w:p>
        </w:tc>
        <w:tc>
          <w:tcPr>
            <w:tcW w:w="2369" w:type="dxa"/>
            <w:vMerge/>
          </w:tcPr>
          <w:p w14:paraId="4558E7DA" w14:textId="77777777" w:rsidR="003A4C5F" w:rsidRPr="00C309D7" w:rsidRDefault="003A4C5F" w:rsidP="00377086">
            <w:pPr>
              <w:rPr>
                <w:b/>
                <w:bCs/>
              </w:rPr>
            </w:pPr>
          </w:p>
        </w:tc>
        <w:tc>
          <w:tcPr>
            <w:tcW w:w="3969" w:type="dxa"/>
          </w:tcPr>
          <w:p w14:paraId="7EC35F66" w14:textId="4A92E3D5" w:rsidR="003A4C5F" w:rsidRPr="00377086" w:rsidRDefault="003A4C5F" w:rsidP="00377086">
            <w:pPr>
              <w:rPr>
                <w:lang w:val="en-US"/>
              </w:rPr>
            </w:pPr>
            <w:r w:rsidRPr="0031118C">
              <w:t>Evaluate the different parameters for the analysis of AIS data</w:t>
            </w:r>
          </w:p>
        </w:tc>
        <w:tc>
          <w:tcPr>
            <w:tcW w:w="1545" w:type="dxa"/>
          </w:tcPr>
          <w:p w14:paraId="282FB7A7" w14:textId="77777777" w:rsidR="003A4C5F" w:rsidRDefault="003A4C5F" w:rsidP="00377086">
            <w:pPr>
              <w:jc w:val="center"/>
            </w:pPr>
            <w:r>
              <w:t>1</w:t>
            </w:r>
          </w:p>
        </w:tc>
        <w:tc>
          <w:tcPr>
            <w:tcW w:w="1774" w:type="dxa"/>
          </w:tcPr>
          <w:p w14:paraId="49A55536" w14:textId="77777777" w:rsidR="003A4C5F" w:rsidRDefault="003A4C5F" w:rsidP="00377086">
            <w:pPr>
              <w:jc w:val="center"/>
            </w:pPr>
            <w:r>
              <w:t>Lecturing, simulation</w:t>
            </w:r>
          </w:p>
        </w:tc>
        <w:tc>
          <w:tcPr>
            <w:tcW w:w="1661" w:type="dxa"/>
          </w:tcPr>
          <w:p w14:paraId="66C2E6C2" w14:textId="77777777" w:rsidR="003A4C5F" w:rsidRPr="00E63E4F" w:rsidRDefault="003A4C5F" w:rsidP="00377086">
            <w:pPr>
              <w:jc w:val="center"/>
              <w:rPr>
                <w:highlight w:val="yellow"/>
              </w:rPr>
            </w:pPr>
            <w:r w:rsidRPr="00E63E4F">
              <w:rPr>
                <w:highlight w:val="yellow"/>
              </w:rPr>
              <w:t>2</w:t>
            </w:r>
          </w:p>
        </w:tc>
      </w:tr>
      <w:tr w:rsidR="003A4C5F" w14:paraId="050A0564" w14:textId="77777777" w:rsidTr="00377086">
        <w:trPr>
          <w:cantSplit/>
          <w:trHeight w:val="293"/>
          <w:jc w:val="center"/>
        </w:trPr>
        <w:tc>
          <w:tcPr>
            <w:tcW w:w="2162" w:type="dxa"/>
            <w:vMerge/>
            <w:shd w:val="clear" w:color="auto" w:fill="F2F2F2" w:themeFill="background1" w:themeFillShade="F2"/>
            <w:textDirection w:val="btLr"/>
          </w:tcPr>
          <w:p w14:paraId="6501441B" w14:textId="77777777" w:rsidR="003A4C5F" w:rsidRPr="00274BE5" w:rsidRDefault="003A4C5F" w:rsidP="00377086">
            <w:pPr>
              <w:ind w:left="113" w:right="113"/>
              <w:jc w:val="center"/>
              <w:rPr>
                <w:b/>
                <w:bCs/>
                <w:sz w:val="32"/>
                <w:szCs w:val="32"/>
              </w:rPr>
            </w:pPr>
          </w:p>
        </w:tc>
        <w:tc>
          <w:tcPr>
            <w:tcW w:w="2369" w:type="dxa"/>
            <w:vMerge/>
          </w:tcPr>
          <w:p w14:paraId="7C9EA6D5" w14:textId="77777777" w:rsidR="003A4C5F" w:rsidRPr="00C309D7" w:rsidRDefault="003A4C5F" w:rsidP="00377086">
            <w:pPr>
              <w:rPr>
                <w:b/>
                <w:bCs/>
              </w:rPr>
            </w:pPr>
          </w:p>
        </w:tc>
        <w:tc>
          <w:tcPr>
            <w:tcW w:w="3969" w:type="dxa"/>
          </w:tcPr>
          <w:p w14:paraId="6D733036" w14:textId="09F99565" w:rsidR="003A4C5F" w:rsidRPr="00377086" w:rsidRDefault="003A4C5F" w:rsidP="00377086">
            <w:pPr>
              <w:rPr>
                <w:lang w:val="en-US"/>
              </w:rPr>
            </w:pPr>
            <w:r w:rsidRPr="00664FA3">
              <w:rPr>
                <w:lang w:val="en-US"/>
              </w:rPr>
              <w:t>Limitations and Challenges</w:t>
            </w:r>
          </w:p>
        </w:tc>
        <w:tc>
          <w:tcPr>
            <w:tcW w:w="1545" w:type="dxa"/>
          </w:tcPr>
          <w:p w14:paraId="770D8B1D" w14:textId="77777777" w:rsidR="003A4C5F" w:rsidRDefault="003A4C5F" w:rsidP="00377086">
            <w:pPr>
              <w:jc w:val="center"/>
            </w:pPr>
          </w:p>
        </w:tc>
        <w:tc>
          <w:tcPr>
            <w:tcW w:w="1774" w:type="dxa"/>
          </w:tcPr>
          <w:p w14:paraId="5D9ECF58" w14:textId="77777777" w:rsidR="003A4C5F" w:rsidRDefault="003A4C5F" w:rsidP="00377086">
            <w:pPr>
              <w:jc w:val="center"/>
            </w:pPr>
          </w:p>
        </w:tc>
        <w:tc>
          <w:tcPr>
            <w:tcW w:w="1661" w:type="dxa"/>
          </w:tcPr>
          <w:p w14:paraId="30854DE5" w14:textId="77777777" w:rsidR="003A4C5F" w:rsidRPr="00E63E4F" w:rsidRDefault="003A4C5F" w:rsidP="00377086">
            <w:pPr>
              <w:jc w:val="center"/>
              <w:rPr>
                <w:highlight w:val="yellow"/>
              </w:rPr>
            </w:pPr>
          </w:p>
        </w:tc>
      </w:tr>
      <w:tr w:rsidR="003A4C5F" w14:paraId="44D862E6" w14:textId="77777777" w:rsidTr="00377086">
        <w:trPr>
          <w:cantSplit/>
          <w:trHeight w:val="150"/>
          <w:jc w:val="center"/>
        </w:trPr>
        <w:tc>
          <w:tcPr>
            <w:tcW w:w="2162" w:type="dxa"/>
            <w:vMerge/>
            <w:shd w:val="clear" w:color="auto" w:fill="F2F2F2" w:themeFill="background1" w:themeFillShade="F2"/>
          </w:tcPr>
          <w:p w14:paraId="6C7D6D78" w14:textId="77777777" w:rsidR="003A4C5F" w:rsidRDefault="003A4C5F" w:rsidP="00377086">
            <w:pPr>
              <w:jc w:val="center"/>
              <w:rPr>
                <w:b/>
                <w:bCs/>
              </w:rPr>
            </w:pPr>
          </w:p>
        </w:tc>
        <w:tc>
          <w:tcPr>
            <w:tcW w:w="2369" w:type="dxa"/>
            <w:vMerge w:val="restart"/>
          </w:tcPr>
          <w:p w14:paraId="22DD91E0" w14:textId="798D9C26" w:rsidR="003A4C5F" w:rsidRPr="007E2D8D" w:rsidRDefault="003A4C5F" w:rsidP="00377086">
            <w:pPr>
              <w:rPr>
                <w:b/>
                <w:bCs/>
              </w:rPr>
            </w:pPr>
            <w:r>
              <w:rPr>
                <w:b/>
                <w:bCs/>
              </w:rPr>
              <w:t>4</w:t>
            </w:r>
            <w:r w:rsidRPr="007E2D8D">
              <w:rPr>
                <w:b/>
                <w:bCs/>
              </w:rPr>
              <w:t xml:space="preserve">.2 </w:t>
            </w:r>
            <w:r w:rsidRPr="00B846C8">
              <w:rPr>
                <w:b/>
                <w:bCs/>
                <w:lang w:val="en-US"/>
              </w:rPr>
              <w:t>Process AIS Data for statistical analysis</w:t>
            </w:r>
          </w:p>
        </w:tc>
        <w:tc>
          <w:tcPr>
            <w:tcW w:w="3969" w:type="dxa"/>
          </w:tcPr>
          <w:p w14:paraId="29320CD4" w14:textId="529D50E3" w:rsidR="003A4C5F" w:rsidRDefault="003A4C5F" w:rsidP="00377086">
            <w:r w:rsidRPr="00664FA3">
              <w:rPr>
                <w:lang w:val="en-US"/>
              </w:rPr>
              <w:t>Tools for AIS data extraction and storage</w:t>
            </w:r>
          </w:p>
        </w:tc>
        <w:tc>
          <w:tcPr>
            <w:tcW w:w="1545" w:type="dxa"/>
          </w:tcPr>
          <w:p w14:paraId="0022DB50" w14:textId="77777777" w:rsidR="003A4C5F" w:rsidRDefault="003A4C5F" w:rsidP="00377086">
            <w:pPr>
              <w:jc w:val="center"/>
            </w:pPr>
            <w:r>
              <w:t>2</w:t>
            </w:r>
          </w:p>
        </w:tc>
        <w:tc>
          <w:tcPr>
            <w:tcW w:w="1774" w:type="dxa"/>
          </w:tcPr>
          <w:p w14:paraId="54444BAD" w14:textId="77777777" w:rsidR="003A4C5F" w:rsidRDefault="003A4C5F" w:rsidP="00377086">
            <w:r>
              <w:t>Simulation, exercises</w:t>
            </w:r>
          </w:p>
        </w:tc>
        <w:tc>
          <w:tcPr>
            <w:tcW w:w="1661" w:type="dxa"/>
          </w:tcPr>
          <w:p w14:paraId="5B180DDB" w14:textId="77777777" w:rsidR="003A4C5F" w:rsidRDefault="003A4C5F" w:rsidP="00377086">
            <w:pPr>
              <w:jc w:val="center"/>
            </w:pPr>
          </w:p>
        </w:tc>
      </w:tr>
      <w:tr w:rsidR="003A4C5F" w14:paraId="75E4D99B" w14:textId="77777777" w:rsidTr="00377086">
        <w:trPr>
          <w:cantSplit/>
          <w:trHeight w:val="150"/>
          <w:jc w:val="center"/>
        </w:trPr>
        <w:tc>
          <w:tcPr>
            <w:tcW w:w="2162" w:type="dxa"/>
            <w:vMerge/>
            <w:shd w:val="clear" w:color="auto" w:fill="F2F2F2" w:themeFill="background1" w:themeFillShade="F2"/>
          </w:tcPr>
          <w:p w14:paraId="3C56F150" w14:textId="77777777" w:rsidR="003A4C5F" w:rsidRDefault="003A4C5F" w:rsidP="00377086">
            <w:pPr>
              <w:jc w:val="center"/>
              <w:rPr>
                <w:b/>
                <w:bCs/>
              </w:rPr>
            </w:pPr>
          </w:p>
        </w:tc>
        <w:tc>
          <w:tcPr>
            <w:tcW w:w="2369" w:type="dxa"/>
            <w:vMerge/>
          </w:tcPr>
          <w:p w14:paraId="6E746925" w14:textId="77777777" w:rsidR="003A4C5F" w:rsidRPr="007E2D8D" w:rsidRDefault="003A4C5F" w:rsidP="00377086">
            <w:pPr>
              <w:rPr>
                <w:b/>
                <w:bCs/>
              </w:rPr>
            </w:pPr>
          </w:p>
        </w:tc>
        <w:tc>
          <w:tcPr>
            <w:tcW w:w="3969" w:type="dxa"/>
          </w:tcPr>
          <w:p w14:paraId="02F29D8B" w14:textId="17FB3F25" w:rsidR="003A4C5F" w:rsidRDefault="003A4C5F" w:rsidP="00377086">
            <w:r w:rsidRPr="00664FA3">
              <w:rPr>
                <w:lang w:val="en-US"/>
              </w:rPr>
              <w:t>Data cleaning techniques</w:t>
            </w:r>
          </w:p>
        </w:tc>
        <w:tc>
          <w:tcPr>
            <w:tcW w:w="1545" w:type="dxa"/>
          </w:tcPr>
          <w:p w14:paraId="30927C98" w14:textId="77777777" w:rsidR="003A4C5F" w:rsidRDefault="003A4C5F" w:rsidP="00377086">
            <w:pPr>
              <w:jc w:val="center"/>
            </w:pPr>
            <w:r>
              <w:t>2</w:t>
            </w:r>
          </w:p>
        </w:tc>
        <w:tc>
          <w:tcPr>
            <w:tcW w:w="1774" w:type="dxa"/>
          </w:tcPr>
          <w:p w14:paraId="7EC2954E" w14:textId="77777777" w:rsidR="003A4C5F" w:rsidRDefault="003A4C5F" w:rsidP="00377086"/>
        </w:tc>
        <w:tc>
          <w:tcPr>
            <w:tcW w:w="1661" w:type="dxa"/>
          </w:tcPr>
          <w:p w14:paraId="09E6CA20" w14:textId="77777777" w:rsidR="003A4C5F" w:rsidRDefault="003A4C5F" w:rsidP="00377086">
            <w:pPr>
              <w:jc w:val="center"/>
            </w:pPr>
          </w:p>
        </w:tc>
      </w:tr>
      <w:tr w:rsidR="003A4C5F" w14:paraId="1CDAA41E" w14:textId="77777777" w:rsidTr="00377086">
        <w:trPr>
          <w:cantSplit/>
          <w:trHeight w:val="150"/>
          <w:jc w:val="center"/>
        </w:trPr>
        <w:tc>
          <w:tcPr>
            <w:tcW w:w="2162" w:type="dxa"/>
            <w:vMerge/>
            <w:shd w:val="clear" w:color="auto" w:fill="F2F2F2" w:themeFill="background1" w:themeFillShade="F2"/>
          </w:tcPr>
          <w:p w14:paraId="677D010C" w14:textId="77777777" w:rsidR="003A4C5F" w:rsidRDefault="003A4C5F" w:rsidP="00377086">
            <w:pPr>
              <w:jc w:val="center"/>
              <w:rPr>
                <w:b/>
                <w:bCs/>
              </w:rPr>
            </w:pPr>
          </w:p>
        </w:tc>
        <w:tc>
          <w:tcPr>
            <w:tcW w:w="2369" w:type="dxa"/>
            <w:vMerge w:val="restart"/>
          </w:tcPr>
          <w:p w14:paraId="419E1F5F" w14:textId="40897346" w:rsidR="003A4C5F" w:rsidRPr="00B828E8" w:rsidRDefault="003A4C5F" w:rsidP="00377086">
            <w:pPr>
              <w:rPr>
                <w:b/>
                <w:bCs/>
              </w:rPr>
            </w:pPr>
            <w:r>
              <w:rPr>
                <w:b/>
                <w:bCs/>
                <w:lang w:val="en-US"/>
              </w:rPr>
              <w:t>4</w:t>
            </w:r>
            <w:r w:rsidRPr="0036198F">
              <w:rPr>
                <w:b/>
                <w:bCs/>
                <w:lang w:val="en-US"/>
              </w:rPr>
              <w:t xml:space="preserve">.3 </w:t>
            </w:r>
            <w:r w:rsidRPr="00B846C8">
              <w:rPr>
                <w:b/>
                <w:bCs/>
                <w:lang w:val="en-US"/>
              </w:rPr>
              <w:t>Perform statistical analysis to identify trends and patterns</w:t>
            </w:r>
          </w:p>
        </w:tc>
        <w:tc>
          <w:tcPr>
            <w:tcW w:w="3969" w:type="dxa"/>
          </w:tcPr>
          <w:p w14:paraId="6A265C92" w14:textId="7D932E56" w:rsidR="003A4C5F" w:rsidRDefault="003A4C5F" w:rsidP="00377086">
            <w:r w:rsidRPr="00774292">
              <w:rPr>
                <w:lang w:val="en-US"/>
              </w:rPr>
              <w:t>Descriptive Statistics</w:t>
            </w:r>
          </w:p>
        </w:tc>
        <w:tc>
          <w:tcPr>
            <w:tcW w:w="1545" w:type="dxa"/>
          </w:tcPr>
          <w:p w14:paraId="5CBA3DCE" w14:textId="77777777" w:rsidR="003A4C5F" w:rsidRDefault="003A4C5F" w:rsidP="00377086">
            <w:pPr>
              <w:jc w:val="center"/>
            </w:pPr>
            <w:r>
              <w:t>2</w:t>
            </w:r>
          </w:p>
        </w:tc>
        <w:tc>
          <w:tcPr>
            <w:tcW w:w="1774" w:type="dxa"/>
          </w:tcPr>
          <w:p w14:paraId="6FE1EFD5" w14:textId="77777777" w:rsidR="003A4C5F" w:rsidRDefault="003A4C5F" w:rsidP="00377086">
            <w:pPr>
              <w:jc w:val="center"/>
            </w:pPr>
          </w:p>
        </w:tc>
        <w:tc>
          <w:tcPr>
            <w:tcW w:w="1661" w:type="dxa"/>
          </w:tcPr>
          <w:p w14:paraId="49BAC314" w14:textId="77777777" w:rsidR="003A4C5F" w:rsidRDefault="003A4C5F" w:rsidP="00377086">
            <w:pPr>
              <w:jc w:val="center"/>
            </w:pPr>
          </w:p>
        </w:tc>
      </w:tr>
      <w:tr w:rsidR="003A4C5F" w14:paraId="2AECE100" w14:textId="77777777" w:rsidTr="00377086">
        <w:trPr>
          <w:cantSplit/>
          <w:trHeight w:val="150"/>
          <w:jc w:val="center"/>
        </w:trPr>
        <w:tc>
          <w:tcPr>
            <w:tcW w:w="2162" w:type="dxa"/>
            <w:vMerge/>
            <w:shd w:val="clear" w:color="auto" w:fill="F2F2F2" w:themeFill="background1" w:themeFillShade="F2"/>
          </w:tcPr>
          <w:p w14:paraId="0AD6E22D" w14:textId="77777777" w:rsidR="003A4C5F" w:rsidRDefault="003A4C5F" w:rsidP="00377086">
            <w:pPr>
              <w:jc w:val="center"/>
              <w:rPr>
                <w:b/>
                <w:bCs/>
              </w:rPr>
            </w:pPr>
          </w:p>
        </w:tc>
        <w:tc>
          <w:tcPr>
            <w:tcW w:w="2369" w:type="dxa"/>
            <w:vMerge/>
          </w:tcPr>
          <w:p w14:paraId="70AF9290" w14:textId="77777777" w:rsidR="003A4C5F" w:rsidRPr="00B828E8" w:rsidRDefault="003A4C5F" w:rsidP="00377086">
            <w:pPr>
              <w:rPr>
                <w:b/>
                <w:bCs/>
              </w:rPr>
            </w:pPr>
          </w:p>
        </w:tc>
        <w:tc>
          <w:tcPr>
            <w:tcW w:w="3969" w:type="dxa"/>
          </w:tcPr>
          <w:p w14:paraId="1A96A3B0" w14:textId="0E07F7EF" w:rsidR="003A4C5F" w:rsidRPr="00E57077" w:rsidRDefault="003A4C5F" w:rsidP="00377086">
            <w:r w:rsidRPr="00774292">
              <w:rPr>
                <w:lang w:val="en-US"/>
              </w:rPr>
              <w:t>Types of Analysis</w:t>
            </w:r>
          </w:p>
        </w:tc>
        <w:tc>
          <w:tcPr>
            <w:tcW w:w="1545" w:type="dxa"/>
          </w:tcPr>
          <w:p w14:paraId="201256B4" w14:textId="77777777" w:rsidR="003A4C5F" w:rsidRDefault="003A4C5F" w:rsidP="00377086">
            <w:pPr>
              <w:jc w:val="center"/>
            </w:pPr>
            <w:r>
              <w:t>3</w:t>
            </w:r>
          </w:p>
        </w:tc>
        <w:tc>
          <w:tcPr>
            <w:tcW w:w="1774" w:type="dxa"/>
          </w:tcPr>
          <w:p w14:paraId="7A9500F8" w14:textId="77777777" w:rsidR="003A4C5F" w:rsidRDefault="003A4C5F" w:rsidP="00377086">
            <w:pPr>
              <w:jc w:val="center"/>
            </w:pPr>
          </w:p>
        </w:tc>
        <w:tc>
          <w:tcPr>
            <w:tcW w:w="1661" w:type="dxa"/>
          </w:tcPr>
          <w:p w14:paraId="4153122B" w14:textId="77777777" w:rsidR="003A4C5F" w:rsidRDefault="003A4C5F" w:rsidP="00377086">
            <w:pPr>
              <w:jc w:val="center"/>
            </w:pPr>
          </w:p>
        </w:tc>
      </w:tr>
      <w:tr w:rsidR="003A4C5F" w14:paraId="3DAB203E" w14:textId="77777777" w:rsidTr="00377086">
        <w:trPr>
          <w:cantSplit/>
          <w:trHeight w:val="150"/>
          <w:jc w:val="center"/>
        </w:trPr>
        <w:tc>
          <w:tcPr>
            <w:tcW w:w="2162" w:type="dxa"/>
            <w:vMerge/>
            <w:shd w:val="clear" w:color="auto" w:fill="F2F2F2" w:themeFill="background1" w:themeFillShade="F2"/>
          </w:tcPr>
          <w:p w14:paraId="5C808D9F" w14:textId="77777777" w:rsidR="003A4C5F" w:rsidRDefault="003A4C5F" w:rsidP="00377086">
            <w:pPr>
              <w:jc w:val="center"/>
              <w:rPr>
                <w:b/>
                <w:bCs/>
              </w:rPr>
            </w:pPr>
          </w:p>
        </w:tc>
        <w:tc>
          <w:tcPr>
            <w:tcW w:w="2369" w:type="dxa"/>
            <w:vMerge/>
          </w:tcPr>
          <w:p w14:paraId="4AC5F7AF" w14:textId="77777777" w:rsidR="003A4C5F" w:rsidRPr="00B828E8" w:rsidRDefault="003A4C5F" w:rsidP="00377086">
            <w:pPr>
              <w:rPr>
                <w:b/>
                <w:bCs/>
              </w:rPr>
            </w:pPr>
          </w:p>
        </w:tc>
        <w:tc>
          <w:tcPr>
            <w:tcW w:w="3969" w:type="dxa"/>
          </w:tcPr>
          <w:p w14:paraId="27BBD622" w14:textId="2CBA45B9" w:rsidR="003A4C5F" w:rsidRPr="0096639F" w:rsidRDefault="003A4C5F" w:rsidP="00377086">
            <w:r w:rsidRPr="00613C15">
              <w:rPr>
                <w:lang w:val="en-US"/>
              </w:rPr>
              <w:t>Present analysis results effectively for decision-making</w:t>
            </w:r>
          </w:p>
        </w:tc>
        <w:tc>
          <w:tcPr>
            <w:tcW w:w="1545" w:type="dxa"/>
          </w:tcPr>
          <w:p w14:paraId="6C129CDB" w14:textId="77777777" w:rsidR="003A4C5F" w:rsidRDefault="003A4C5F" w:rsidP="00377086">
            <w:pPr>
              <w:jc w:val="center"/>
            </w:pPr>
          </w:p>
        </w:tc>
        <w:tc>
          <w:tcPr>
            <w:tcW w:w="1774" w:type="dxa"/>
          </w:tcPr>
          <w:p w14:paraId="21187AD7" w14:textId="77777777" w:rsidR="003A4C5F" w:rsidRDefault="003A4C5F" w:rsidP="00377086">
            <w:pPr>
              <w:jc w:val="center"/>
            </w:pPr>
          </w:p>
        </w:tc>
        <w:tc>
          <w:tcPr>
            <w:tcW w:w="1661" w:type="dxa"/>
          </w:tcPr>
          <w:p w14:paraId="432D588E" w14:textId="77777777" w:rsidR="003A4C5F" w:rsidRDefault="003A4C5F" w:rsidP="00377086">
            <w:pPr>
              <w:jc w:val="center"/>
            </w:pPr>
          </w:p>
        </w:tc>
      </w:tr>
      <w:tr w:rsidR="003A4C5F" w14:paraId="68A0AED7" w14:textId="77777777" w:rsidTr="00377086">
        <w:trPr>
          <w:cantSplit/>
          <w:trHeight w:val="150"/>
          <w:jc w:val="center"/>
        </w:trPr>
        <w:tc>
          <w:tcPr>
            <w:tcW w:w="2162" w:type="dxa"/>
            <w:vMerge/>
            <w:shd w:val="clear" w:color="auto" w:fill="F2F2F2" w:themeFill="background1" w:themeFillShade="F2"/>
          </w:tcPr>
          <w:p w14:paraId="5B00E7C4" w14:textId="77777777" w:rsidR="003A4C5F" w:rsidRDefault="003A4C5F" w:rsidP="00377086">
            <w:pPr>
              <w:jc w:val="center"/>
              <w:rPr>
                <w:b/>
                <w:bCs/>
              </w:rPr>
            </w:pPr>
          </w:p>
        </w:tc>
        <w:tc>
          <w:tcPr>
            <w:tcW w:w="2369" w:type="dxa"/>
          </w:tcPr>
          <w:p w14:paraId="4CC83ABF" w14:textId="5A866A58" w:rsidR="003A4C5F" w:rsidRPr="00B828E8" w:rsidRDefault="003A4C5F" w:rsidP="00377086">
            <w:pPr>
              <w:rPr>
                <w:b/>
                <w:bCs/>
              </w:rPr>
            </w:pPr>
            <w:r w:rsidRPr="005575A7">
              <w:rPr>
                <w:b/>
                <w:bCs/>
                <w:lang w:val="en-US"/>
              </w:rPr>
              <w:t>4.4 Apply AIS data analysis in specialized contexts</w:t>
            </w:r>
          </w:p>
        </w:tc>
        <w:tc>
          <w:tcPr>
            <w:tcW w:w="3969" w:type="dxa"/>
          </w:tcPr>
          <w:p w14:paraId="3882847C" w14:textId="4E1FB874" w:rsidR="003A4C5F" w:rsidRPr="00697A09" w:rsidRDefault="003A4C5F" w:rsidP="00377086">
            <w:pPr>
              <w:rPr>
                <w:lang w:val="en-US"/>
              </w:rPr>
            </w:pPr>
            <w:r w:rsidRPr="00101A4F">
              <w:rPr>
                <w:lang w:val="en-US"/>
              </w:rPr>
              <w:t>Advanced applications</w:t>
            </w:r>
          </w:p>
        </w:tc>
        <w:tc>
          <w:tcPr>
            <w:tcW w:w="1545" w:type="dxa"/>
          </w:tcPr>
          <w:p w14:paraId="02214D63" w14:textId="77777777" w:rsidR="003A4C5F" w:rsidRDefault="003A4C5F" w:rsidP="00377086">
            <w:pPr>
              <w:jc w:val="center"/>
            </w:pPr>
          </w:p>
        </w:tc>
        <w:tc>
          <w:tcPr>
            <w:tcW w:w="1774" w:type="dxa"/>
          </w:tcPr>
          <w:p w14:paraId="52A27541" w14:textId="77777777" w:rsidR="003A4C5F" w:rsidRDefault="003A4C5F" w:rsidP="00377086">
            <w:pPr>
              <w:jc w:val="center"/>
            </w:pPr>
          </w:p>
        </w:tc>
        <w:tc>
          <w:tcPr>
            <w:tcW w:w="1661" w:type="dxa"/>
          </w:tcPr>
          <w:p w14:paraId="3D79117D" w14:textId="77777777" w:rsidR="003A4C5F" w:rsidRDefault="003A4C5F" w:rsidP="00377086">
            <w:pPr>
              <w:jc w:val="center"/>
            </w:pPr>
          </w:p>
        </w:tc>
      </w:tr>
    </w:tbl>
    <w:p w14:paraId="11B6202D" w14:textId="77777777" w:rsidR="003A4C5F" w:rsidRPr="003A4C5F" w:rsidRDefault="003A4C5F" w:rsidP="00AE6A26"/>
    <w:p w14:paraId="1D610D40" w14:textId="684420AB" w:rsidR="003A4C5F" w:rsidRDefault="003A4C5F" w:rsidP="003A4C5F">
      <w:pPr>
        <w:tabs>
          <w:tab w:val="left" w:pos="1785"/>
        </w:tabs>
      </w:pPr>
    </w:p>
    <w:tbl>
      <w:tblPr>
        <w:tblStyle w:val="TableGrid"/>
        <w:tblW w:w="0" w:type="auto"/>
        <w:jc w:val="center"/>
        <w:tblLayout w:type="fixed"/>
        <w:tblCellMar>
          <w:top w:w="57" w:type="dxa"/>
          <w:bottom w:w="57" w:type="dxa"/>
        </w:tblCellMar>
        <w:tblLook w:val="04A0" w:firstRow="1" w:lastRow="0" w:firstColumn="1" w:lastColumn="0" w:noHBand="0" w:noVBand="1"/>
      </w:tblPr>
      <w:tblGrid>
        <w:gridCol w:w="2162"/>
        <w:gridCol w:w="2369"/>
        <w:gridCol w:w="3969"/>
        <w:gridCol w:w="1545"/>
        <w:gridCol w:w="1774"/>
        <w:gridCol w:w="1661"/>
      </w:tblGrid>
      <w:tr w:rsidR="003A4C5F" w:rsidRPr="00CF2476" w14:paraId="0FFE9BA8" w14:textId="77777777" w:rsidTr="00377086">
        <w:trPr>
          <w:trHeight w:val="1144"/>
          <w:tblHeader/>
          <w:jc w:val="center"/>
        </w:trPr>
        <w:tc>
          <w:tcPr>
            <w:tcW w:w="2162" w:type="dxa"/>
          </w:tcPr>
          <w:p w14:paraId="2F460E84" w14:textId="77777777" w:rsidR="003A4C5F" w:rsidRPr="00CF2476" w:rsidRDefault="003A4C5F" w:rsidP="00377086">
            <w:pPr>
              <w:jc w:val="center"/>
              <w:rPr>
                <w:b/>
                <w:bCs/>
              </w:rPr>
            </w:pPr>
            <w:r w:rsidRPr="00CF2476">
              <w:rPr>
                <w:b/>
                <w:bCs/>
              </w:rPr>
              <w:t>Module</w:t>
            </w:r>
          </w:p>
        </w:tc>
        <w:tc>
          <w:tcPr>
            <w:tcW w:w="2369" w:type="dxa"/>
          </w:tcPr>
          <w:p w14:paraId="2DA7B59F" w14:textId="77777777" w:rsidR="003A4C5F" w:rsidRPr="00CF2476" w:rsidRDefault="003A4C5F" w:rsidP="00377086">
            <w:pPr>
              <w:jc w:val="center"/>
              <w:rPr>
                <w:b/>
                <w:bCs/>
              </w:rPr>
            </w:pPr>
            <w:r w:rsidRPr="00CF2476">
              <w:rPr>
                <w:b/>
                <w:bCs/>
              </w:rPr>
              <w:t>Competence</w:t>
            </w:r>
          </w:p>
        </w:tc>
        <w:tc>
          <w:tcPr>
            <w:tcW w:w="3969" w:type="dxa"/>
          </w:tcPr>
          <w:p w14:paraId="15EF5C2C" w14:textId="77777777" w:rsidR="003A4C5F" w:rsidRPr="00CF2476" w:rsidRDefault="003A4C5F" w:rsidP="00377086">
            <w:pPr>
              <w:jc w:val="center"/>
              <w:rPr>
                <w:b/>
                <w:bCs/>
              </w:rPr>
            </w:pPr>
            <w:r>
              <w:rPr>
                <w:b/>
                <w:bCs/>
              </w:rPr>
              <w:t>Intended learning outcome</w:t>
            </w:r>
          </w:p>
        </w:tc>
        <w:tc>
          <w:tcPr>
            <w:tcW w:w="1545" w:type="dxa"/>
          </w:tcPr>
          <w:p w14:paraId="1AAFBB6F" w14:textId="77777777" w:rsidR="003A4C5F" w:rsidRPr="00CF2476" w:rsidRDefault="003A4C5F" w:rsidP="00377086">
            <w:pPr>
              <w:jc w:val="center"/>
              <w:rPr>
                <w:b/>
                <w:bCs/>
              </w:rPr>
            </w:pPr>
            <w:r w:rsidRPr="00CF2476">
              <w:rPr>
                <w:b/>
                <w:bCs/>
              </w:rPr>
              <w:t>Level of competence</w:t>
            </w:r>
          </w:p>
        </w:tc>
        <w:tc>
          <w:tcPr>
            <w:tcW w:w="1774" w:type="dxa"/>
          </w:tcPr>
          <w:p w14:paraId="62B654AF" w14:textId="77777777" w:rsidR="003A4C5F" w:rsidRPr="00CF2476" w:rsidRDefault="003A4C5F" w:rsidP="00377086">
            <w:pPr>
              <w:jc w:val="center"/>
              <w:rPr>
                <w:b/>
                <w:bCs/>
              </w:rPr>
            </w:pPr>
            <w:r>
              <w:rPr>
                <w:b/>
                <w:bCs/>
              </w:rPr>
              <w:t>Teaching strategies</w:t>
            </w:r>
          </w:p>
        </w:tc>
        <w:tc>
          <w:tcPr>
            <w:tcW w:w="1661" w:type="dxa"/>
          </w:tcPr>
          <w:p w14:paraId="07DBA2BB" w14:textId="77777777" w:rsidR="003A4C5F" w:rsidRPr="00CF2476" w:rsidRDefault="003A4C5F" w:rsidP="00377086">
            <w:pPr>
              <w:jc w:val="center"/>
              <w:rPr>
                <w:b/>
                <w:bCs/>
              </w:rPr>
            </w:pPr>
            <w:r w:rsidRPr="00CF2476">
              <w:rPr>
                <w:b/>
                <w:bCs/>
              </w:rPr>
              <w:t>Lecture number</w:t>
            </w:r>
          </w:p>
        </w:tc>
      </w:tr>
      <w:tr w:rsidR="00530AC0" w14:paraId="7F8BF98F" w14:textId="77777777" w:rsidTr="00377086">
        <w:trPr>
          <w:cantSplit/>
          <w:trHeight w:val="293"/>
          <w:jc w:val="center"/>
        </w:trPr>
        <w:tc>
          <w:tcPr>
            <w:tcW w:w="2162" w:type="dxa"/>
            <w:vMerge w:val="restart"/>
            <w:shd w:val="clear" w:color="auto" w:fill="F2F2F2" w:themeFill="background1" w:themeFillShade="F2"/>
            <w:textDirection w:val="btLr"/>
          </w:tcPr>
          <w:p w14:paraId="35A62697" w14:textId="6A17EF98" w:rsidR="00530AC0" w:rsidRPr="00274BE5" w:rsidRDefault="00530AC0" w:rsidP="00377086">
            <w:pPr>
              <w:ind w:left="113" w:right="113"/>
              <w:jc w:val="center"/>
              <w:rPr>
                <w:b/>
                <w:bCs/>
                <w:sz w:val="32"/>
                <w:szCs w:val="32"/>
              </w:rPr>
            </w:pPr>
            <w:r w:rsidRPr="00274BE5">
              <w:rPr>
                <w:b/>
                <w:bCs/>
                <w:sz w:val="32"/>
                <w:szCs w:val="32"/>
              </w:rPr>
              <w:t>M</w:t>
            </w:r>
            <w:r>
              <w:rPr>
                <w:b/>
                <w:bCs/>
                <w:sz w:val="32"/>
                <w:szCs w:val="32"/>
              </w:rPr>
              <w:t>5</w:t>
            </w:r>
            <w:r w:rsidRPr="00274BE5">
              <w:rPr>
                <w:b/>
                <w:bCs/>
                <w:sz w:val="32"/>
                <w:szCs w:val="32"/>
              </w:rPr>
              <w:t xml:space="preserve"> </w:t>
            </w:r>
            <w:r w:rsidRPr="00791020">
              <w:rPr>
                <w:b/>
                <w:bCs/>
                <w:sz w:val="32"/>
                <w:szCs w:val="32"/>
              </w:rPr>
              <w:t>RISK ASSESSMENT WITH AIS</w:t>
            </w:r>
          </w:p>
        </w:tc>
        <w:tc>
          <w:tcPr>
            <w:tcW w:w="2369" w:type="dxa"/>
            <w:vMerge w:val="restart"/>
          </w:tcPr>
          <w:p w14:paraId="42234F4A" w14:textId="215A09C4" w:rsidR="00530AC0" w:rsidRPr="00C309D7" w:rsidRDefault="00530AC0" w:rsidP="00377086">
            <w:pPr>
              <w:rPr>
                <w:b/>
                <w:bCs/>
              </w:rPr>
            </w:pPr>
            <w:r>
              <w:rPr>
                <w:b/>
                <w:bCs/>
              </w:rPr>
              <w:t>5</w:t>
            </w:r>
            <w:r w:rsidRPr="00C309D7">
              <w:rPr>
                <w:b/>
                <w:bCs/>
              </w:rPr>
              <w:t xml:space="preserve">.1 </w:t>
            </w:r>
            <w:r w:rsidRPr="005F7398">
              <w:rPr>
                <w:b/>
                <w:bCs/>
                <w:lang w:val="en-US"/>
              </w:rPr>
              <w:t>Understand the fundamentals of AIS and its relevance to risk assessment</w:t>
            </w:r>
          </w:p>
        </w:tc>
        <w:tc>
          <w:tcPr>
            <w:tcW w:w="3969" w:type="dxa"/>
          </w:tcPr>
          <w:p w14:paraId="5FA59AF4" w14:textId="3F757540" w:rsidR="00530AC0" w:rsidRDefault="00530AC0" w:rsidP="00377086">
            <w:r w:rsidRPr="00315315">
              <w:rPr>
                <w:lang w:val="en-US"/>
              </w:rPr>
              <w:t xml:space="preserve">Explain the purpose of AIS in enhancing maritime safety   </w:t>
            </w:r>
          </w:p>
        </w:tc>
        <w:tc>
          <w:tcPr>
            <w:tcW w:w="1545" w:type="dxa"/>
          </w:tcPr>
          <w:p w14:paraId="6F367102" w14:textId="77777777" w:rsidR="00530AC0" w:rsidRDefault="00530AC0" w:rsidP="00377086">
            <w:pPr>
              <w:jc w:val="center"/>
            </w:pPr>
            <w:r>
              <w:t>1</w:t>
            </w:r>
          </w:p>
        </w:tc>
        <w:tc>
          <w:tcPr>
            <w:tcW w:w="1774" w:type="dxa"/>
          </w:tcPr>
          <w:p w14:paraId="169A48EC" w14:textId="77777777" w:rsidR="00530AC0" w:rsidRDefault="00530AC0" w:rsidP="00377086">
            <w:pPr>
              <w:jc w:val="center"/>
            </w:pPr>
            <w:r>
              <w:t>Lecturing</w:t>
            </w:r>
          </w:p>
        </w:tc>
        <w:tc>
          <w:tcPr>
            <w:tcW w:w="1661" w:type="dxa"/>
          </w:tcPr>
          <w:p w14:paraId="37EC4E7E" w14:textId="77777777" w:rsidR="00530AC0" w:rsidRPr="00E63E4F" w:rsidRDefault="00530AC0" w:rsidP="00377086">
            <w:pPr>
              <w:jc w:val="center"/>
              <w:rPr>
                <w:highlight w:val="yellow"/>
              </w:rPr>
            </w:pPr>
            <w:r w:rsidRPr="00E63E4F">
              <w:rPr>
                <w:highlight w:val="yellow"/>
              </w:rPr>
              <w:t>2</w:t>
            </w:r>
          </w:p>
        </w:tc>
      </w:tr>
      <w:tr w:rsidR="00530AC0" w14:paraId="1564CAA4" w14:textId="77777777" w:rsidTr="00377086">
        <w:trPr>
          <w:cantSplit/>
          <w:trHeight w:val="372"/>
          <w:jc w:val="center"/>
        </w:trPr>
        <w:tc>
          <w:tcPr>
            <w:tcW w:w="2162" w:type="dxa"/>
            <w:vMerge/>
            <w:shd w:val="clear" w:color="auto" w:fill="F2F2F2" w:themeFill="background1" w:themeFillShade="F2"/>
            <w:textDirection w:val="btLr"/>
          </w:tcPr>
          <w:p w14:paraId="37F1CF39" w14:textId="77777777" w:rsidR="00530AC0" w:rsidRPr="00274BE5" w:rsidRDefault="00530AC0" w:rsidP="00377086">
            <w:pPr>
              <w:ind w:left="113" w:right="113"/>
              <w:jc w:val="center"/>
              <w:rPr>
                <w:b/>
                <w:bCs/>
                <w:sz w:val="32"/>
                <w:szCs w:val="32"/>
              </w:rPr>
            </w:pPr>
          </w:p>
        </w:tc>
        <w:tc>
          <w:tcPr>
            <w:tcW w:w="2369" w:type="dxa"/>
            <w:vMerge/>
          </w:tcPr>
          <w:p w14:paraId="52A78351" w14:textId="77777777" w:rsidR="00530AC0" w:rsidRPr="00C309D7" w:rsidRDefault="00530AC0" w:rsidP="00377086">
            <w:pPr>
              <w:rPr>
                <w:b/>
                <w:bCs/>
              </w:rPr>
            </w:pPr>
          </w:p>
        </w:tc>
        <w:tc>
          <w:tcPr>
            <w:tcW w:w="3969" w:type="dxa"/>
          </w:tcPr>
          <w:p w14:paraId="7F658A72" w14:textId="44F121B3" w:rsidR="00530AC0" w:rsidRPr="00377086" w:rsidRDefault="00530AC0" w:rsidP="00377086">
            <w:pPr>
              <w:rPr>
                <w:lang w:val="en-US"/>
              </w:rPr>
            </w:pPr>
            <w:r w:rsidRPr="000225F6">
              <w:rPr>
                <w:lang w:val="en-US"/>
              </w:rPr>
              <w:t>Limitations and Challenges</w:t>
            </w:r>
          </w:p>
        </w:tc>
        <w:tc>
          <w:tcPr>
            <w:tcW w:w="1545" w:type="dxa"/>
          </w:tcPr>
          <w:p w14:paraId="757D3750" w14:textId="77777777" w:rsidR="00530AC0" w:rsidRDefault="00530AC0" w:rsidP="00377086">
            <w:pPr>
              <w:jc w:val="center"/>
            </w:pPr>
            <w:r>
              <w:t>1</w:t>
            </w:r>
          </w:p>
        </w:tc>
        <w:tc>
          <w:tcPr>
            <w:tcW w:w="1774" w:type="dxa"/>
          </w:tcPr>
          <w:p w14:paraId="5FBFFAA9" w14:textId="77777777" w:rsidR="00530AC0" w:rsidRDefault="00530AC0" w:rsidP="00377086">
            <w:pPr>
              <w:jc w:val="center"/>
            </w:pPr>
            <w:r>
              <w:t>Lecturing, simulation</w:t>
            </w:r>
          </w:p>
        </w:tc>
        <w:tc>
          <w:tcPr>
            <w:tcW w:w="1661" w:type="dxa"/>
          </w:tcPr>
          <w:p w14:paraId="6300164F" w14:textId="77777777" w:rsidR="00530AC0" w:rsidRPr="00E63E4F" w:rsidRDefault="00530AC0" w:rsidP="00377086">
            <w:pPr>
              <w:jc w:val="center"/>
              <w:rPr>
                <w:highlight w:val="yellow"/>
              </w:rPr>
            </w:pPr>
            <w:r w:rsidRPr="00E63E4F">
              <w:rPr>
                <w:highlight w:val="yellow"/>
              </w:rPr>
              <w:t>2</w:t>
            </w:r>
          </w:p>
        </w:tc>
      </w:tr>
      <w:tr w:rsidR="00530AC0" w14:paraId="5F97FE7D" w14:textId="77777777" w:rsidTr="00377086">
        <w:trPr>
          <w:cantSplit/>
          <w:trHeight w:val="150"/>
          <w:jc w:val="center"/>
        </w:trPr>
        <w:tc>
          <w:tcPr>
            <w:tcW w:w="2162" w:type="dxa"/>
            <w:vMerge/>
            <w:shd w:val="clear" w:color="auto" w:fill="F2F2F2" w:themeFill="background1" w:themeFillShade="F2"/>
          </w:tcPr>
          <w:p w14:paraId="70506EC4" w14:textId="77777777" w:rsidR="00530AC0" w:rsidRDefault="00530AC0" w:rsidP="00377086">
            <w:pPr>
              <w:jc w:val="center"/>
              <w:rPr>
                <w:b/>
                <w:bCs/>
              </w:rPr>
            </w:pPr>
          </w:p>
        </w:tc>
        <w:tc>
          <w:tcPr>
            <w:tcW w:w="2369" w:type="dxa"/>
            <w:vMerge w:val="restart"/>
          </w:tcPr>
          <w:p w14:paraId="58B6473F" w14:textId="7875825E" w:rsidR="00530AC0" w:rsidRPr="007E2D8D" w:rsidRDefault="00530AC0" w:rsidP="00377086">
            <w:pPr>
              <w:rPr>
                <w:b/>
                <w:bCs/>
              </w:rPr>
            </w:pPr>
            <w:r w:rsidRPr="005F7398">
              <w:rPr>
                <w:b/>
                <w:bCs/>
                <w:lang w:val="en-US"/>
              </w:rPr>
              <w:t xml:space="preserve">5.2 Acquire, preprocess, and prepare AIS data for risk assessment analysis  </w:t>
            </w:r>
          </w:p>
        </w:tc>
        <w:tc>
          <w:tcPr>
            <w:tcW w:w="3969" w:type="dxa"/>
          </w:tcPr>
          <w:p w14:paraId="63D817F9" w14:textId="0B30C9C5" w:rsidR="00530AC0" w:rsidRDefault="00530AC0" w:rsidP="00377086">
            <w:r w:rsidRPr="00E206BD">
              <w:rPr>
                <w:lang w:val="en-US"/>
              </w:rPr>
              <w:t xml:space="preserve">Data Acquisition  </w:t>
            </w:r>
          </w:p>
        </w:tc>
        <w:tc>
          <w:tcPr>
            <w:tcW w:w="1545" w:type="dxa"/>
          </w:tcPr>
          <w:p w14:paraId="741C8E5C" w14:textId="77777777" w:rsidR="00530AC0" w:rsidRDefault="00530AC0" w:rsidP="00377086">
            <w:pPr>
              <w:jc w:val="center"/>
            </w:pPr>
            <w:r>
              <w:t>2</w:t>
            </w:r>
          </w:p>
        </w:tc>
        <w:tc>
          <w:tcPr>
            <w:tcW w:w="1774" w:type="dxa"/>
          </w:tcPr>
          <w:p w14:paraId="068E56A3" w14:textId="77777777" w:rsidR="00530AC0" w:rsidRDefault="00530AC0" w:rsidP="00377086">
            <w:r>
              <w:t>Simulation, exercises</w:t>
            </w:r>
          </w:p>
        </w:tc>
        <w:tc>
          <w:tcPr>
            <w:tcW w:w="1661" w:type="dxa"/>
          </w:tcPr>
          <w:p w14:paraId="1D9E5E65" w14:textId="77777777" w:rsidR="00530AC0" w:rsidRDefault="00530AC0" w:rsidP="00377086">
            <w:pPr>
              <w:jc w:val="center"/>
            </w:pPr>
          </w:p>
        </w:tc>
      </w:tr>
      <w:tr w:rsidR="00530AC0" w14:paraId="2AEB62C1" w14:textId="77777777" w:rsidTr="00377086">
        <w:trPr>
          <w:cantSplit/>
          <w:trHeight w:val="150"/>
          <w:jc w:val="center"/>
        </w:trPr>
        <w:tc>
          <w:tcPr>
            <w:tcW w:w="2162" w:type="dxa"/>
            <w:vMerge/>
            <w:shd w:val="clear" w:color="auto" w:fill="F2F2F2" w:themeFill="background1" w:themeFillShade="F2"/>
          </w:tcPr>
          <w:p w14:paraId="650AEB48" w14:textId="77777777" w:rsidR="00530AC0" w:rsidRDefault="00530AC0" w:rsidP="00377086">
            <w:pPr>
              <w:jc w:val="center"/>
              <w:rPr>
                <w:b/>
                <w:bCs/>
              </w:rPr>
            </w:pPr>
          </w:p>
        </w:tc>
        <w:tc>
          <w:tcPr>
            <w:tcW w:w="2369" w:type="dxa"/>
            <w:vMerge/>
          </w:tcPr>
          <w:p w14:paraId="6EF11C3E" w14:textId="77777777" w:rsidR="00530AC0" w:rsidRPr="007E2D8D" w:rsidRDefault="00530AC0" w:rsidP="00377086">
            <w:pPr>
              <w:rPr>
                <w:b/>
                <w:bCs/>
              </w:rPr>
            </w:pPr>
          </w:p>
        </w:tc>
        <w:tc>
          <w:tcPr>
            <w:tcW w:w="3969" w:type="dxa"/>
          </w:tcPr>
          <w:p w14:paraId="32D576BA" w14:textId="59D04885" w:rsidR="00530AC0" w:rsidRDefault="00530AC0" w:rsidP="00377086">
            <w:r w:rsidRPr="00664FA3">
              <w:rPr>
                <w:lang w:val="en-US"/>
              </w:rPr>
              <w:t xml:space="preserve">Data cleaning </w:t>
            </w:r>
            <w:r>
              <w:rPr>
                <w:lang w:val="en-US"/>
              </w:rPr>
              <w:t>and integrity</w:t>
            </w:r>
          </w:p>
        </w:tc>
        <w:tc>
          <w:tcPr>
            <w:tcW w:w="1545" w:type="dxa"/>
          </w:tcPr>
          <w:p w14:paraId="42388F51" w14:textId="77777777" w:rsidR="00530AC0" w:rsidRDefault="00530AC0" w:rsidP="00377086">
            <w:pPr>
              <w:jc w:val="center"/>
            </w:pPr>
            <w:r>
              <w:t>2</w:t>
            </w:r>
          </w:p>
        </w:tc>
        <w:tc>
          <w:tcPr>
            <w:tcW w:w="1774" w:type="dxa"/>
          </w:tcPr>
          <w:p w14:paraId="0EDEF6C9" w14:textId="77777777" w:rsidR="00530AC0" w:rsidRDefault="00530AC0" w:rsidP="00377086"/>
        </w:tc>
        <w:tc>
          <w:tcPr>
            <w:tcW w:w="1661" w:type="dxa"/>
          </w:tcPr>
          <w:p w14:paraId="1AAE4720" w14:textId="77777777" w:rsidR="00530AC0" w:rsidRDefault="00530AC0" w:rsidP="00377086">
            <w:pPr>
              <w:jc w:val="center"/>
            </w:pPr>
          </w:p>
        </w:tc>
      </w:tr>
      <w:tr w:rsidR="00530AC0" w14:paraId="1132428C" w14:textId="77777777" w:rsidTr="00377086">
        <w:trPr>
          <w:cantSplit/>
          <w:trHeight w:val="150"/>
          <w:jc w:val="center"/>
        </w:trPr>
        <w:tc>
          <w:tcPr>
            <w:tcW w:w="2162" w:type="dxa"/>
            <w:vMerge/>
            <w:shd w:val="clear" w:color="auto" w:fill="F2F2F2" w:themeFill="background1" w:themeFillShade="F2"/>
          </w:tcPr>
          <w:p w14:paraId="20EB91C8" w14:textId="77777777" w:rsidR="00530AC0" w:rsidRDefault="00530AC0" w:rsidP="00377086">
            <w:pPr>
              <w:jc w:val="center"/>
              <w:rPr>
                <w:b/>
                <w:bCs/>
              </w:rPr>
            </w:pPr>
          </w:p>
        </w:tc>
        <w:tc>
          <w:tcPr>
            <w:tcW w:w="2369" w:type="dxa"/>
            <w:vMerge/>
          </w:tcPr>
          <w:p w14:paraId="08445CE2" w14:textId="77777777" w:rsidR="00530AC0" w:rsidRPr="007E2D8D" w:rsidRDefault="00530AC0" w:rsidP="00377086">
            <w:pPr>
              <w:rPr>
                <w:b/>
                <w:bCs/>
              </w:rPr>
            </w:pPr>
          </w:p>
        </w:tc>
        <w:tc>
          <w:tcPr>
            <w:tcW w:w="3969" w:type="dxa"/>
          </w:tcPr>
          <w:p w14:paraId="41ABF88F" w14:textId="5885EFC6" w:rsidR="00530AC0" w:rsidRPr="00664FA3" w:rsidRDefault="00530AC0" w:rsidP="00377086">
            <w:pPr>
              <w:rPr>
                <w:lang w:val="en-US"/>
              </w:rPr>
            </w:pPr>
            <w:r w:rsidRPr="001E3D77">
              <w:rPr>
                <w:lang w:val="en-US"/>
              </w:rPr>
              <w:t>Data Structuring and Formatting</w:t>
            </w:r>
          </w:p>
        </w:tc>
        <w:tc>
          <w:tcPr>
            <w:tcW w:w="1545" w:type="dxa"/>
          </w:tcPr>
          <w:p w14:paraId="7D6B5119" w14:textId="77777777" w:rsidR="00530AC0" w:rsidRDefault="00530AC0" w:rsidP="00377086">
            <w:pPr>
              <w:jc w:val="center"/>
            </w:pPr>
          </w:p>
        </w:tc>
        <w:tc>
          <w:tcPr>
            <w:tcW w:w="1774" w:type="dxa"/>
          </w:tcPr>
          <w:p w14:paraId="19133368" w14:textId="77777777" w:rsidR="00530AC0" w:rsidRDefault="00530AC0" w:rsidP="00377086"/>
        </w:tc>
        <w:tc>
          <w:tcPr>
            <w:tcW w:w="1661" w:type="dxa"/>
          </w:tcPr>
          <w:p w14:paraId="10A7D20F" w14:textId="77777777" w:rsidR="00530AC0" w:rsidRDefault="00530AC0" w:rsidP="00377086">
            <w:pPr>
              <w:jc w:val="center"/>
            </w:pPr>
          </w:p>
        </w:tc>
      </w:tr>
      <w:tr w:rsidR="00530AC0" w14:paraId="2940833E" w14:textId="77777777" w:rsidTr="00377086">
        <w:trPr>
          <w:cantSplit/>
          <w:trHeight w:val="150"/>
          <w:jc w:val="center"/>
        </w:trPr>
        <w:tc>
          <w:tcPr>
            <w:tcW w:w="2162" w:type="dxa"/>
            <w:vMerge/>
            <w:shd w:val="clear" w:color="auto" w:fill="F2F2F2" w:themeFill="background1" w:themeFillShade="F2"/>
          </w:tcPr>
          <w:p w14:paraId="23384E92" w14:textId="77777777" w:rsidR="00530AC0" w:rsidRDefault="00530AC0" w:rsidP="00377086">
            <w:pPr>
              <w:jc w:val="center"/>
              <w:rPr>
                <w:b/>
                <w:bCs/>
              </w:rPr>
            </w:pPr>
          </w:p>
        </w:tc>
        <w:tc>
          <w:tcPr>
            <w:tcW w:w="2369" w:type="dxa"/>
            <w:vMerge w:val="restart"/>
          </w:tcPr>
          <w:p w14:paraId="422B0351" w14:textId="59BEB61F" w:rsidR="00530AC0" w:rsidRPr="00B828E8" w:rsidRDefault="00530AC0" w:rsidP="00377086">
            <w:pPr>
              <w:rPr>
                <w:b/>
                <w:bCs/>
              </w:rPr>
            </w:pPr>
            <w:r w:rsidRPr="00315315">
              <w:rPr>
                <w:b/>
                <w:bCs/>
                <w:lang w:val="en-US"/>
              </w:rPr>
              <w:t>5.3 Analyze AIS data to evaluate risks and identify safety challenges in waterways</w:t>
            </w:r>
          </w:p>
        </w:tc>
        <w:tc>
          <w:tcPr>
            <w:tcW w:w="3969" w:type="dxa"/>
          </w:tcPr>
          <w:p w14:paraId="072B10D2" w14:textId="493D93DC" w:rsidR="00530AC0" w:rsidRDefault="00530AC0" w:rsidP="00377086">
            <w:r w:rsidRPr="001E3D77">
              <w:rPr>
                <w:lang w:val="en-US"/>
              </w:rPr>
              <w:t>Undesired scenario Risk Analysis</w:t>
            </w:r>
          </w:p>
        </w:tc>
        <w:tc>
          <w:tcPr>
            <w:tcW w:w="1545" w:type="dxa"/>
          </w:tcPr>
          <w:p w14:paraId="1A310C54" w14:textId="77777777" w:rsidR="00530AC0" w:rsidRDefault="00530AC0" w:rsidP="00377086">
            <w:pPr>
              <w:jc w:val="center"/>
            </w:pPr>
            <w:r>
              <w:t>2</w:t>
            </w:r>
          </w:p>
        </w:tc>
        <w:tc>
          <w:tcPr>
            <w:tcW w:w="1774" w:type="dxa"/>
          </w:tcPr>
          <w:p w14:paraId="66B2A34B" w14:textId="77777777" w:rsidR="00530AC0" w:rsidRDefault="00530AC0" w:rsidP="00377086">
            <w:pPr>
              <w:jc w:val="center"/>
            </w:pPr>
          </w:p>
        </w:tc>
        <w:tc>
          <w:tcPr>
            <w:tcW w:w="1661" w:type="dxa"/>
          </w:tcPr>
          <w:p w14:paraId="6E2F5799" w14:textId="77777777" w:rsidR="00530AC0" w:rsidRDefault="00530AC0" w:rsidP="00377086">
            <w:pPr>
              <w:jc w:val="center"/>
            </w:pPr>
          </w:p>
        </w:tc>
      </w:tr>
      <w:tr w:rsidR="00530AC0" w14:paraId="07CA80F2" w14:textId="77777777" w:rsidTr="00377086">
        <w:trPr>
          <w:cantSplit/>
          <w:trHeight w:val="150"/>
          <w:jc w:val="center"/>
        </w:trPr>
        <w:tc>
          <w:tcPr>
            <w:tcW w:w="2162" w:type="dxa"/>
            <w:vMerge/>
            <w:shd w:val="clear" w:color="auto" w:fill="F2F2F2" w:themeFill="background1" w:themeFillShade="F2"/>
          </w:tcPr>
          <w:p w14:paraId="2AF7A257" w14:textId="77777777" w:rsidR="00530AC0" w:rsidRDefault="00530AC0" w:rsidP="00377086">
            <w:pPr>
              <w:jc w:val="center"/>
              <w:rPr>
                <w:b/>
                <w:bCs/>
              </w:rPr>
            </w:pPr>
          </w:p>
        </w:tc>
        <w:tc>
          <w:tcPr>
            <w:tcW w:w="2369" w:type="dxa"/>
            <w:vMerge/>
          </w:tcPr>
          <w:p w14:paraId="791B9BA6" w14:textId="77777777" w:rsidR="00530AC0" w:rsidRPr="00B828E8" w:rsidRDefault="00530AC0" w:rsidP="00377086">
            <w:pPr>
              <w:rPr>
                <w:b/>
                <w:bCs/>
              </w:rPr>
            </w:pPr>
          </w:p>
        </w:tc>
        <w:tc>
          <w:tcPr>
            <w:tcW w:w="3969" w:type="dxa"/>
          </w:tcPr>
          <w:p w14:paraId="332F2A6A" w14:textId="11E1044B" w:rsidR="00530AC0" w:rsidRPr="00E57077" w:rsidRDefault="00530AC0" w:rsidP="00377086">
            <w:r w:rsidRPr="004267A2">
              <w:t>Congestion and Traffic Patterns</w:t>
            </w:r>
          </w:p>
        </w:tc>
        <w:tc>
          <w:tcPr>
            <w:tcW w:w="1545" w:type="dxa"/>
          </w:tcPr>
          <w:p w14:paraId="337AE8C5" w14:textId="77777777" w:rsidR="00530AC0" w:rsidRDefault="00530AC0" w:rsidP="00377086">
            <w:pPr>
              <w:jc w:val="center"/>
            </w:pPr>
            <w:r>
              <w:t>3</w:t>
            </w:r>
          </w:p>
        </w:tc>
        <w:tc>
          <w:tcPr>
            <w:tcW w:w="1774" w:type="dxa"/>
          </w:tcPr>
          <w:p w14:paraId="0D409341" w14:textId="77777777" w:rsidR="00530AC0" w:rsidRDefault="00530AC0" w:rsidP="00377086">
            <w:pPr>
              <w:jc w:val="center"/>
            </w:pPr>
          </w:p>
        </w:tc>
        <w:tc>
          <w:tcPr>
            <w:tcW w:w="1661" w:type="dxa"/>
          </w:tcPr>
          <w:p w14:paraId="015DD53F" w14:textId="77777777" w:rsidR="00530AC0" w:rsidRDefault="00530AC0" w:rsidP="00377086">
            <w:pPr>
              <w:jc w:val="center"/>
            </w:pPr>
          </w:p>
        </w:tc>
      </w:tr>
      <w:tr w:rsidR="00530AC0" w14:paraId="30398065" w14:textId="77777777" w:rsidTr="00377086">
        <w:trPr>
          <w:cantSplit/>
          <w:trHeight w:val="150"/>
          <w:jc w:val="center"/>
        </w:trPr>
        <w:tc>
          <w:tcPr>
            <w:tcW w:w="2162" w:type="dxa"/>
            <w:vMerge/>
            <w:shd w:val="clear" w:color="auto" w:fill="F2F2F2" w:themeFill="background1" w:themeFillShade="F2"/>
          </w:tcPr>
          <w:p w14:paraId="7EC17A16" w14:textId="77777777" w:rsidR="00530AC0" w:rsidRDefault="00530AC0" w:rsidP="00377086">
            <w:pPr>
              <w:jc w:val="center"/>
              <w:rPr>
                <w:b/>
                <w:bCs/>
              </w:rPr>
            </w:pPr>
          </w:p>
        </w:tc>
        <w:tc>
          <w:tcPr>
            <w:tcW w:w="2369" w:type="dxa"/>
            <w:vMerge/>
          </w:tcPr>
          <w:p w14:paraId="5F758FD8" w14:textId="77777777" w:rsidR="00530AC0" w:rsidRPr="00B828E8" w:rsidRDefault="00530AC0" w:rsidP="00377086">
            <w:pPr>
              <w:rPr>
                <w:b/>
                <w:bCs/>
              </w:rPr>
            </w:pPr>
          </w:p>
        </w:tc>
        <w:tc>
          <w:tcPr>
            <w:tcW w:w="3969" w:type="dxa"/>
          </w:tcPr>
          <w:p w14:paraId="3C1C3EA4" w14:textId="64770682" w:rsidR="00530AC0" w:rsidRPr="0096639F" w:rsidRDefault="00530AC0" w:rsidP="00377086">
            <w:r w:rsidRPr="004267A2">
              <w:rPr>
                <w:lang w:val="en-US"/>
              </w:rPr>
              <w:t>Environmental Risk Assessment</w:t>
            </w:r>
          </w:p>
        </w:tc>
        <w:tc>
          <w:tcPr>
            <w:tcW w:w="1545" w:type="dxa"/>
          </w:tcPr>
          <w:p w14:paraId="229BE602" w14:textId="77777777" w:rsidR="00530AC0" w:rsidRDefault="00530AC0" w:rsidP="00377086">
            <w:pPr>
              <w:jc w:val="center"/>
            </w:pPr>
          </w:p>
        </w:tc>
        <w:tc>
          <w:tcPr>
            <w:tcW w:w="1774" w:type="dxa"/>
          </w:tcPr>
          <w:p w14:paraId="51D398B1" w14:textId="77777777" w:rsidR="00530AC0" w:rsidRDefault="00530AC0" w:rsidP="00377086">
            <w:pPr>
              <w:jc w:val="center"/>
            </w:pPr>
          </w:p>
        </w:tc>
        <w:tc>
          <w:tcPr>
            <w:tcW w:w="1661" w:type="dxa"/>
          </w:tcPr>
          <w:p w14:paraId="3D95A075" w14:textId="77777777" w:rsidR="00530AC0" w:rsidRDefault="00530AC0" w:rsidP="00377086">
            <w:pPr>
              <w:jc w:val="center"/>
            </w:pPr>
          </w:p>
        </w:tc>
      </w:tr>
      <w:tr w:rsidR="00530AC0" w14:paraId="4633F76E" w14:textId="77777777" w:rsidTr="00377086">
        <w:trPr>
          <w:cantSplit/>
          <w:trHeight w:val="150"/>
          <w:jc w:val="center"/>
        </w:trPr>
        <w:tc>
          <w:tcPr>
            <w:tcW w:w="2162" w:type="dxa"/>
            <w:vMerge/>
            <w:shd w:val="clear" w:color="auto" w:fill="F2F2F2" w:themeFill="background1" w:themeFillShade="F2"/>
          </w:tcPr>
          <w:p w14:paraId="31B37843" w14:textId="77777777" w:rsidR="00530AC0" w:rsidRDefault="00530AC0" w:rsidP="00377086">
            <w:pPr>
              <w:jc w:val="center"/>
              <w:rPr>
                <w:b/>
                <w:bCs/>
              </w:rPr>
            </w:pPr>
          </w:p>
        </w:tc>
        <w:tc>
          <w:tcPr>
            <w:tcW w:w="2369" w:type="dxa"/>
            <w:vMerge/>
          </w:tcPr>
          <w:p w14:paraId="4D1961E1" w14:textId="77777777" w:rsidR="00530AC0" w:rsidRPr="00B828E8" w:rsidRDefault="00530AC0" w:rsidP="00377086">
            <w:pPr>
              <w:rPr>
                <w:b/>
                <w:bCs/>
              </w:rPr>
            </w:pPr>
          </w:p>
        </w:tc>
        <w:tc>
          <w:tcPr>
            <w:tcW w:w="3969" w:type="dxa"/>
          </w:tcPr>
          <w:p w14:paraId="61CCCFC6" w14:textId="3D5D3B66" w:rsidR="00530AC0" w:rsidRPr="004267A2" w:rsidRDefault="00530AC0" w:rsidP="00377086">
            <w:pPr>
              <w:rPr>
                <w:lang w:val="en-US"/>
              </w:rPr>
            </w:pPr>
            <w:r w:rsidRPr="002E4D97">
              <w:rPr>
                <w:lang w:val="en-US"/>
              </w:rPr>
              <w:t>Scenario Modeling</w:t>
            </w:r>
          </w:p>
        </w:tc>
        <w:tc>
          <w:tcPr>
            <w:tcW w:w="1545" w:type="dxa"/>
          </w:tcPr>
          <w:p w14:paraId="094BD35F" w14:textId="77777777" w:rsidR="00530AC0" w:rsidRDefault="00530AC0" w:rsidP="00377086">
            <w:pPr>
              <w:jc w:val="center"/>
            </w:pPr>
          </w:p>
        </w:tc>
        <w:tc>
          <w:tcPr>
            <w:tcW w:w="1774" w:type="dxa"/>
          </w:tcPr>
          <w:p w14:paraId="3CF8A154" w14:textId="77777777" w:rsidR="00530AC0" w:rsidRDefault="00530AC0" w:rsidP="00377086">
            <w:pPr>
              <w:jc w:val="center"/>
            </w:pPr>
          </w:p>
        </w:tc>
        <w:tc>
          <w:tcPr>
            <w:tcW w:w="1661" w:type="dxa"/>
          </w:tcPr>
          <w:p w14:paraId="2951E7BD" w14:textId="77777777" w:rsidR="00530AC0" w:rsidRDefault="00530AC0" w:rsidP="00377086">
            <w:pPr>
              <w:jc w:val="center"/>
            </w:pPr>
          </w:p>
        </w:tc>
      </w:tr>
      <w:tr w:rsidR="00530AC0" w14:paraId="272880EC" w14:textId="77777777" w:rsidTr="00377086">
        <w:trPr>
          <w:cantSplit/>
          <w:trHeight w:val="150"/>
          <w:jc w:val="center"/>
        </w:trPr>
        <w:tc>
          <w:tcPr>
            <w:tcW w:w="2162" w:type="dxa"/>
            <w:vMerge/>
            <w:shd w:val="clear" w:color="auto" w:fill="F2F2F2" w:themeFill="background1" w:themeFillShade="F2"/>
          </w:tcPr>
          <w:p w14:paraId="28FF7F01" w14:textId="77777777" w:rsidR="00530AC0" w:rsidRDefault="00530AC0" w:rsidP="00377086">
            <w:pPr>
              <w:jc w:val="center"/>
              <w:rPr>
                <w:b/>
                <w:bCs/>
              </w:rPr>
            </w:pPr>
          </w:p>
        </w:tc>
        <w:tc>
          <w:tcPr>
            <w:tcW w:w="2369" w:type="dxa"/>
            <w:vMerge w:val="restart"/>
          </w:tcPr>
          <w:p w14:paraId="6CB81ACF" w14:textId="28A20871" w:rsidR="00530AC0" w:rsidRPr="00B828E8" w:rsidRDefault="00530AC0" w:rsidP="00377086">
            <w:pPr>
              <w:rPr>
                <w:b/>
                <w:bCs/>
              </w:rPr>
            </w:pPr>
            <w:r w:rsidRPr="00315315">
              <w:rPr>
                <w:b/>
                <w:bCs/>
                <w:lang w:val="en-US"/>
              </w:rPr>
              <w:t>5.4 Apply AIS-based risk assessments in practical and strategic contexts</w:t>
            </w:r>
          </w:p>
        </w:tc>
        <w:tc>
          <w:tcPr>
            <w:tcW w:w="3969" w:type="dxa"/>
          </w:tcPr>
          <w:p w14:paraId="6DE9620B" w14:textId="6E5A41F8" w:rsidR="00530AC0" w:rsidRPr="00697A09" w:rsidRDefault="00E16D69" w:rsidP="00377086">
            <w:pPr>
              <w:rPr>
                <w:lang w:val="en-US"/>
              </w:rPr>
            </w:pPr>
            <w:r w:rsidRPr="00E16D69">
              <w:rPr>
                <w:lang w:val="en-US"/>
              </w:rPr>
              <w:t>Develop clear visualizations and communicate findings effectively</w:t>
            </w:r>
          </w:p>
        </w:tc>
        <w:tc>
          <w:tcPr>
            <w:tcW w:w="1545" w:type="dxa"/>
          </w:tcPr>
          <w:p w14:paraId="2D634119" w14:textId="77777777" w:rsidR="00530AC0" w:rsidRDefault="00530AC0" w:rsidP="00377086">
            <w:pPr>
              <w:jc w:val="center"/>
            </w:pPr>
          </w:p>
        </w:tc>
        <w:tc>
          <w:tcPr>
            <w:tcW w:w="1774" w:type="dxa"/>
          </w:tcPr>
          <w:p w14:paraId="53C534B9" w14:textId="77777777" w:rsidR="00530AC0" w:rsidRDefault="00530AC0" w:rsidP="00377086">
            <w:pPr>
              <w:jc w:val="center"/>
            </w:pPr>
          </w:p>
        </w:tc>
        <w:tc>
          <w:tcPr>
            <w:tcW w:w="1661" w:type="dxa"/>
          </w:tcPr>
          <w:p w14:paraId="4F84727A" w14:textId="77777777" w:rsidR="00530AC0" w:rsidRDefault="00530AC0" w:rsidP="00377086">
            <w:pPr>
              <w:jc w:val="center"/>
            </w:pPr>
          </w:p>
        </w:tc>
      </w:tr>
      <w:tr w:rsidR="00530AC0" w14:paraId="02C1B7BE" w14:textId="77777777" w:rsidTr="00377086">
        <w:trPr>
          <w:cantSplit/>
          <w:trHeight w:val="150"/>
          <w:jc w:val="center"/>
        </w:trPr>
        <w:tc>
          <w:tcPr>
            <w:tcW w:w="2162" w:type="dxa"/>
            <w:vMerge/>
            <w:shd w:val="clear" w:color="auto" w:fill="F2F2F2" w:themeFill="background1" w:themeFillShade="F2"/>
          </w:tcPr>
          <w:p w14:paraId="1BD73E8B" w14:textId="77777777" w:rsidR="00530AC0" w:rsidRDefault="00530AC0" w:rsidP="00377086">
            <w:pPr>
              <w:jc w:val="center"/>
              <w:rPr>
                <w:b/>
                <w:bCs/>
              </w:rPr>
            </w:pPr>
          </w:p>
        </w:tc>
        <w:tc>
          <w:tcPr>
            <w:tcW w:w="2369" w:type="dxa"/>
            <w:vMerge/>
          </w:tcPr>
          <w:p w14:paraId="2B872CD8" w14:textId="77777777" w:rsidR="00530AC0" w:rsidRPr="00315315" w:rsidRDefault="00530AC0" w:rsidP="00377086">
            <w:pPr>
              <w:rPr>
                <w:b/>
                <w:bCs/>
                <w:lang w:val="en-US"/>
              </w:rPr>
            </w:pPr>
          </w:p>
        </w:tc>
        <w:tc>
          <w:tcPr>
            <w:tcW w:w="3969" w:type="dxa"/>
          </w:tcPr>
          <w:p w14:paraId="7BD025D8" w14:textId="79D3FA3C" w:rsidR="00530AC0" w:rsidRPr="00101A4F" w:rsidRDefault="00E16D69" w:rsidP="00377086">
            <w:pPr>
              <w:rPr>
                <w:lang w:val="en-US"/>
              </w:rPr>
            </w:pPr>
            <w:r w:rsidRPr="00E16D69">
              <w:rPr>
                <w:lang w:val="en-US"/>
              </w:rPr>
              <w:t>Infrastructure Planning</w:t>
            </w:r>
          </w:p>
        </w:tc>
        <w:tc>
          <w:tcPr>
            <w:tcW w:w="1545" w:type="dxa"/>
          </w:tcPr>
          <w:p w14:paraId="7B48C554" w14:textId="77777777" w:rsidR="00530AC0" w:rsidRDefault="00530AC0" w:rsidP="00377086">
            <w:pPr>
              <w:jc w:val="center"/>
            </w:pPr>
          </w:p>
        </w:tc>
        <w:tc>
          <w:tcPr>
            <w:tcW w:w="1774" w:type="dxa"/>
          </w:tcPr>
          <w:p w14:paraId="31C71D14" w14:textId="77777777" w:rsidR="00530AC0" w:rsidRDefault="00530AC0" w:rsidP="00377086">
            <w:pPr>
              <w:jc w:val="center"/>
            </w:pPr>
          </w:p>
        </w:tc>
        <w:tc>
          <w:tcPr>
            <w:tcW w:w="1661" w:type="dxa"/>
          </w:tcPr>
          <w:p w14:paraId="3EB361F5" w14:textId="77777777" w:rsidR="00530AC0" w:rsidRDefault="00530AC0" w:rsidP="00377086">
            <w:pPr>
              <w:jc w:val="center"/>
            </w:pPr>
          </w:p>
        </w:tc>
      </w:tr>
      <w:tr w:rsidR="00530AC0" w14:paraId="1C7A7A54" w14:textId="77777777" w:rsidTr="00377086">
        <w:trPr>
          <w:cantSplit/>
          <w:trHeight w:val="150"/>
          <w:jc w:val="center"/>
        </w:trPr>
        <w:tc>
          <w:tcPr>
            <w:tcW w:w="2162" w:type="dxa"/>
            <w:vMerge/>
            <w:shd w:val="clear" w:color="auto" w:fill="F2F2F2" w:themeFill="background1" w:themeFillShade="F2"/>
          </w:tcPr>
          <w:p w14:paraId="6CF49DF9" w14:textId="77777777" w:rsidR="00530AC0" w:rsidRDefault="00530AC0" w:rsidP="00377086">
            <w:pPr>
              <w:jc w:val="center"/>
              <w:rPr>
                <w:b/>
                <w:bCs/>
              </w:rPr>
            </w:pPr>
          </w:p>
        </w:tc>
        <w:tc>
          <w:tcPr>
            <w:tcW w:w="2369" w:type="dxa"/>
            <w:vMerge/>
          </w:tcPr>
          <w:p w14:paraId="7F5D516A" w14:textId="77777777" w:rsidR="00530AC0" w:rsidRPr="00315315" w:rsidRDefault="00530AC0" w:rsidP="00377086">
            <w:pPr>
              <w:rPr>
                <w:b/>
                <w:bCs/>
                <w:lang w:val="en-US"/>
              </w:rPr>
            </w:pPr>
          </w:p>
        </w:tc>
        <w:tc>
          <w:tcPr>
            <w:tcW w:w="3969" w:type="dxa"/>
          </w:tcPr>
          <w:p w14:paraId="3A09485E" w14:textId="7143A7A8" w:rsidR="00530AC0" w:rsidRPr="00101A4F" w:rsidRDefault="009178CC" w:rsidP="00377086">
            <w:pPr>
              <w:rPr>
                <w:lang w:val="en-US"/>
              </w:rPr>
            </w:pPr>
            <w:r w:rsidRPr="009178CC">
              <w:rPr>
                <w:lang w:val="en-US"/>
              </w:rPr>
              <w:t>Policy Development and Stakeholder Engagement</w:t>
            </w:r>
          </w:p>
        </w:tc>
        <w:tc>
          <w:tcPr>
            <w:tcW w:w="1545" w:type="dxa"/>
          </w:tcPr>
          <w:p w14:paraId="112A178B" w14:textId="77777777" w:rsidR="00530AC0" w:rsidRDefault="00530AC0" w:rsidP="00377086">
            <w:pPr>
              <w:jc w:val="center"/>
            </w:pPr>
          </w:p>
        </w:tc>
        <w:tc>
          <w:tcPr>
            <w:tcW w:w="1774" w:type="dxa"/>
          </w:tcPr>
          <w:p w14:paraId="16D5D75C" w14:textId="77777777" w:rsidR="00530AC0" w:rsidRDefault="00530AC0" w:rsidP="00377086">
            <w:pPr>
              <w:jc w:val="center"/>
            </w:pPr>
          </w:p>
        </w:tc>
        <w:tc>
          <w:tcPr>
            <w:tcW w:w="1661" w:type="dxa"/>
          </w:tcPr>
          <w:p w14:paraId="24B3B02D" w14:textId="77777777" w:rsidR="00530AC0" w:rsidRDefault="00530AC0" w:rsidP="00377086">
            <w:pPr>
              <w:jc w:val="center"/>
            </w:pPr>
          </w:p>
        </w:tc>
      </w:tr>
      <w:tr w:rsidR="00530AC0" w14:paraId="58FEAD44" w14:textId="77777777" w:rsidTr="00377086">
        <w:trPr>
          <w:cantSplit/>
          <w:trHeight w:val="150"/>
          <w:jc w:val="center"/>
        </w:trPr>
        <w:tc>
          <w:tcPr>
            <w:tcW w:w="2162" w:type="dxa"/>
            <w:vMerge/>
            <w:shd w:val="clear" w:color="auto" w:fill="F2F2F2" w:themeFill="background1" w:themeFillShade="F2"/>
          </w:tcPr>
          <w:p w14:paraId="048844AF" w14:textId="77777777" w:rsidR="00530AC0" w:rsidRDefault="00530AC0" w:rsidP="00377086">
            <w:pPr>
              <w:jc w:val="center"/>
              <w:rPr>
                <w:b/>
                <w:bCs/>
              </w:rPr>
            </w:pPr>
          </w:p>
        </w:tc>
        <w:tc>
          <w:tcPr>
            <w:tcW w:w="2369" w:type="dxa"/>
            <w:vMerge/>
          </w:tcPr>
          <w:p w14:paraId="7ABF9DD3" w14:textId="77777777" w:rsidR="00530AC0" w:rsidRPr="00315315" w:rsidRDefault="00530AC0" w:rsidP="00377086">
            <w:pPr>
              <w:rPr>
                <w:b/>
                <w:bCs/>
                <w:lang w:val="en-US"/>
              </w:rPr>
            </w:pPr>
          </w:p>
        </w:tc>
        <w:tc>
          <w:tcPr>
            <w:tcW w:w="3969" w:type="dxa"/>
          </w:tcPr>
          <w:p w14:paraId="2416A6F5" w14:textId="4CC8082A" w:rsidR="00530AC0" w:rsidRPr="00101A4F" w:rsidRDefault="009178CC" w:rsidP="00377086">
            <w:pPr>
              <w:rPr>
                <w:lang w:val="en-US"/>
              </w:rPr>
            </w:pPr>
            <w:r w:rsidRPr="009178CC">
              <w:rPr>
                <w:lang w:val="en-US"/>
              </w:rPr>
              <w:t>Emergency Response Planning</w:t>
            </w:r>
          </w:p>
        </w:tc>
        <w:tc>
          <w:tcPr>
            <w:tcW w:w="1545" w:type="dxa"/>
          </w:tcPr>
          <w:p w14:paraId="140FCFDC" w14:textId="77777777" w:rsidR="00530AC0" w:rsidRDefault="00530AC0" w:rsidP="00377086">
            <w:pPr>
              <w:jc w:val="center"/>
            </w:pPr>
          </w:p>
        </w:tc>
        <w:tc>
          <w:tcPr>
            <w:tcW w:w="1774" w:type="dxa"/>
          </w:tcPr>
          <w:p w14:paraId="3DA5F002" w14:textId="77777777" w:rsidR="00530AC0" w:rsidRDefault="00530AC0" w:rsidP="00377086">
            <w:pPr>
              <w:jc w:val="center"/>
            </w:pPr>
          </w:p>
        </w:tc>
        <w:tc>
          <w:tcPr>
            <w:tcW w:w="1661" w:type="dxa"/>
          </w:tcPr>
          <w:p w14:paraId="21F54256" w14:textId="77777777" w:rsidR="00530AC0" w:rsidRDefault="00530AC0" w:rsidP="00377086">
            <w:pPr>
              <w:jc w:val="center"/>
            </w:pPr>
          </w:p>
        </w:tc>
      </w:tr>
    </w:tbl>
    <w:p w14:paraId="266CD64C" w14:textId="46DA8EEB" w:rsidR="00AA74FF" w:rsidRDefault="00AA74FF" w:rsidP="003A4C5F">
      <w:pPr>
        <w:tabs>
          <w:tab w:val="left" w:pos="1785"/>
        </w:tabs>
      </w:pPr>
    </w:p>
    <w:p w14:paraId="7A964F4F" w14:textId="77777777" w:rsidR="00AA74FF" w:rsidRPr="003A4C5F" w:rsidRDefault="00AA74FF" w:rsidP="003A4C5F">
      <w:pPr>
        <w:tabs>
          <w:tab w:val="left" w:pos="1785"/>
        </w:tabs>
      </w:pPr>
    </w:p>
    <w:tbl>
      <w:tblPr>
        <w:tblStyle w:val="TableGrid"/>
        <w:tblW w:w="0" w:type="auto"/>
        <w:jc w:val="center"/>
        <w:tblLayout w:type="fixed"/>
        <w:tblCellMar>
          <w:top w:w="57" w:type="dxa"/>
          <w:bottom w:w="57" w:type="dxa"/>
        </w:tblCellMar>
        <w:tblLook w:val="04A0" w:firstRow="1" w:lastRow="0" w:firstColumn="1" w:lastColumn="0" w:noHBand="0" w:noVBand="1"/>
      </w:tblPr>
      <w:tblGrid>
        <w:gridCol w:w="2162"/>
        <w:gridCol w:w="2369"/>
        <w:gridCol w:w="3969"/>
        <w:gridCol w:w="1545"/>
        <w:gridCol w:w="1774"/>
        <w:gridCol w:w="1661"/>
      </w:tblGrid>
      <w:tr w:rsidR="00AA74FF" w:rsidRPr="00CF2476" w14:paraId="43CFA82E" w14:textId="77777777" w:rsidTr="00377086">
        <w:trPr>
          <w:trHeight w:val="1144"/>
          <w:tblHeader/>
          <w:jc w:val="center"/>
        </w:trPr>
        <w:tc>
          <w:tcPr>
            <w:tcW w:w="2162" w:type="dxa"/>
          </w:tcPr>
          <w:p w14:paraId="3865F77A" w14:textId="77777777" w:rsidR="00AA74FF" w:rsidRPr="00CF2476" w:rsidRDefault="00AA74FF" w:rsidP="00377086">
            <w:pPr>
              <w:jc w:val="center"/>
              <w:rPr>
                <w:b/>
                <w:bCs/>
              </w:rPr>
            </w:pPr>
            <w:r w:rsidRPr="00CF2476">
              <w:rPr>
                <w:b/>
                <w:bCs/>
              </w:rPr>
              <w:t>Module</w:t>
            </w:r>
          </w:p>
        </w:tc>
        <w:tc>
          <w:tcPr>
            <w:tcW w:w="2369" w:type="dxa"/>
          </w:tcPr>
          <w:p w14:paraId="3AD3E34E" w14:textId="77777777" w:rsidR="00AA74FF" w:rsidRPr="00CF2476" w:rsidRDefault="00AA74FF" w:rsidP="00377086">
            <w:pPr>
              <w:jc w:val="center"/>
              <w:rPr>
                <w:b/>
                <w:bCs/>
              </w:rPr>
            </w:pPr>
            <w:r w:rsidRPr="00CF2476">
              <w:rPr>
                <w:b/>
                <w:bCs/>
              </w:rPr>
              <w:t>Competence</w:t>
            </w:r>
          </w:p>
        </w:tc>
        <w:tc>
          <w:tcPr>
            <w:tcW w:w="3969" w:type="dxa"/>
          </w:tcPr>
          <w:p w14:paraId="6DC3F4F6" w14:textId="77777777" w:rsidR="00AA74FF" w:rsidRPr="00CF2476" w:rsidRDefault="00AA74FF" w:rsidP="00377086">
            <w:pPr>
              <w:jc w:val="center"/>
              <w:rPr>
                <w:b/>
                <w:bCs/>
              </w:rPr>
            </w:pPr>
            <w:r>
              <w:rPr>
                <w:b/>
                <w:bCs/>
              </w:rPr>
              <w:t>Intended learning outcome</w:t>
            </w:r>
          </w:p>
        </w:tc>
        <w:tc>
          <w:tcPr>
            <w:tcW w:w="1545" w:type="dxa"/>
          </w:tcPr>
          <w:p w14:paraId="1199621A" w14:textId="77777777" w:rsidR="00AA74FF" w:rsidRPr="00CF2476" w:rsidRDefault="00AA74FF" w:rsidP="00377086">
            <w:pPr>
              <w:jc w:val="center"/>
              <w:rPr>
                <w:b/>
                <w:bCs/>
              </w:rPr>
            </w:pPr>
            <w:r w:rsidRPr="00CF2476">
              <w:rPr>
                <w:b/>
                <w:bCs/>
              </w:rPr>
              <w:t>Level of competence</w:t>
            </w:r>
          </w:p>
        </w:tc>
        <w:tc>
          <w:tcPr>
            <w:tcW w:w="1774" w:type="dxa"/>
          </w:tcPr>
          <w:p w14:paraId="4455461A" w14:textId="77777777" w:rsidR="00AA74FF" w:rsidRPr="00CF2476" w:rsidRDefault="00AA74FF" w:rsidP="00377086">
            <w:pPr>
              <w:jc w:val="center"/>
              <w:rPr>
                <w:b/>
                <w:bCs/>
              </w:rPr>
            </w:pPr>
            <w:r>
              <w:rPr>
                <w:b/>
                <w:bCs/>
              </w:rPr>
              <w:t>Teaching strategies</w:t>
            </w:r>
          </w:p>
        </w:tc>
        <w:tc>
          <w:tcPr>
            <w:tcW w:w="1661" w:type="dxa"/>
          </w:tcPr>
          <w:p w14:paraId="166F384D" w14:textId="77777777" w:rsidR="00AA74FF" w:rsidRPr="00CF2476" w:rsidRDefault="00AA74FF" w:rsidP="00377086">
            <w:pPr>
              <w:jc w:val="center"/>
              <w:rPr>
                <w:b/>
                <w:bCs/>
              </w:rPr>
            </w:pPr>
            <w:r w:rsidRPr="00CF2476">
              <w:rPr>
                <w:b/>
                <w:bCs/>
              </w:rPr>
              <w:t>Lecture number</w:t>
            </w:r>
          </w:p>
        </w:tc>
      </w:tr>
      <w:tr w:rsidR="00E006B8" w14:paraId="6AE4CB9D" w14:textId="77777777" w:rsidTr="00377086">
        <w:trPr>
          <w:cantSplit/>
          <w:trHeight w:val="293"/>
          <w:jc w:val="center"/>
        </w:trPr>
        <w:tc>
          <w:tcPr>
            <w:tcW w:w="2162" w:type="dxa"/>
            <w:vMerge w:val="restart"/>
            <w:shd w:val="clear" w:color="auto" w:fill="F2F2F2" w:themeFill="background1" w:themeFillShade="F2"/>
            <w:textDirection w:val="btLr"/>
          </w:tcPr>
          <w:p w14:paraId="1073CE1F" w14:textId="398577D3" w:rsidR="00E006B8" w:rsidRPr="00274BE5" w:rsidRDefault="00E006B8" w:rsidP="00377086">
            <w:pPr>
              <w:ind w:left="113" w:right="113"/>
              <w:jc w:val="center"/>
              <w:rPr>
                <w:b/>
                <w:bCs/>
                <w:sz w:val="32"/>
                <w:szCs w:val="32"/>
              </w:rPr>
            </w:pPr>
            <w:r w:rsidRPr="00274BE5">
              <w:rPr>
                <w:b/>
                <w:bCs/>
                <w:sz w:val="32"/>
                <w:szCs w:val="32"/>
              </w:rPr>
              <w:t>M</w:t>
            </w:r>
            <w:r>
              <w:rPr>
                <w:b/>
                <w:bCs/>
                <w:sz w:val="32"/>
                <w:szCs w:val="32"/>
              </w:rPr>
              <w:t>6</w:t>
            </w:r>
            <w:r w:rsidRPr="00274BE5">
              <w:rPr>
                <w:b/>
                <w:bCs/>
                <w:sz w:val="32"/>
                <w:szCs w:val="32"/>
              </w:rPr>
              <w:t xml:space="preserve"> </w:t>
            </w:r>
            <w:r w:rsidRPr="00C41D3C">
              <w:rPr>
                <w:b/>
                <w:bCs/>
                <w:sz w:val="32"/>
                <w:szCs w:val="32"/>
              </w:rPr>
              <w:t>AIS SERVICE QUALITY, POLICY AND STRATEGY</w:t>
            </w:r>
          </w:p>
        </w:tc>
        <w:tc>
          <w:tcPr>
            <w:tcW w:w="2369" w:type="dxa"/>
            <w:vMerge w:val="restart"/>
          </w:tcPr>
          <w:p w14:paraId="45B733D5" w14:textId="46AAC3B6" w:rsidR="00E006B8" w:rsidRPr="00C309D7" w:rsidRDefault="00E006B8" w:rsidP="00377086">
            <w:pPr>
              <w:rPr>
                <w:b/>
                <w:bCs/>
              </w:rPr>
            </w:pPr>
            <w:r>
              <w:rPr>
                <w:b/>
                <w:bCs/>
              </w:rPr>
              <w:t>6</w:t>
            </w:r>
            <w:r w:rsidRPr="00C309D7">
              <w:rPr>
                <w:b/>
                <w:bCs/>
              </w:rPr>
              <w:t xml:space="preserve">.1 </w:t>
            </w:r>
            <w:r w:rsidRPr="00951BA6">
              <w:rPr>
                <w:b/>
                <w:bCs/>
                <w:lang w:val="en-US"/>
              </w:rPr>
              <w:t>Manage and improve AIS service quality to meet operational and regulatory standards</w:t>
            </w:r>
          </w:p>
        </w:tc>
        <w:tc>
          <w:tcPr>
            <w:tcW w:w="3969" w:type="dxa"/>
          </w:tcPr>
          <w:p w14:paraId="204C518A" w14:textId="0D798B7B" w:rsidR="00E006B8" w:rsidRDefault="00E006B8" w:rsidP="00377086">
            <w:r w:rsidRPr="005B585F">
              <w:rPr>
                <w:lang w:val="en-US"/>
              </w:rPr>
              <w:t xml:space="preserve">Understanding AIS </w:t>
            </w:r>
            <w:r w:rsidR="00545876">
              <w:rPr>
                <w:lang w:val="en-US"/>
              </w:rPr>
              <w:t>s</w:t>
            </w:r>
            <w:r w:rsidRPr="005B585F">
              <w:rPr>
                <w:lang w:val="en-US"/>
              </w:rPr>
              <w:t xml:space="preserve">ervice </w:t>
            </w:r>
            <w:r w:rsidR="00545876">
              <w:rPr>
                <w:lang w:val="en-US"/>
              </w:rPr>
              <w:t>q</w:t>
            </w:r>
            <w:r w:rsidRPr="005B585F">
              <w:rPr>
                <w:lang w:val="en-US"/>
              </w:rPr>
              <w:t xml:space="preserve">uality </w:t>
            </w:r>
            <w:r w:rsidR="00545876">
              <w:rPr>
                <w:lang w:val="en-US"/>
              </w:rPr>
              <w:t>s</w:t>
            </w:r>
            <w:r w:rsidRPr="005B585F">
              <w:rPr>
                <w:lang w:val="en-US"/>
              </w:rPr>
              <w:t>tandards</w:t>
            </w:r>
          </w:p>
        </w:tc>
        <w:tc>
          <w:tcPr>
            <w:tcW w:w="1545" w:type="dxa"/>
          </w:tcPr>
          <w:p w14:paraId="2AE0E8D6" w14:textId="77777777" w:rsidR="00E006B8" w:rsidRDefault="00E006B8" w:rsidP="00377086">
            <w:pPr>
              <w:jc w:val="center"/>
            </w:pPr>
            <w:r>
              <w:t>1</w:t>
            </w:r>
          </w:p>
        </w:tc>
        <w:tc>
          <w:tcPr>
            <w:tcW w:w="1774" w:type="dxa"/>
          </w:tcPr>
          <w:p w14:paraId="11511B15" w14:textId="77777777" w:rsidR="00E006B8" w:rsidRDefault="00E006B8" w:rsidP="00377086">
            <w:pPr>
              <w:jc w:val="center"/>
            </w:pPr>
            <w:r>
              <w:t>Lecturing</w:t>
            </w:r>
          </w:p>
        </w:tc>
        <w:tc>
          <w:tcPr>
            <w:tcW w:w="1661" w:type="dxa"/>
          </w:tcPr>
          <w:p w14:paraId="6F88B716" w14:textId="77777777" w:rsidR="00E006B8" w:rsidRPr="00E63E4F" w:rsidRDefault="00E006B8" w:rsidP="00377086">
            <w:pPr>
              <w:jc w:val="center"/>
              <w:rPr>
                <w:highlight w:val="yellow"/>
              </w:rPr>
            </w:pPr>
            <w:r w:rsidRPr="00E63E4F">
              <w:rPr>
                <w:highlight w:val="yellow"/>
              </w:rPr>
              <w:t>2</w:t>
            </w:r>
          </w:p>
        </w:tc>
      </w:tr>
      <w:tr w:rsidR="00E006B8" w14:paraId="5E59902F" w14:textId="77777777" w:rsidTr="00377086">
        <w:trPr>
          <w:cantSplit/>
          <w:trHeight w:val="372"/>
          <w:jc w:val="center"/>
        </w:trPr>
        <w:tc>
          <w:tcPr>
            <w:tcW w:w="2162" w:type="dxa"/>
            <w:vMerge/>
            <w:shd w:val="clear" w:color="auto" w:fill="F2F2F2" w:themeFill="background1" w:themeFillShade="F2"/>
            <w:textDirection w:val="btLr"/>
          </w:tcPr>
          <w:p w14:paraId="6664335B" w14:textId="77777777" w:rsidR="00E006B8" w:rsidRPr="00274BE5" w:rsidRDefault="00E006B8" w:rsidP="00377086">
            <w:pPr>
              <w:ind w:left="113" w:right="113"/>
              <w:jc w:val="center"/>
              <w:rPr>
                <w:b/>
                <w:bCs/>
                <w:sz w:val="32"/>
                <w:szCs w:val="32"/>
              </w:rPr>
            </w:pPr>
          </w:p>
        </w:tc>
        <w:tc>
          <w:tcPr>
            <w:tcW w:w="2369" w:type="dxa"/>
            <w:vMerge/>
          </w:tcPr>
          <w:p w14:paraId="2D130480" w14:textId="77777777" w:rsidR="00E006B8" w:rsidRPr="00C309D7" w:rsidRDefault="00E006B8" w:rsidP="00377086">
            <w:pPr>
              <w:rPr>
                <w:b/>
                <w:bCs/>
              </w:rPr>
            </w:pPr>
          </w:p>
        </w:tc>
        <w:tc>
          <w:tcPr>
            <w:tcW w:w="3969" w:type="dxa"/>
          </w:tcPr>
          <w:p w14:paraId="4DA05F31" w14:textId="6807CEE6" w:rsidR="00E006B8" w:rsidRPr="00377086" w:rsidRDefault="00E006B8" w:rsidP="00377086">
            <w:pPr>
              <w:rPr>
                <w:lang w:val="en-US"/>
              </w:rPr>
            </w:pPr>
            <w:r w:rsidRPr="00EF5901">
              <w:rPr>
                <w:lang w:val="en-US"/>
              </w:rPr>
              <w:t xml:space="preserve">Monitoring and </w:t>
            </w:r>
            <w:r w:rsidR="00545876">
              <w:rPr>
                <w:lang w:val="en-US"/>
              </w:rPr>
              <w:t>e</w:t>
            </w:r>
            <w:r w:rsidRPr="00EF5901">
              <w:rPr>
                <w:lang w:val="en-US"/>
              </w:rPr>
              <w:t xml:space="preserve">valuating AIS </w:t>
            </w:r>
            <w:r w:rsidR="00545876">
              <w:rPr>
                <w:lang w:val="en-US"/>
              </w:rPr>
              <w:t>s</w:t>
            </w:r>
            <w:r w:rsidRPr="00EF5901">
              <w:rPr>
                <w:lang w:val="en-US"/>
              </w:rPr>
              <w:t>ervice Performance</w:t>
            </w:r>
          </w:p>
        </w:tc>
        <w:tc>
          <w:tcPr>
            <w:tcW w:w="1545" w:type="dxa"/>
          </w:tcPr>
          <w:p w14:paraId="1C70B996" w14:textId="77777777" w:rsidR="00E006B8" w:rsidRDefault="00E006B8" w:rsidP="00377086">
            <w:pPr>
              <w:jc w:val="center"/>
            </w:pPr>
            <w:r>
              <w:t>1</w:t>
            </w:r>
          </w:p>
        </w:tc>
        <w:tc>
          <w:tcPr>
            <w:tcW w:w="1774" w:type="dxa"/>
          </w:tcPr>
          <w:p w14:paraId="2B8C80B7" w14:textId="77777777" w:rsidR="00E006B8" w:rsidRDefault="00E006B8" w:rsidP="00377086">
            <w:pPr>
              <w:jc w:val="center"/>
            </w:pPr>
            <w:r>
              <w:t>Lecturing, simulation</w:t>
            </w:r>
          </w:p>
        </w:tc>
        <w:tc>
          <w:tcPr>
            <w:tcW w:w="1661" w:type="dxa"/>
          </w:tcPr>
          <w:p w14:paraId="4832C26C" w14:textId="77777777" w:rsidR="00E006B8" w:rsidRPr="00E63E4F" w:rsidRDefault="00E006B8" w:rsidP="00377086">
            <w:pPr>
              <w:jc w:val="center"/>
              <w:rPr>
                <w:highlight w:val="yellow"/>
              </w:rPr>
            </w:pPr>
            <w:r w:rsidRPr="00E63E4F">
              <w:rPr>
                <w:highlight w:val="yellow"/>
              </w:rPr>
              <w:t>2</w:t>
            </w:r>
          </w:p>
        </w:tc>
      </w:tr>
      <w:tr w:rsidR="00E006B8" w14:paraId="1AF20083" w14:textId="77777777" w:rsidTr="00377086">
        <w:trPr>
          <w:cantSplit/>
          <w:trHeight w:val="293"/>
          <w:jc w:val="center"/>
        </w:trPr>
        <w:tc>
          <w:tcPr>
            <w:tcW w:w="2162" w:type="dxa"/>
            <w:vMerge/>
            <w:shd w:val="clear" w:color="auto" w:fill="F2F2F2" w:themeFill="background1" w:themeFillShade="F2"/>
            <w:textDirection w:val="btLr"/>
          </w:tcPr>
          <w:p w14:paraId="2CFD4AF2" w14:textId="77777777" w:rsidR="00E006B8" w:rsidRPr="00274BE5" w:rsidRDefault="00E006B8" w:rsidP="00377086">
            <w:pPr>
              <w:ind w:left="113" w:right="113"/>
              <w:jc w:val="center"/>
              <w:rPr>
                <w:b/>
                <w:bCs/>
                <w:sz w:val="32"/>
                <w:szCs w:val="32"/>
              </w:rPr>
            </w:pPr>
          </w:p>
        </w:tc>
        <w:tc>
          <w:tcPr>
            <w:tcW w:w="2369" w:type="dxa"/>
            <w:vMerge/>
          </w:tcPr>
          <w:p w14:paraId="0C30E0A9" w14:textId="77777777" w:rsidR="00E006B8" w:rsidRPr="00C309D7" w:rsidRDefault="00E006B8" w:rsidP="00377086">
            <w:pPr>
              <w:rPr>
                <w:b/>
                <w:bCs/>
              </w:rPr>
            </w:pPr>
          </w:p>
        </w:tc>
        <w:tc>
          <w:tcPr>
            <w:tcW w:w="3969" w:type="dxa"/>
          </w:tcPr>
          <w:p w14:paraId="4A277674" w14:textId="2ABFF67F" w:rsidR="00E006B8" w:rsidRPr="00377086" w:rsidRDefault="00E006B8" w:rsidP="00377086">
            <w:pPr>
              <w:rPr>
                <w:lang w:val="en-US"/>
              </w:rPr>
            </w:pPr>
            <w:r w:rsidRPr="00EF5901">
              <w:rPr>
                <w:lang w:val="en-US"/>
              </w:rPr>
              <w:t xml:space="preserve">Continuous </w:t>
            </w:r>
            <w:r w:rsidR="00545876">
              <w:rPr>
                <w:lang w:val="en-US"/>
              </w:rPr>
              <w:t>i</w:t>
            </w:r>
            <w:r w:rsidRPr="00EF5901">
              <w:rPr>
                <w:lang w:val="en-US"/>
              </w:rPr>
              <w:t xml:space="preserve">mprovement of AIS </w:t>
            </w:r>
            <w:r w:rsidR="00545876">
              <w:rPr>
                <w:lang w:val="en-US"/>
              </w:rPr>
              <w:t>s</w:t>
            </w:r>
            <w:r w:rsidRPr="00EF5901">
              <w:rPr>
                <w:lang w:val="en-US"/>
              </w:rPr>
              <w:t>ervices</w:t>
            </w:r>
          </w:p>
        </w:tc>
        <w:tc>
          <w:tcPr>
            <w:tcW w:w="1545" w:type="dxa"/>
          </w:tcPr>
          <w:p w14:paraId="66F82FC8" w14:textId="77777777" w:rsidR="00E006B8" w:rsidRDefault="00E006B8" w:rsidP="00377086">
            <w:pPr>
              <w:jc w:val="center"/>
            </w:pPr>
          </w:p>
        </w:tc>
        <w:tc>
          <w:tcPr>
            <w:tcW w:w="1774" w:type="dxa"/>
          </w:tcPr>
          <w:p w14:paraId="5A4DFE38" w14:textId="77777777" w:rsidR="00E006B8" w:rsidRDefault="00E006B8" w:rsidP="00377086">
            <w:pPr>
              <w:jc w:val="center"/>
            </w:pPr>
          </w:p>
        </w:tc>
        <w:tc>
          <w:tcPr>
            <w:tcW w:w="1661" w:type="dxa"/>
          </w:tcPr>
          <w:p w14:paraId="7D1EA021" w14:textId="77777777" w:rsidR="00E006B8" w:rsidRPr="00E63E4F" w:rsidRDefault="00E006B8" w:rsidP="00377086">
            <w:pPr>
              <w:jc w:val="center"/>
              <w:rPr>
                <w:highlight w:val="yellow"/>
              </w:rPr>
            </w:pPr>
          </w:p>
        </w:tc>
      </w:tr>
      <w:tr w:rsidR="00E006B8" w14:paraId="7D8A20B9" w14:textId="77777777" w:rsidTr="00377086">
        <w:trPr>
          <w:cantSplit/>
          <w:trHeight w:val="150"/>
          <w:jc w:val="center"/>
        </w:trPr>
        <w:tc>
          <w:tcPr>
            <w:tcW w:w="2162" w:type="dxa"/>
            <w:vMerge/>
            <w:shd w:val="clear" w:color="auto" w:fill="F2F2F2" w:themeFill="background1" w:themeFillShade="F2"/>
          </w:tcPr>
          <w:p w14:paraId="510A5211" w14:textId="77777777" w:rsidR="00E006B8" w:rsidRDefault="00E006B8" w:rsidP="00377086">
            <w:pPr>
              <w:jc w:val="center"/>
              <w:rPr>
                <w:b/>
                <w:bCs/>
              </w:rPr>
            </w:pPr>
          </w:p>
        </w:tc>
        <w:tc>
          <w:tcPr>
            <w:tcW w:w="2369" w:type="dxa"/>
            <w:vMerge w:val="restart"/>
          </w:tcPr>
          <w:p w14:paraId="13FB4406" w14:textId="3AF7425E" w:rsidR="00E006B8" w:rsidRPr="007E2D8D" w:rsidRDefault="00E006B8" w:rsidP="00377086">
            <w:pPr>
              <w:rPr>
                <w:b/>
                <w:bCs/>
              </w:rPr>
            </w:pPr>
            <w:r w:rsidRPr="00951BA6">
              <w:rPr>
                <w:b/>
                <w:bCs/>
                <w:lang w:val="en-US"/>
              </w:rPr>
              <w:t>6.2 Formulate policies for the deployment and use of AIS services in alignment with international and national regulations</w:t>
            </w:r>
          </w:p>
        </w:tc>
        <w:tc>
          <w:tcPr>
            <w:tcW w:w="3969" w:type="dxa"/>
          </w:tcPr>
          <w:p w14:paraId="296D5899" w14:textId="1D9E0A14" w:rsidR="00E006B8" w:rsidRDefault="00E006B8" w:rsidP="00377086">
            <w:r w:rsidRPr="00EF5901">
              <w:rPr>
                <w:lang w:val="en-US"/>
              </w:rPr>
              <w:t xml:space="preserve">Regulatory </w:t>
            </w:r>
            <w:r w:rsidR="00545876">
              <w:rPr>
                <w:lang w:val="en-US"/>
              </w:rPr>
              <w:t>f</w:t>
            </w:r>
            <w:r w:rsidRPr="00EF5901">
              <w:rPr>
                <w:lang w:val="en-US"/>
              </w:rPr>
              <w:t xml:space="preserve">rameworks for AIS </w:t>
            </w:r>
            <w:r w:rsidR="00545876">
              <w:rPr>
                <w:lang w:val="en-US"/>
              </w:rPr>
              <w:t>p</w:t>
            </w:r>
            <w:r w:rsidRPr="00EF5901">
              <w:rPr>
                <w:lang w:val="en-US"/>
              </w:rPr>
              <w:t>olicy</w:t>
            </w:r>
          </w:p>
        </w:tc>
        <w:tc>
          <w:tcPr>
            <w:tcW w:w="1545" w:type="dxa"/>
          </w:tcPr>
          <w:p w14:paraId="62ECA4D2" w14:textId="77777777" w:rsidR="00E006B8" w:rsidRDefault="00E006B8" w:rsidP="00377086">
            <w:pPr>
              <w:jc w:val="center"/>
            </w:pPr>
            <w:r>
              <w:t>2</w:t>
            </w:r>
          </w:p>
        </w:tc>
        <w:tc>
          <w:tcPr>
            <w:tcW w:w="1774" w:type="dxa"/>
          </w:tcPr>
          <w:p w14:paraId="2B7BF1D2" w14:textId="77777777" w:rsidR="00E006B8" w:rsidRDefault="00E006B8" w:rsidP="00377086">
            <w:r>
              <w:t>Simulation, exercises</w:t>
            </w:r>
          </w:p>
        </w:tc>
        <w:tc>
          <w:tcPr>
            <w:tcW w:w="1661" w:type="dxa"/>
          </w:tcPr>
          <w:p w14:paraId="4CF8BD7C" w14:textId="77777777" w:rsidR="00E006B8" w:rsidRDefault="00E006B8" w:rsidP="00377086">
            <w:pPr>
              <w:jc w:val="center"/>
            </w:pPr>
          </w:p>
        </w:tc>
      </w:tr>
      <w:tr w:rsidR="00E006B8" w14:paraId="2FFB451A" w14:textId="77777777" w:rsidTr="00377086">
        <w:trPr>
          <w:cantSplit/>
          <w:trHeight w:val="150"/>
          <w:jc w:val="center"/>
        </w:trPr>
        <w:tc>
          <w:tcPr>
            <w:tcW w:w="2162" w:type="dxa"/>
            <w:vMerge/>
            <w:shd w:val="clear" w:color="auto" w:fill="F2F2F2" w:themeFill="background1" w:themeFillShade="F2"/>
          </w:tcPr>
          <w:p w14:paraId="371661E1" w14:textId="77777777" w:rsidR="00E006B8" w:rsidRDefault="00E006B8" w:rsidP="00377086">
            <w:pPr>
              <w:jc w:val="center"/>
              <w:rPr>
                <w:b/>
                <w:bCs/>
              </w:rPr>
            </w:pPr>
          </w:p>
        </w:tc>
        <w:tc>
          <w:tcPr>
            <w:tcW w:w="2369" w:type="dxa"/>
            <w:vMerge/>
          </w:tcPr>
          <w:p w14:paraId="70B5B433" w14:textId="77777777" w:rsidR="00E006B8" w:rsidRPr="007E2D8D" w:rsidRDefault="00E006B8" w:rsidP="00377086">
            <w:pPr>
              <w:rPr>
                <w:b/>
                <w:bCs/>
              </w:rPr>
            </w:pPr>
          </w:p>
        </w:tc>
        <w:tc>
          <w:tcPr>
            <w:tcW w:w="3969" w:type="dxa"/>
          </w:tcPr>
          <w:p w14:paraId="05CF02F7" w14:textId="436B8386" w:rsidR="00E006B8" w:rsidRDefault="00E006B8" w:rsidP="00377086">
            <w:r w:rsidRPr="00AC3F7C">
              <w:rPr>
                <w:lang w:val="en-US"/>
              </w:rPr>
              <w:t xml:space="preserve">Policy </w:t>
            </w:r>
            <w:r w:rsidR="00545876">
              <w:rPr>
                <w:lang w:val="en-US"/>
              </w:rPr>
              <w:t>d</w:t>
            </w:r>
            <w:r w:rsidRPr="00AC3F7C">
              <w:rPr>
                <w:lang w:val="en-US"/>
              </w:rPr>
              <w:t>evelopment</w:t>
            </w:r>
          </w:p>
        </w:tc>
        <w:tc>
          <w:tcPr>
            <w:tcW w:w="1545" w:type="dxa"/>
          </w:tcPr>
          <w:p w14:paraId="71B169B6" w14:textId="77777777" w:rsidR="00E006B8" w:rsidRDefault="00E006B8" w:rsidP="00377086">
            <w:pPr>
              <w:jc w:val="center"/>
            </w:pPr>
            <w:r>
              <w:t>2</w:t>
            </w:r>
          </w:p>
        </w:tc>
        <w:tc>
          <w:tcPr>
            <w:tcW w:w="1774" w:type="dxa"/>
          </w:tcPr>
          <w:p w14:paraId="3E315CDC" w14:textId="77777777" w:rsidR="00E006B8" w:rsidRDefault="00E006B8" w:rsidP="00377086"/>
        </w:tc>
        <w:tc>
          <w:tcPr>
            <w:tcW w:w="1661" w:type="dxa"/>
          </w:tcPr>
          <w:p w14:paraId="06C43393" w14:textId="77777777" w:rsidR="00E006B8" w:rsidRDefault="00E006B8" w:rsidP="00377086">
            <w:pPr>
              <w:jc w:val="center"/>
            </w:pPr>
          </w:p>
        </w:tc>
      </w:tr>
      <w:tr w:rsidR="00E006B8" w14:paraId="1E8F9E7D" w14:textId="77777777" w:rsidTr="00377086">
        <w:trPr>
          <w:cantSplit/>
          <w:trHeight w:val="150"/>
          <w:jc w:val="center"/>
        </w:trPr>
        <w:tc>
          <w:tcPr>
            <w:tcW w:w="2162" w:type="dxa"/>
            <w:vMerge/>
            <w:shd w:val="clear" w:color="auto" w:fill="F2F2F2" w:themeFill="background1" w:themeFillShade="F2"/>
          </w:tcPr>
          <w:p w14:paraId="3FFF1CB4" w14:textId="77777777" w:rsidR="00E006B8" w:rsidRDefault="00E006B8" w:rsidP="00377086">
            <w:pPr>
              <w:jc w:val="center"/>
              <w:rPr>
                <w:b/>
                <w:bCs/>
              </w:rPr>
            </w:pPr>
          </w:p>
        </w:tc>
        <w:tc>
          <w:tcPr>
            <w:tcW w:w="2369" w:type="dxa"/>
            <w:vMerge/>
          </w:tcPr>
          <w:p w14:paraId="38FCF8F0" w14:textId="77777777" w:rsidR="00E006B8" w:rsidRPr="007E2D8D" w:rsidRDefault="00E006B8" w:rsidP="00377086">
            <w:pPr>
              <w:rPr>
                <w:b/>
                <w:bCs/>
              </w:rPr>
            </w:pPr>
          </w:p>
        </w:tc>
        <w:tc>
          <w:tcPr>
            <w:tcW w:w="3969" w:type="dxa"/>
          </w:tcPr>
          <w:p w14:paraId="5BE6D6F8" w14:textId="00EA2B99" w:rsidR="00E006B8" w:rsidRPr="00AC3F7C" w:rsidRDefault="00E006B8" w:rsidP="00377086">
            <w:pPr>
              <w:rPr>
                <w:lang w:val="en-US"/>
              </w:rPr>
            </w:pPr>
            <w:r w:rsidRPr="000B23F9">
              <w:rPr>
                <w:lang w:val="en-US"/>
              </w:rPr>
              <w:t xml:space="preserve">Policy </w:t>
            </w:r>
            <w:r w:rsidR="00545876">
              <w:rPr>
                <w:lang w:val="en-US"/>
              </w:rPr>
              <w:t>i</w:t>
            </w:r>
            <w:r w:rsidRPr="000B23F9">
              <w:rPr>
                <w:lang w:val="en-US"/>
              </w:rPr>
              <w:t xml:space="preserve">mplementation and </w:t>
            </w:r>
            <w:r w:rsidR="00545876">
              <w:rPr>
                <w:lang w:val="en-US"/>
              </w:rPr>
              <w:t>c</w:t>
            </w:r>
            <w:r w:rsidRPr="000B23F9">
              <w:rPr>
                <w:lang w:val="en-US"/>
              </w:rPr>
              <w:t>ompliance</w:t>
            </w:r>
          </w:p>
        </w:tc>
        <w:tc>
          <w:tcPr>
            <w:tcW w:w="1545" w:type="dxa"/>
          </w:tcPr>
          <w:p w14:paraId="41D1C262" w14:textId="77777777" w:rsidR="00E006B8" w:rsidRDefault="00E006B8" w:rsidP="00377086">
            <w:pPr>
              <w:jc w:val="center"/>
            </w:pPr>
          </w:p>
        </w:tc>
        <w:tc>
          <w:tcPr>
            <w:tcW w:w="1774" w:type="dxa"/>
          </w:tcPr>
          <w:p w14:paraId="271AFEB9" w14:textId="77777777" w:rsidR="00E006B8" w:rsidRDefault="00E006B8" w:rsidP="00377086"/>
        </w:tc>
        <w:tc>
          <w:tcPr>
            <w:tcW w:w="1661" w:type="dxa"/>
          </w:tcPr>
          <w:p w14:paraId="51AABFDF" w14:textId="77777777" w:rsidR="00E006B8" w:rsidRDefault="00E006B8" w:rsidP="00377086">
            <w:pPr>
              <w:jc w:val="center"/>
            </w:pPr>
          </w:p>
        </w:tc>
      </w:tr>
      <w:tr w:rsidR="00E006B8" w14:paraId="448FE356" w14:textId="77777777" w:rsidTr="00377086">
        <w:trPr>
          <w:cantSplit/>
          <w:trHeight w:val="150"/>
          <w:jc w:val="center"/>
        </w:trPr>
        <w:tc>
          <w:tcPr>
            <w:tcW w:w="2162" w:type="dxa"/>
            <w:vMerge/>
            <w:shd w:val="clear" w:color="auto" w:fill="F2F2F2" w:themeFill="background1" w:themeFillShade="F2"/>
          </w:tcPr>
          <w:p w14:paraId="5596C0D9" w14:textId="77777777" w:rsidR="00E006B8" w:rsidRDefault="00E006B8" w:rsidP="00377086">
            <w:pPr>
              <w:jc w:val="center"/>
              <w:rPr>
                <w:b/>
                <w:bCs/>
              </w:rPr>
            </w:pPr>
          </w:p>
        </w:tc>
        <w:tc>
          <w:tcPr>
            <w:tcW w:w="2369" w:type="dxa"/>
            <w:vMerge w:val="restart"/>
          </w:tcPr>
          <w:p w14:paraId="13712CD6" w14:textId="5EA62A1E" w:rsidR="00E006B8" w:rsidRPr="00B828E8" w:rsidRDefault="00E006B8" w:rsidP="00377086">
            <w:pPr>
              <w:rPr>
                <w:b/>
                <w:bCs/>
              </w:rPr>
            </w:pPr>
            <w:r w:rsidRPr="005B585F">
              <w:rPr>
                <w:b/>
                <w:bCs/>
                <w:lang w:val="en-US"/>
              </w:rPr>
              <w:t>6.3 Design strategies to integrate AIS services into maritime safety, traffic management, and operational frameworks</w:t>
            </w:r>
          </w:p>
        </w:tc>
        <w:tc>
          <w:tcPr>
            <w:tcW w:w="3969" w:type="dxa"/>
          </w:tcPr>
          <w:p w14:paraId="77D1C5B6" w14:textId="20E51D0C" w:rsidR="00E006B8" w:rsidRDefault="00E006B8" w:rsidP="00377086">
            <w:r w:rsidRPr="000B23F9">
              <w:rPr>
                <w:lang w:val="en-US"/>
              </w:rPr>
              <w:t xml:space="preserve">Strategic </w:t>
            </w:r>
            <w:r w:rsidR="00545876">
              <w:rPr>
                <w:lang w:val="en-US"/>
              </w:rPr>
              <w:t>i</w:t>
            </w:r>
            <w:r w:rsidRPr="000B23F9">
              <w:rPr>
                <w:lang w:val="en-US"/>
              </w:rPr>
              <w:t xml:space="preserve">ntegration of AIS </w:t>
            </w:r>
            <w:r w:rsidR="00545876">
              <w:rPr>
                <w:lang w:val="en-US"/>
              </w:rPr>
              <w:t>s</w:t>
            </w:r>
            <w:r w:rsidRPr="000B23F9">
              <w:rPr>
                <w:lang w:val="en-US"/>
              </w:rPr>
              <w:t>ervices</w:t>
            </w:r>
          </w:p>
        </w:tc>
        <w:tc>
          <w:tcPr>
            <w:tcW w:w="1545" w:type="dxa"/>
          </w:tcPr>
          <w:p w14:paraId="459ACB42" w14:textId="77777777" w:rsidR="00E006B8" w:rsidRDefault="00E006B8" w:rsidP="00377086">
            <w:pPr>
              <w:jc w:val="center"/>
            </w:pPr>
            <w:r>
              <w:t>2</w:t>
            </w:r>
          </w:p>
        </w:tc>
        <w:tc>
          <w:tcPr>
            <w:tcW w:w="1774" w:type="dxa"/>
          </w:tcPr>
          <w:p w14:paraId="5E746B6E" w14:textId="77777777" w:rsidR="00E006B8" w:rsidRDefault="00E006B8" w:rsidP="00377086">
            <w:pPr>
              <w:jc w:val="center"/>
            </w:pPr>
          </w:p>
        </w:tc>
        <w:tc>
          <w:tcPr>
            <w:tcW w:w="1661" w:type="dxa"/>
          </w:tcPr>
          <w:p w14:paraId="334A4D9A" w14:textId="77777777" w:rsidR="00E006B8" w:rsidRDefault="00E006B8" w:rsidP="00377086">
            <w:pPr>
              <w:jc w:val="center"/>
            </w:pPr>
          </w:p>
        </w:tc>
      </w:tr>
      <w:tr w:rsidR="00E006B8" w14:paraId="7AA5106E" w14:textId="77777777" w:rsidTr="00377086">
        <w:trPr>
          <w:cantSplit/>
          <w:trHeight w:val="150"/>
          <w:jc w:val="center"/>
        </w:trPr>
        <w:tc>
          <w:tcPr>
            <w:tcW w:w="2162" w:type="dxa"/>
            <w:vMerge/>
            <w:shd w:val="clear" w:color="auto" w:fill="F2F2F2" w:themeFill="background1" w:themeFillShade="F2"/>
          </w:tcPr>
          <w:p w14:paraId="5F1144A4" w14:textId="77777777" w:rsidR="00E006B8" w:rsidRDefault="00E006B8" w:rsidP="00377086">
            <w:pPr>
              <w:jc w:val="center"/>
              <w:rPr>
                <w:b/>
                <w:bCs/>
              </w:rPr>
            </w:pPr>
          </w:p>
        </w:tc>
        <w:tc>
          <w:tcPr>
            <w:tcW w:w="2369" w:type="dxa"/>
            <w:vMerge/>
          </w:tcPr>
          <w:p w14:paraId="34831EB9" w14:textId="77777777" w:rsidR="00E006B8" w:rsidRPr="00B828E8" w:rsidRDefault="00E006B8" w:rsidP="00377086">
            <w:pPr>
              <w:rPr>
                <w:b/>
                <w:bCs/>
              </w:rPr>
            </w:pPr>
          </w:p>
        </w:tc>
        <w:tc>
          <w:tcPr>
            <w:tcW w:w="3969" w:type="dxa"/>
          </w:tcPr>
          <w:p w14:paraId="253E5C33" w14:textId="11015A50" w:rsidR="00E006B8" w:rsidRPr="00E57077" w:rsidRDefault="00E006B8" w:rsidP="00377086">
            <w:r w:rsidRPr="000B23F9">
              <w:rPr>
                <w:lang w:val="en-US"/>
              </w:rPr>
              <w:t xml:space="preserve">Risk </w:t>
            </w:r>
            <w:r w:rsidR="00545876">
              <w:rPr>
                <w:lang w:val="en-US"/>
              </w:rPr>
              <w:t>m</w:t>
            </w:r>
            <w:r w:rsidRPr="000B23F9">
              <w:rPr>
                <w:lang w:val="en-US"/>
              </w:rPr>
              <w:t xml:space="preserve">anagement and </w:t>
            </w:r>
            <w:r w:rsidR="00545876">
              <w:rPr>
                <w:lang w:val="en-US"/>
              </w:rPr>
              <w:t>c</w:t>
            </w:r>
            <w:r w:rsidRPr="000B23F9">
              <w:rPr>
                <w:lang w:val="en-US"/>
              </w:rPr>
              <w:t xml:space="preserve">ontingency </w:t>
            </w:r>
            <w:r w:rsidR="00545876">
              <w:rPr>
                <w:lang w:val="en-US"/>
              </w:rPr>
              <w:t>p</w:t>
            </w:r>
            <w:r w:rsidRPr="000B23F9">
              <w:rPr>
                <w:lang w:val="en-US"/>
              </w:rPr>
              <w:t>lanning</w:t>
            </w:r>
          </w:p>
        </w:tc>
        <w:tc>
          <w:tcPr>
            <w:tcW w:w="1545" w:type="dxa"/>
          </w:tcPr>
          <w:p w14:paraId="6463E4D2" w14:textId="77777777" w:rsidR="00E006B8" w:rsidRDefault="00E006B8" w:rsidP="00377086">
            <w:pPr>
              <w:jc w:val="center"/>
            </w:pPr>
            <w:r>
              <w:t>3</w:t>
            </w:r>
          </w:p>
        </w:tc>
        <w:tc>
          <w:tcPr>
            <w:tcW w:w="1774" w:type="dxa"/>
          </w:tcPr>
          <w:p w14:paraId="674E3363" w14:textId="77777777" w:rsidR="00E006B8" w:rsidRDefault="00E006B8" w:rsidP="00377086">
            <w:pPr>
              <w:jc w:val="center"/>
            </w:pPr>
          </w:p>
        </w:tc>
        <w:tc>
          <w:tcPr>
            <w:tcW w:w="1661" w:type="dxa"/>
          </w:tcPr>
          <w:p w14:paraId="3E165AC5" w14:textId="77777777" w:rsidR="00E006B8" w:rsidRDefault="00E006B8" w:rsidP="00377086">
            <w:pPr>
              <w:jc w:val="center"/>
            </w:pPr>
          </w:p>
        </w:tc>
      </w:tr>
      <w:tr w:rsidR="00E006B8" w14:paraId="2E742DD8" w14:textId="77777777" w:rsidTr="00377086">
        <w:trPr>
          <w:cantSplit/>
          <w:trHeight w:val="150"/>
          <w:jc w:val="center"/>
        </w:trPr>
        <w:tc>
          <w:tcPr>
            <w:tcW w:w="2162" w:type="dxa"/>
            <w:vMerge/>
            <w:shd w:val="clear" w:color="auto" w:fill="F2F2F2" w:themeFill="background1" w:themeFillShade="F2"/>
          </w:tcPr>
          <w:p w14:paraId="29743623" w14:textId="77777777" w:rsidR="00E006B8" w:rsidRDefault="00E006B8" w:rsidP="00377086">
            <w:pPr>
              <w:jc w:val="center"/>
              <w:rPr>
                <w:b/>
                <w:bCs/>
              </w:rPr>
            </w:pPr>
          </w:p>
        </w:tc>
        <w:tc>
          <w:tcPr>
            <w:tcW w:w="2369" w:type="dxa"/>
            <w:vMerge/>
          </w:tcPr>
          <w:p w14:paraId="6A4D9F06" w14:textId="77777777" w:rsidR="00E006B8" w:rsidRPr="00B828E8" w:rsidRDefault="00E006B8" w:rsidP="00377086">
            <w:pPr>
              <w:rPr>
                <w:b/>
                <w:bCs/>
              </w:rPr>
            </w:pPr>
          </w:p>
        </w:tc>
        <w:tc>
          <w:tcPr>
            <w:tcW w:w="3969" w:type="dxa"/>
          </w:tcPr>
          <w:p w14:paraId="3EDA9FDE" w14:textId="733FBB12" w:rsidR="00E006B8" w:rsidRPr="0096639F" w:rsidRDefault="00E006B8" w:rsidP="00377086">
            <w:r w:rsidRPr="00E006B8">
              <w:rPr>
                <w:lang w:val="en-US"/>
              </w:rPr>
              <w:t xml:space="preserve">Innovation and </w:t>
            </w:r>
            <w:r>
              <w:rPr>
                <w:lang w:val="en-US"/>
              </w:rPr>
              <w:t>f</w:t>
            </w:r>
            <w:r w:rsidRPr="00E006B8">
              <w:rPr>
                <w:lang w:val="en-US"/>
              </w:rPr>
              <w:t xml:space="preserve">uture </w:t>
            </w:r>
            <w:r>
              <w:rPr>
                <w:lang w:val="en-US"/>
              </w:rPr>
              <w:t>t</w:t>
            </w:r>
            <w:r w:rsidRPr="00E006B8">
              <w:rPr>
                <w:lang w:val="en-US"/>
              </w:rPr>
              <w:t>rends</w:t>
            </w:r>
          </w:p>
        </w:tc>
        <w:tc>
          <w:tcPr>
            <w:tcW w:w="1545" w:type="dxa"/>
          </w:tcPr>
          <w:p w14:paraId="6433D6B2" w14:textId="77777777" w:rsidR="00E006B8" w:rsidRDefault="00E006B8" w:rsidP="00377086">
            <w:pPr>
              <w:jc w:val="center"/>
            </w:pPr>
          </w:p>
        </w:tc>
        <w:tc>
          <w:tcPr>
            <w:tcW w:w="1774" w:type="dxa"/>
          </w:tcPr>
          <w:p w14:paraId="33C05CB5" w14:textId="77777777" w:rsidR="00E006B8" w:rsidRDefault="00E006B8" w:rsidP="00377086">
            <w:pPr>
              <w:jc w:val="center"/>
            </w:pPr>
          </w:p>
        </w:tc>
        <w:tc>
          <w:tcPr>
            <w:tcW w:w="1661" w:type="dxa"/>
          </w:tcPr>
          <w:p w14:paraId="75B150C3" w14:textId="77777777" w:rsidR="00E006B8" w:rsidRDefault="00E006B8" w:rsidP="00377086">
            <w:pPr>
              <w:jc w:val="center"/>
            </w:pPr>
          </w:p>
        </w:tc>
      </w:tr>
      <w:tr w:rsidR="00E006B8" w14:paraId="3DDC1ABD" w14:textId="77777777" w:rsidTr="00377086">
        <w:trPr>
          <w:cantSplit/>
          <w:trHeight w:val="150"/>
          <w:jc w:val="center"/>
        </w:trPr>
        <w:tc>
          <w:tcPr>
            <w:tcW w:w="2162" w:type="dxa"/>
            <w:vMerge/>
            <w:shd w:val="clear" w:color="auto" w:fill="F2F2F2" w:themeFill="background1" w:themeFillShade="F2"/>
          </w:tcPr>
          <w:p w14:paraId="447A2553" w14:textId="77777777" w:rsidR="00E006B8" w:rsidRDefault="00E006B8" w:rsidP="00377086">
            <w:pPr>
              <w:jc w:val="center"/>
              <w:rPr>
                <w:b/>
                <w:bCs/>
              </w:rPr>
            </w:pPr>
          </w:p>
        </w:tc>
        <w:tc>
          <w:tcPr>
            <w:tcW w:w="2369" w:type="dxa"/>
            <w:vMerge/>
          </w:tcPr>
          <w:p w14:paraId="1CF6AA82" w14:textId="77777777" w:rsidR="00E006B8" w:rsidRPr="00B828E8" w:rsidRDefault="00E006B8" w:rsidP="00377086">
            <w:pPr>
              <w:rPr>
                <w:b/>
                <w:bCs/>
              </w:rPr>
            </w:pPr>
          </w:p>
        </w:tc>
        <w:tc>
          <w:tcPr>
            <w:tcW w:w="3969" w:type="dxa"/>
          </w:tcPr>
          <w:p w14:paraId="3DF81066" w14:textId="35E8A7D2" w:rsidR="00E006B8" w:rsidRPr="00E006B8" w:rsidRDefault="00545876" w:rsidP="00377086">
            <w:pPr>
              <w:rPr>
                <w:lang w:val="en-US"/>
              </w:rPr>
            </w:pPr>
            <w:r w:rsidRPr="00545876">
              <w:rPr>
                <w:lang w:val="en-US"/>
              </w:rPr>
              <w:t xml:space="preserve">Stakeholder </w:t>
            </w:r>
            <w:r>
              <w:rPr>
                <w:lang w:val="en-US"/>
              </w:rPr>
              <w:t>e</w:t>
            </w:r>
            <w:r w:rsidRPr="00545876">
              <w:rPr>
                <w:lang w:val="en-US"/>
              </w:rPr>
              <w:t xml:space="preserve">ngagement and </w:t>
            </w:r>
            <w:r>
              <w:rPr>
                <w:lang w:val="en-US"/>
              </w:rPr>
              <w:t>c</w:t>
            </w:r>
            <w:r w:rsidRPr="00545876">
              <w:rPr>
                <w:lang w:val="en-US"/>
              </w:rPr>
              <w:t>ollaboration</w:t>
            </w:r>
          </w:p>
        </w:tc>
        <w:tc>
          <w:tcPr>
            <w:tcW w:w="1545" w:type="dxa"/>
          </w:tcPr>
          <w:p w14:paraId="7099E45B" w14:textId="77777777" w:rsidR="00E006B8" w:rsidRDefault="00E006B8" w:rsidP="00377086">
            <w:pPr>
              <w:jc w:val="center"/>
            </w:pPr>
          </w:p>
        </w:tc>
        <w:tc>
          <w:tcPr>
            <w:tcW w:w="1774" w:type="dxa"/>
          </w:tcPr>
          <w:p w14:paraId="5ADA65F3" w14:textId="77777777" w:rsidR="00E006B8" w:rsidRDefault="00E006B8" w:rsidP="00377086">
            <w:pPr>
              <w:jc w:val="center"/>
            </w:pPr>
          </w:p>
        </w:tc>
        <w:tc>
          <w:tcPr>
            <w:tcW w:w="1661" w:type="dxa"/>
          </w:tcPr>
          <w:p w14:paraId="078614E4" w14:textId="77777777" w:rsidR="00E006B8" w:rsidRDefault="00E006B8" w:rsidP="00377086">
            <w:pPr>
              <w:jc w:val="center"/>
            </w:pPr>
          </w:p>
        </w:tc>
      </w:tr>
    </w:tbl>
    <w:p w14:paraId="790CCBC1" w14:textId="42CF5140" w:rsidR="003A4C5F" w:rsidRPr="003A4C5F" w:rsidRDefault="003A4C5F" w:rsidP="00AE6A26">
      <w:pPr>
        <w:tabs>
          <w:tab w:val="left" w:pos="1785"/>
        </w:tabs>
        <w:sectPr w:rsidR="003A4C5F" w:rsidRPr="003A4C5F" w:rsidSect="00E90635">
          <w:headerReference w:type="default" r:id="rId44"/>
          <w:pgSz w:w="16838" w:h="11906" w:orient="landscape" w:code="9"/>
          <w:pgMar w:top="907" w:right="567" w:bottom="794" w:left="567" w:header="567" w:footer="850" w:gutter="0"/>
          <w:cols w:space="708"/>
          <w:docGrid w:linePitch="360"/>
        </w:sectPr>
      </w:pPr>
    </w:p>
    <w:p w14:paraId="07855F40" w14:textId="16D0BFD5" w:rsidR="00CD7240" w:rsidRDefault="00CD7240" w:rsidP="00CB1D11">
      <w:pPr>
        <w:pStyle w:val="Heading1"/>
        <w:suppressAutoHyphens/>
        <w:rPr>
          <w:caps w:val="0"/>
        </w:rPr>
      </w:pPr>
      <w:bookmarkStart w:id="17" w:name="_Toc209603574"/>
      <w:r w:rsidRPr="00CD7240">
        <w:rPr>
          <w:caps w:val="0"/>
        </w:rPr>
        <w:lastRenderedPageBreak/>
        <w:t>DETAILED TEACHING SYLLABUS</w:t>
      </w:r>
      <w:bookmarkEnd w:id="17"/>
    </w:p>
    <w:p w14:paraId="426E4DBE" w14:textId="77777777" w:rsidR="00CD7240" w:rsidRDefault="00CD7240" w:rsidP="00CD7240">
      <w:pPr>
        <w:pStyle w:val="Heading1separationline"/>
      </w:pPr>
    </w:p>
    <w:p w14:paraId="09EDE628" w14:textId="2D352286" w:rsidR="00CD7240" w:rsidRDefault="00CD7240" w:rsidP="005D373E">
      <w:pPr>
        <w:pStyle w:val="Heading2"/>
      </w:pPr>
      <w:bookmarkStart w:id="18" w:name="_Toc209603575"/>
      <w:r>
        <w:t>General Overview of the section</w:t>
      </w:r>
      <w:bookmarkEnd w:id="18"/>
    </w:p>
    <w:p w14:paraId="06A34AA7" w14:textId="77777777" w:rsidR="00CD7240" w:rsidRDefault="00CD7240" w:rsidP="00CD7240">
      <w:pPr>
        <w:pStyle w:val="BodyText"/>
      </w:pPr>
      <w:r>
        <w:t>Each table contains information that is systematically arranged in the following manner. The line at the top of the table indicates which Module the training is related to. Modules cover a set of competencies that are described by their intended learning outcomes and performance requirements.</w:t>
      </w:r>
    </w:p>
    <w:p w14:paraId="41738C09" w14:textId="77777777" w:rsidR="00CD7240" w:rsidRDefault="00CD7240" w:rsidP="00CD7240">
      <w:pPr>
        <w:pStyle w:val="BodyText"/>
      </w:pPr>
      <w:r>
        <w:t>In this model course there are Five Modules:</w:t>
      </w:r>
    </w:p>
    <w:p w14:paraId="08D004EC" w14:textId="2EF8C203" w:rsidR="00CD7240" w:rsidRDefault="00CD7240" w:rsidP="00CD7240">
      <w:pPr>
        <w:pStyle w:val="BodyText"/>
      </w:pPr>
      <w:r>
        <w:t xml:space="preserve">Module 1: </w:t>
      </w:r>
      <w:r w:rsidR="000A2BC5" w:rsidRPr="00AE6A26">
        <w:rPr>
          <w:b/>
          <w:bCs/>
        </w:rPr>
        <w:t>AIS Data</w:t>
      </w:r>
    </w:p>
    <w:p w14:paraId="2F59886F" w14:textId="3C32359A" w:rsidR="00CD7240" w:rsidRDefault="00CD7240" w:rsidP="00CD7240">
      <w:pPr>
        <w:pStyle w:val="BodyText"/>
      </w:pPr>
      <w:r>
        <w:t>Module 2:</w:t>
      </w:r>
      <w:r w:rsidR="00BB2B93">
        <w:t xml:space="preserve"> </w:t>
      </w:r>
      <w:r w:rsidR="00A15357" w:rsidRPr="00A15357">
        <w:rPr>
          <w:b/>
          <w:bCs/>
        </w:rPr>
        <w:t>Data management</w:t>
      </w:r>
    </w:p>
    <w:p w14:paraId="1BF5A032" w14:textId="6D3F3BAB" w:rsidR="00A94CDB" w:rsidRPr="00AE6A26" w:rsidRDefault="00CD7240" w:rsidP="00CD7240">
      <w:pPr>
        <w:pStyle w:val="BodyText"/>
        <w:rPr>
          <w:b/>
          <w:bCs/>
        </w:rPr>
      </w:pPr>
      <w:r>
        <w:t>Module 3:</w:t>
      </w:r>
      <w:r w:rsidR="00057274">
        <w:t xml:space="preserve"> </w:t>
      </w:r>
      <w:r w:rsidR="00A15357" w:rsidRPr="00AE6A26">
        <w:rPr>
          <w:b/>
          <w:bCs/>
        </w:rPr>
        <w:t>AIS Quality</w:t>
      </w:r>
    </w:p>
    <w:p w14:paraId="1194CB93" w14:textId="615E8E82" w:rsidR="00CD7240" w:rsidRDefault="00CD7240" w:rsidP="00CD7240">
      <w:pPr>
        <w:pStyle w:val="BodyText"/>
        <w:rPr>
          <w:rFonts w:ascii="Calibri" w:eastAsia="Calibri" w:hAnsi="Calibri" w:cs="Calibri"/>
          <w:b/>
          <w:bCs/>
        </w:rPr>
      </w:pPr>
      <w:r>
        <w:t>Module 4:</w:t>
      </w:r>
      <w:r w:rsidR="002568F1">
        <w:t xml:space="preserve"> </w:t>
      </w:r>
      <w:r w:rsidR="00790962" w:rsidRPr="00AE6A26">
        <w:rPr>
          <w:rFonts w:ascii="Calibri" w:eastAsia="Calibri" w:hAnsi="Calibri" w:cs="Calibri"/>
          <w:b/>
          <w:bCs/>
        </w:rPr>
        <w:t>Statistics and analysis of vessel traffic</w:t>
      </w:r>
    </w:p>
    <w:p w14:paraId="46445632" w14:textId="37858FD1" w:rsidR="00631700" w:rsidRDefault="00631700" w:rsidP="00CD7240">
      <w:pPr>
        <w:pStyle w:val="BodyText"/>
      </w:pPr>
      <w:r w:rsidRPr="00AE6A26">
        <w:rPr>
          <w:rFonts w:ascii="Calibri" w:eastAsia="Calibri" w:hAnsi="Calibri" w:cs="Calibri"/>
        </w:rPr>
        <w:t>Module 5:</w:t>
      </w:r>
      <w:r>
        <w:rPr>
          <w:rFonts w:ascii="Calibri" w:eastAsia="Calibri" w:hAnsi="Calibri" w:cs="Calibri"/>
          <w:b/>
          <w:bCs/>
        </w:rPr>
        <w:t xml:space="preserve"> </w:t>
      </w:r>
      <w:r w:rsidRPr="00631700">
        <w:rPr>
          <w:rFonts w:ascii="Calibri" w:eastAsia="Calibri" w:hAnsi="Calibri" w:cs="Calibri"/>
          <w:b/>
          <w:bCs/>
        </w:rPr>
        <w:t>Risk assessment with AIS</w:t>
      </w:r>
    </w:p>
    <w:p w14:paraId="14527E60" w14:textId="2E40D309" w:rsidR="00CD7240" w:rsidRDefault="00CD7240" w:rsidP="00CD7240">
      <w:pPr>
        <w:pStyle w:val="BodyText"/>
      </w:pPr>
      <w:r>
        <w:t xml:space="preserve">Module </w:t>
      </w:r>
      <w:r w:rsidR="00631700">
        <w:t>6</w:t>
      </w:r>
      <w:r w:rsidRPr="00AE6A26">
        <w:rPr>
          <w:rFonts w:ascii="Calibri" w:eastAsia="Calibri" w:hAnsi="Calibri" w:cs="Calibri"/>
          <w:b/>
          <w:bCs/>
        </w:rPr>
        <w:t>:</w:t>
      </w:r>
      <w:r w:rsidR="00EB5576" w:rsidRPr="00AE6A26">
        <w:rPr>
          <w:rFonts w:ascii="Calibri" w:eastAsia="Calibri" w:hAnsi="Calibri" w:cs="Calibri"/>
          <w:b/>
          <w:bCs/>
        </w:rPr>
        <w:t xml:space="preserve"> </w:t>
      </w:r>
      <w:r w:rsidR="005C7E79">
        <w:rPr>
          <w:rFonts w:ascii="Calibri" w:eastAsia="Calibri" w:hAnsi="Calibri" w:cs="Calibri"/>
          <w:b/>
          <w:bCs/>
        </w:rPr>
        <w:t xml:space="preserve">AIS </w:t>
      </w:r>
      <w:r w:rsidR="00DB77A1">
        <w:rPr>
          <w:rFonts w:ascii="Calibri" w:eastAsia="Calibri" w:hAnsi="Calibri" w:cs="Calibri"/>
          <w:b/>
          <w:bCs/>
        </w:rPr>
        <w:t>S</w:t>
      </w:r>
      <w:r w:rsidR="00090191" w:rsidRPr="00AE6A26">
        <w:rPr>
          <w:rFonts w:ascii="Calibri" w:eastAsia="Calibri" w:hAnsi="Calibri" w:cs="Calibri"/>
          <w:b/>
          <w:bCs/>
        </w:rPr>
        <w:t>ervice</w:t>
      </w:r>
      <w:r w:rsidR="003D307F">
        <w:rPr>
          <w:rFonts w:ascii="Calibri" w:eastAsia="Calibri" w:hAnsi="Calibri" w:cs="Calibri"/>
          <w:b/>
          <w:bCs/>
        </w:rPr>
        <w:t xml:space="preserve"> </w:t>
      </w:r>
      <w:r w:rsidR="00081AD8">
        <w:rPr>
          <w:rFonts w:ascii="Calibri" w:eastAsia="Calibri" w:hAnsi="Calibri" w:cs="Calibri"/>
          <w:b/>
          <w:bCs/>
        </w:rPr>
        <w:t>quality</w:t>
      </w:r>
      <w:r w:rsidR="003D307F">
        <w:rPr>
          <w:rFonts w:ascii="Calibri" w:eastAsia="Calibri" w:hAnsi="Calibri" w:cs="Calibri"/>
          <w:b/>
          <w:bCs/>
        </w:rPr>
        <w:t>, policy and strategy</w:t>
      </w:r>
      <w:r w:rsidR="00090191" w:rsidRPr="00AE6A26">
        <w:rPr>
          <w:rFonts w:ascii="Calibri" w:eastAsia="Calibri" w:hAnsi="Calibri" w:cs="Calibri"/>
          <w:b/>
          <w:bCs/>
        </w:rPr>
        <w:t xml:space="preserve"> </w:t>
      </w:r>
    </w:p>
    <w:p w14:paraId="3BC6F6A7" w14:textId="77777777" w:rsidR="00CD7240" w:rsidRPr="005D373E" w:rsidRDefault="00CD7240" w:rsidP="00530470">
      <w:pPr>
        <w:pStyle w:val="Heading3"/>
      </w:pPr>
      <w:bookmarkStart w:id="19" w:name="_Toc209603576"/>
      <w:r w:rsidRPr="005D373E">
        <w:t>Module</w:t>
      </w:r>
      <w:bookmarkEnd w:id="19"/>
      <w:r w:rsidRPr="005D373E">
        <w:t xml:space="preserve"> </w:t>
      </w:r>
    </w:p>
    <w:p w14:paraId="5AF12CF9" w14:textId="77B16BD4" w:rsidR="00CD7240" w:rsidRDefault="00A847BD" w:rsidP="00CD7240">
      <w:pPr>
        <w:pStyle w:val="BodyText"/>
      </w:pPr>
      <w:r>
        <w:t>A m</w:t>
      </w:r>
      <w:r w:rsidR="00CD7240">
        <w:t xml:space="preserve">odule is a group of topics related to performing tasks and fulfilling responsibilities in accordance with relevant IALA standards. Essentially, it is a unit of content that is designed to teach a topic in a logical and coherent manner. </w:t>
      </w:r>
      <w:r>
        <w:t>Each</w:t>
      </w:r>
      <w:r w:rsidR="00CD7240">
        <w:t xml:space="preserve"> module encompasses a set of competences. </w:t>
      </w:r>
    </w:p>
    <w:p w14:paraId="71573128" w14:textId="77777777" w:rsidR="00CD7240" w:rsidRPr="005D373E" w:rsidRDefault="00CD7240" w:rsidP="00530470">
      <w:pPr>
        <w:pStyle w:val="Heading3"/>
      </w:pPr>
      <w:bookmarkStart w:id="20" w:name="_Toc209603577"/>
      <w:r w:rsidRPr="005D373E">
        <w:t>Competence</w:t>
      </w:r>
      <w:bookmarkEnd w:id="20"/>
      <w:r w:rsidRPr="005D373E">
        <w:t xml:space="preserve">  </w:t>
      </w:r>
    </w:p>
    <w:p w14:paraId="3905D088" w14:textId="43303EDD" w:rsidR="00CD7240" w:rsidRDefault="00A847BD" w:rsidP="00CD7240">
      <w:pPr>
        <w:pStyle w:val="BodyText"/>
      </w:pPr>
      <w:r>
        <w:t>Competences are the k</w:t>
      </w:r>
      <w:r w:rsidR="00CD7240">
        <w:t>nowledge, understanding, proficiency, skills, and experience applied to the performance of a task, or responsibility as required. Competences should be</w:t>
      </w:r>
      <w:r>
        <w:t xml:space="preserve"> </w:t>
      </w:r>
      <w:r w:rsidR="00CD7240">
        <w:t>listed in the IALA competency framework</w:t>
      </w:r>
      <w:r>
        <w:t>.</w:t>
      </w:r>
    </w:p>
    <w:p w14:paraId="2F1DB4C5" w14:textId="77777777" w:rsidR="00CD7240" w:rsidRPr="00A847BD" w:rsidRDefault="00CD7240" w:rsidP="00530470">
      <w:pPr>
        <w:pStyle w:val="Heading3"/>
      </w:pPr>
      <w:bookmarkStart w:id="21" w:name="_Toc209603578"/>
      <w:r w:rsidRPr="00A847BD">
        <w:t>Intended learning outcomes</w:t>
      </w:r>
      <w:bookmarkEnd w:id="21"/>
      <w:r w:rsidRPr="00A847BD">
        <w:t xml:space="preserve"> </w:t>
      </w:r>
    </w:p>
    <w:p w14:paraId="21ACA85C" w14:textId="6A8C3AD6" w:rsidR="00CD7240" w:rsidRDefault="006E2A92" w:rsidP="00CD7240">
      <w:pPr>
        <w:pStyle w:val="BodyText"/>
      </w:pPr>
      <w:r>
        <w:t xml:space="preserve">Intended learning outcomes are a </w:t>
      </w:r>
      <w:r w:rsidR="00CD7240">
        <w:t xml:space="preserve">set of competences (generic – subject independent and subject specific) including knowledge, understanding and skills a learner is expected to know/understand/demonstrate </w:t>
      </w:r>
      <w:r w:rsidR="00AE6A26" w:rsidRPr="00AE6A26">
        <w:t>fter completion of a short or longer term process of learning</w:t>
      </w:r>
      <w:r w:rsidR="00F11A05">
        <w:t>.</w:t>
      </w:r>
    </w:p>
    <w:p w14:paraId="77C38D23" w14:textId="77777777" w:rsidR="00CD7240" w:rsidRPr="005D373E" w:rsidRDefault="00CD7240" w:rsidP="00530470">
      <w:pPr>
        <w:pStyle w:val="Heading3"/>
      </w:pPr>
      <w:bookmarkStart w:id="22" w:name="_Toc209603579"/>
      <w:r w:rsidRPr="005D373E">
        <w:t>Required performance</w:t>
      </w:r>
      <w:bookmarkEnd w:id="22"/>
    </w:p>
    <w:p w14:paraId="240A6F01" w14:textId="77777777" w:rsidR="00CD7240" w:rsidRDefault="00CD7240" w:rsidP="00CD7240">
      <w:pPr>
        <w:pStyle w:val="BodyText"/>
      </w:pPr>
      <w:r>
        <w:t>For each intended learning outcome, a variable number of performance requirements must be met in order to demonstrate competence.</w:t>
      </w:r>
    </w:p>
    <w:p w14:paraId="1BAF640B" w14:textId="1DBD32A3" w:rsidR="005D373E" w:rsidRDefault="005D373E" w:rsidP="00530470">
      <w:pPr>
        <w:pStyle w:val="Heading3"/>
      </w:pPr>
      <w:bookmarkStart w:id="23" w:name="_Toc209603580"/>
      <w:r w:rsidRPr="005D373E">
        <w:t xml:space="preserve">Teaching </w:t>
      </w:r>
      <w:r>
        <w:t>and learning s</w:t>
      </w:r>
      <w:r w:rsidRPr="005D373E">
        <w:t>trategies</w:t>
      </w:r>
      <w:bookmarkEnd w:id="23"/>
    </w:p>
    <w:p w14:paraId="06D35F13" w14:textId="47B4D4D2" w:rsidR="00BB2B93" w:rsidRPr="00643072" w:rsidRDefault="00643072" w:rsidP="00BB2B93">
      <w:pPr>
        <w:pStyle w:val="BodyText"/>
      </w:pPr>
      <w:r w:rsidRPr="00643072">
        <w:t>The terms "teaching and learning strategies" relate to the techniques and methods used by instructors to support student engagement and assimilation of the subject being taught. In addition to encouraging critical thinking, these strategies seek to assist students in meeting particular learning objectives and establish a productive learning environment.</w:t>
      </w:r>
    </w:p>
    <w:p w14:paraId="0DB4ABC6" w14:textId="45E681F3" w:rsidR="005D373E" w:rsidRPr="005D373E" w:rsidRDefault="005D373E" w:rsidP="005D373E">
      <w:pPr>
        <w:pStyle w:val="Heading2"/>
      </w:pPr>
      <w:bookmarkStart w:id="24" w:name="_Toc209603581"/>
      <w:r w:rsidRPr="005D373E">
        <w:t>Module Syllabus</w:t>
      </w:r>
      <w:bookmarkEnd w:id="24"/>
    </w:p>
    <w:p w14:paraId="1C96C5B5" w14:textId="22F9E70C" w:rsidR="00991D83" w:rsidRPr="00991D83" w:rsidRDefault="00991D83" w:rsidP="00D227CC">
      <w:pPr>
        <w:pStyle w:val="Heading3"/>
      </w:pPr>
      <w:bookmarkStart w:id="25" w:name="_Toc209603582"/>
      <w:r w:rsidRPr="00991D83">
        <w:t xml:space="preserve">Module 1: </w:t>
      </w:r>
      <w:r w:rsidR="00B9185E">
        <w:t xml:space="preserve">AIS </w:t>
      </w:r>
      <w:r w:rsidRPr="00991D83">
        <w:t>Data</w:t>
      </w:r>
      <w:bookmarkEnd w:id="25"/>
    </w:p>
    <w:p w14:paraId="292EFA66" w14:textId="5E306A60" w:rsidR="00CD7240" w:rsidRPr="00B45959" w:rsidRDefault="00CD7240" w:rsidP="00530470">
      <w:pPr>
        <w:pStyle w:val="BodyText"/>
        <w:spacing w:before="240"/>
        <w:jc w:val="left"/>
        <w:rPr>
          <w:i/>
          <w:iCs/>
        </w:rPr>
      </w:pPr>
      <w:r w:rsidRPr="00AE6A26">
        <w:rPr>
          <w:i/>
          <w:iCs/>
        </w:rPr>
        <w:t>Description of the module</w:t>
      </w:r>
      <w:r w:rsidR="000F48E1" w:rsidRPr="00AE6A26">
        <w:rPr>
          <w:i/>
          <w:iCs/>
        </w:rPr>
        <w:t>: This module provides a comprehensive introduction to the fundamentals, technical use, and operational applications of AIS, covering its purpose, components, data types, and relevant international standards. Participants will develop the skills to interpret and analyse AIS data using software tools, applying it to enhance maritime safety, security, traffic management, and environmental protection.</w:t>
      </w:r>
    </w:p>
    <w:p w14:paraId="035599B6" w14:textId="77777777" w:rsidR="00B45959" w:rsidRDefault="00B45959" w:rsidP="005D373E">
      <w:pPr>
        <w:pStyle w:val="BodyText"/>
        <w:spacing w:before="240"/>
      </w:pPr>
    </w:p>
    <w:p w14:paraId="524A90C2" w14:textId="77777777" w:rsidR="00B45959" w:rsidRDefault="00B45959" w:rsidP="005D373E">
      <w:pPr>
        <w:pStyle w:val="BodyText"/>
        <w:spacing w:before="240"/>
      </w:pPr>
    </w:p>
    <w:tbl>
      <w:tblPr>
        <w:tblStyle w:val="TableGrid"/>
        <w:tblW w:w="0" w:type="auto"/>
        <w:tblLook w:val="04A0" w:firstRow="1" w:lastRow="0" w:firstColumn="1" w:lastColumn="0" w:noHBand="0" w:noVBand="1"/>
      </w:tblPr>
      <w:tblGrid>
        <w:gridCol w:w="988"/>
        <w:gridCol w:w="1134"/>
        <w:gridCol w:w="8073"/>
      </w:tblGrid>
      <w:tr w:rsidR="00B45959" w14:paraId="20D3E38A" w14:textId="77777777" w:rsidTr="00615C5E">
        <w:tc>
          <w:tcPr>
            <w:tcW w:w="2122" w:type="dxa"/>
            <w:gridSpan w:val="2"/>
          </w:tcPr>
          <w:p w14:paraId="5A042408" w14:textId="77777777" w:rsidR="00B45959" w:rsidRPr="00B45959" w:rsidRDefault="00B45959" w:rsidP="00615C5E">
            <w:pPr>
              <w:pStyle w:val="BodyText"/>
              <w:rPr>
                <w:b/>
                <w:bCs/>
              </w:rPr>
            </w:pPr>
            <w:r w:rsidRPr="00B45959">
              <w:rPr>
                <w:b/>
                <w:bCs/>
              </w:rPr>
              <w:t xml:space="preserve">Competence 1.1 </w:t>
            </w:r>
          </w:p>
        </w:tc>
        <w:tc>
          <w:tcPr>
            <w:tcW w:w="8073" w:type="dxa"/>
          </w:tcPr>
          <w:p w14:paraId="6BE73B1E" w14:textId="4C33AADC" w:rsidR="00B45959" w:rsidRPr="00B45959" w:rsidRDefault="00B45959" w:rsidP="00615C5E">
            <w:pPr>
              <w:pStyle w:val="BodyText"/>
              <w:rPr>
                <w:b/>
                <w:bCs/>
              </w:rPr>
            </w:pPr>
          </w:p>
        </w:tc>
      </w:tr>
      <w:tr w:rsidR="00B45959" w14:paraId="0F47D974" w14:textId="77777777" w:rsidTr="00615C5E">
        <w:tc>
          <w:tcPr>
            <w:tcW w:w="10195" w:type="dxa"/>
            <w:gridSpan w:val="3"/>
          </w:tcPr>
          <w:p w14:paraId="7BCCDF80" w14:textId="77777777" w:rsidR="00B45959" w:rsidRDefault="00B45959" w:rsidP="00615C5E">
            <w:pPr>
              <w:pStyle w:val="BodyText"/>
              <w:rPr>
                <w:b/>
                <w:bCs/>
              </w:rPr>
            </w:pPr>
            <w:r w:rsidRPr="00B45959">
              <w:rPr>
                <w:b/>
                <w:bCs/>
              </w:rPr>
              <w:t xml:space="preserve">INTENDED LEARNING OUTCOMES: </w:t>
            </w:r>
          </w:p>
          <w:p w14:paraId="7DA71E71" w14:textId="77777777" w:rsidR="00B45959" w:rsidRPr="00B45959" w:rsidRDefault="00B45959" w:rsidP="00615C5E">
            <w:pPr>
              <w:pStyle w:val="BodyText"/>
              <w:rPr>
                <w:b/>
                <w:bCs/>
              </w:rPr>
            </w:pPr>
            <w:r w:rsidRPr="00B45959">
              <w:t>Demonstrates a knowledge and understanding of:</w:t>
            </w:r>
          </w:p>
        </w:tc>
      </w:tr>
      <w:tr w:rsidR="00B45959" w14:paraId="38BA231E" w14:textId="77777777" w:rsidTr="00615C5E">
        <w:tc>
          <w:tcPr>
            <w:tcW w:w="988" w:type="dxa"/>
          </w:tcPr>
          <w:p w14:paraId="526DE91E" w14:textId="77777777" w:rsidR="00B45959" w:rsidRPr="00B45959" w:rsidRDefault="00B45959" w:rsidP="00615C5E">
            <w:pPr>
              <w:pStyle w:val="BodyText"/>
              <w:rPr>
                <w:b/>
                <w:bCs/>
              </w:rPr>
            </w:pPr>
            <w:r w:rsidRPr="00B45959">
              <w:rPr>
                <w:b/>
                <w:bCs/>
              </w:rPr>
              <w:t>1.1</w:t>
            </w:r>
          </w:p>
        </w:tc>
        <w:tc>
          <w:tcPr>
            <w:tcW w:w="9207" w:type="dxa"/>
            <w:gridSpan w:val="2"/>
          </w:tcPr>
          <w:p w14:paraId="5D9503A8" w14:textId="1934CE01" w:rsidR="00B45959" w:rsidRPr="00B45959" w:rsidRDefault="00B63B2A" w:rsidP="00615C5E">
            <w:pPr>
              <w:pStyle w:val="BodyText"/>
              <w:rPr>
                <w:b/>
                <w:bCs/>
              </w:rPr>
            </w:pPr>
            <w:r w:rsidRPr="006E1A6B">
              <w:rPr>
                <w:b/>
                <w:bCs/>
                <w:lang w:val="en-US"/>
              </w:rPr>
              <w:t>Understanding AIS fundamentals and quality</w:t>
            </w:r>
          </w:p>
        </w:tc>
      </w:tr>
      <w:tr w:rsidR="00B45959" w14:paraId="52D0F726" w14:textId="77777777" w:rsidTr="00615C5E">
        <w:tc>
          <w:tcPr>
            <w:tcW w:w="988" w:type="dxa"/>
          </w:tcPr>
          <w:p w14:paraId="57E1FCA1" w14:textId="77777777" w:rsidR="00B45959" w:rsidRDefault="00B45959" w:rsidP="00615C5E">
            <w:pPr>
              <w:pStyle w:val="BodyText"/>
            </w:pPr>
            <w:r>
              <w:t>1.1.1</w:t>
            </w:r>
          </w:p>
        </w:tc>
        <w:tc>
          <w:tcPr>
            <w:tcW w:w="9207" w:type="dxa"/>
            <w:gridSpan w:val="2"/>
          </w:tcPr>
          <w:p w14:paraId="13A59850" w14:textId="19CFCC04" w:rsidR="00B45959" w:rsidRDefault="00820174" w:rsidP="00615C5E">
            <w:pPr>
              <w:pStyle w:val="BodyText"/>
            </w:pPr>
            <w:r w:rsidRPr="00820174">
              <w:t>Explain the basic principles of the Automatic Identification System (AIS), including its purpose, components, and how it operates in maritime contexts</w:t>
            </w:r>
            <w:r>
              <w:t>.</w:t>
            </w:r>
          </w:p>
        </w:tc>
      </w:tr>
      <w:tr w:rsidR="00B45959" w14:paraId="4ECCADD6" w14:textId="77777777" w:rsidTr="00615C5E">
        <w:tc>
          <w:tcPr>
            <w:tcW w:w="988" w:type="dxa"/>
          </w:tcPr>
          <w:p w14:paraId="35A64E96" w14:textId="77777777" w:rsidR="00B45959" w:rsidRDefault="00B45959" w:rsidP="00615C5E">
            <w:pPr>
              <w:pStyle w:val="BodyText"/>
            </w:pPr>
            <w:r>
              <w:t>1.1.2</w:t>
            </w:r>
          </w:p>
        </w:tc>
        <w:tc>
          <w:tcPr>
            <w:tcW w:w="9207" w:type="dxa"/>
            <w:gridSpan w:val="2"/>
          </w:tcPr>
          <w:p w14:paraId="4821ABE8" w14:textId="53D26C26" w:rsidR="00B45959" w:rsidRDefault="00DC3181" w:rsidP="00615C5E">
            <w:pPr>
              <w:pStyle w:val="BodyText"/>
            </w:pPr>
            <w:r w:rsidRPr="00DC3181">
              <w:t>Identify and describe the different types of AIS data (static, dynamic, and voyage-related) and their significance in maritime navigation and safety</w:t>
            </w:r>
          </w:p>
        </w:tc>
      </w:tr>
    </w:tbl>
    <w:p w14:paraId="30B9A626" w14:textId="77777777" w:rsidR="00B45959" w:rsidRDefault="00B45959" w:rsidP="005D373E">
      <w:pPr>
        <w:pStyle w:val="BodyText"/>
        <w:spacing w:before="240"/>
      </w:pPr>
    </w:p>
    <w:tbl>
      <w:tblPr>
        <w:tblStyle w:val="TableGrid"/>
        <w:tblW w:w="0" w:type="auto"/>
        <w:tblLook w:val="04A0" w:firstRow="1" w:lastRow="0" w:firstColumn="1" w:lastColumn="0" w:noHBand="0" w:noVBand="1"/>
      </w:tblPr>
      <w:tblGrid>
        <w:gridCol w:w="988"/>
        <w:gridCol w:w="1134"/>
        <w:gridCol w:w="8073"/>
      </w:tblGrid>
      <w:tr w:rsidR="00B45959" w14:paraId="30BFAD54" w14:textId="77777777" w:rsidTr="00615C5E">
        <w:tc>
          <w:tcPr>
            <w:tcW w:w="2122" w:type="dxa"/>
            <w:gridSpan w:val="2"/>
          </w:tcPr>
          <w:p w14:paraId="20555B5C" w14:textId="77777777" w:rsidR="00B45959" w:rsidRPr="00B45959" w:rsidRDefault="00B45959" w:rsidP="00615C5E">
            <w:pPr>
              <w:pStyle w:val="BodyText"/>
              <w:rPr>
                <w:b/>
                <w:bCs/>
              </w:rPr>
            </w:pPr>
            <w:r w:rsidRPr="00B45959">
              <w:rPr>
                <w:b/>
                <w:bCs/>
              </w:rPr>
              <w:t xml:space="preserve">Competence 1.1 </w:t>
            </w:r>
          </w:p>
        </w:tc>
        <w:tc>
          <w:tcPr>
            <w:tcW w:w="8073" w:type="dxa"/>
          </w:tcPr>
          <w:p w14:paraId="059E9B7D" w14:textId="2AC344A4" w:rsidR="00B45959" w:rsidRPr="00B45959" w:rsidRDefault="00E27AF4" w:rsidP="00615C5E">
            <w:pPr>
              <w:pStyle w:val="BodyText"/>
              <w:rPr>
                <w:b/>
                <w:bCs/>
              </w:rPr>
            </w:pPr>
            <w:r w:rsidRPr="006E1A6B">
              <w:rPr>
                <w:b/>
                <w:bCs/>
                <w:lang w:val="en-US"/>
              </w:rPr>
              <w:t>Understanding AIS fundamentals and quality</w:t>
            </w:r>
          </w:p>
        </w:tc>
      </w:tr>
      <w:tr w:rsidR="00B45959" w14:paraId="02DA2148" w14:textId="77777777" w:rsidTr="00615C5E">
        <w:tc>
          <w:tcPr>
            <w:tcW w:w="988" w:type="dxa"/>
          </w:tcPr>
          <w:p w14:paraId="4F4ABD79" w14:textId="46EC91F1" w:rsidR="00B45959" w:rsidRPr="00DC3D07" w:rsidRDefault="00B45959" w:rsidP="00615C5E">
            <w:pPr>
              <w:pStyle w:val="BodyText"/>
              <w:rPr>
                <w:b/>
                <w:bCs/>
              </w:rPr>
            </w:pPr>
            <w:r w:rsidRPr="00DC3D07">
              <w:rPr>
                <w:b/>
                <w:bCs/>
              </w:rPr>
              <w:t>1.1.1</w:t>
            </w:r>
          </w:p>
        </w:tc>
        <w:tc>
          <w:tcPr>
            <w:tcW w:w="9207" w:type="dxa"/>
            <w:gridSpan w:val="2"/>
          </w:tcPr>
          <w:p w14:paraId="0153B1D6" w14:textId="202D1D99" w:rsidR="00B45959" w:rsidRPr="00DC3D07" w:rsidRDefault="00E27AF4" w:rsidP="00B45959">
            <w:pPr>
              <w:pStyle w:val="BodyText"/>
              <w:rPr>
                <w:b/>
                <w:bCs/>
              </w:rPr>
            </w:pPr>
            <w:r w:rsidRPr="00E27AF4">
              <w:rPr>
                <w:b/>
                <w:bCs/>
              </w:rPr>
              <w:t>Explain the basic principles of the Automatic Identification System (AIS), including its purpose, components, and how it operates in maritime contexts</w:t>
            </w:r>
          </w:p>
        </w:tc>
      </w:tr>
      <w:tr w:rsidR="00B45959" w14:paraId="7F77749A" w14:textId="77777777" w:rsidTr="00E1656D">
        <w:tc>
          <w:tcPr>
            <w:tcW w:w="10195" w:type="dxa"/>
            <w:gridSpan w:val="3"/>
          </w:tcPr>
          <w:p w14:paraId="5791625D" w14:textId="777BEECA" w:rsidR="00B45959" w:rsidRDefault="00B45959" w:rsidP="00615C5E">
            <w:pPr>
              <w:pStyle w:val="BodyText"/>
            </w:pPr>
            <w:r>
              <w:t>Required Performance:</w:t>
            </w:r>
          </w:p>
        </w:tc>
      </w:tr>
      <w:tr w:rsidR="00B45959" w14:paraId="23E2A02F" w14:textId="77777777" w:rsidTr="00615C5E">
        <w:tc>
          <w:tcPr>
            <w:tcW w:w="988" w:type="dxa"/>
          </w:tcPr>
          <w:p w14:paraId="24C1317B" w14:textId="50012ACB" w:rsidR="00B45959" w:rsidRDefault="00B45959" w:rsidP="00B45959">
            <w:pPr>
              <w:pStyle w:val="BodyText"/>
              <w:jc w:val="right"/>
            </w:pPr>
            <w:r>
              <w:t>1.</w:t>
            </w:r>
          </w:p>
        </w:tc>
        <w:tc>
          <w:tcPr>
            <w:tcW w:w="9207" w:type="dxa"/>
            <w:gridSpan w:val="2"/>
          </w:tcPr>
          <w:p w14:paraId="22940723" w14:textId="7DD53E23" w:rsidR="00B45959" w:rsidRPr="00B45959" w:rsidRDefault="00605BB3" w:rsidP="00B45959">
            <w:pPr>
              <w:pStyle w:val="BodyText"/>
            </w:pPr>
            <w:r w:rsidRPr="00605BB3">
              <w:t>VHF data link</w:t>
            </w:r>
          </w:p>
        </w:tc>
      </w:tr>
      <w:tr w:rsidR="00B45959" w14:paraId="7B01443F" w14:textId="77777777" w:rsidTr="00615C5E">
        <w:tc>
          <w:tcPr>
            <w:tcW w:w="988" w:type="dxa"/>
          </w:tcPr>
          <w:p w14:paraId="4827F614" w14:textId="6268C57D" w:rsidR="00B45959" w:rsidRDefault="00B45959" w:rsidP="00B45959">
            <w:pPr>
              <w:pStyle w:val="BodyText"/>
              <w:jc w:val="right"/>
            </w:pPr>
            <w:r>
              <w:t>2.</w:t>
            </w:r>
          </w:p>
        </w:tc>
        <w:tc>
          <w:tcPr>
            <w:tcW w:w="9207" w:type="dxa"/>
            <w:gridSpan w:val="2"/>
          </w:tcPr>
          <w:p w14:paraId="40183049" w14:textId="78BDB075" w:rsidR="00B45959" w:rsidRDefault="00605BB3" w:rsidP="00615C5E">
            <w:pPr>
              <w:pStyle w:val="BodyText"/>
            </w:pPr>
            <w:r w:rsidRPr="00605BB3">
              <w:t>Protocol for data transmission</w:t>
            </w:r>
          </w:p>
        </w:tc>
      </w:tr>
      <w:tr w:rsidR="00B45959" w14:paraId="4FFE59FA" w14:textId="77777777" w:rsidTr="00615C5E">
        <w:tc>
          <w:tcPr>
            <w:tcW w:w="988" w:type="dxa"/>
          </w:tcPr>
          <w:p w14:paraId="7AA41C05" w14:textId="713E99BC" w:rsidR="00B45959" w:rsidRDefault="00B45959" w:rsidP="00B45959">
            <w:pPr>
              <w:pStyle w:val="BodyText"/>
              <w:jc w:val="right"/>
            </w:pPr>
            <w:r>
              <w:t>3.</w:t>
            </w:r>
          </w:p>
        </w:tc>
        <w:tc>
          <w:tcPr>
            <w:tcW w:w="9207" w:type="dxa"/>
            <w:gridSpan w:val="2"/>
          </w:tcPr>
          <w:p w14:paraId="04D3E4D4" w14:textId="1D98D87D" w:rsidR="00B45959" w:rsidRDefault="00605BB3" w:rsidP="00B45959">
            <w:pPr>
              <w:pStyle w:val="BodyText"/>
            </w:pPr>
            <w:r w:rsidRPr="00605BB3">
              <w:t>Synchronisation and VDL access</w:t>
            </w:r>
          </w:p>
        </w:tc>
      </w:tr>
      <w:tr w:rsidR="00B45959" w14:paraId="57698EA2" w14:textId="77777777" w:rsidTr="00615C5E">
        <w:tc>
          <w:tcPr>
            <w:tcW w:w="988" w:type="dxa"/>
          </w:tcPr>
          <w:p w14:paraId="6BCEB82A" w14:textId="0BB58A1B" w:rsidR="00B45959" w:rsidRDefault="00B45959" w:rsidP="00B45959">
            <w:pPr>
              <w:pStyle w:val="BodyText"/>
              <w:jc w:val="right"/>
            </w:pPr>
            <w:r>
              <w:t>4.</w:t>
            </w:r>
          </w:p>
        </w:tc>
        <w:tc>
          <w:tcPr>
            <w:tcW w:w="9207" w:type="dxa"/>
            <w:gridSpan w:val="2"/>
          </w:tcPr>
          <w:p w14:paraId="747C161F" w14:textId="0BB5FE1E" w:rsidR="00B45959" w:rsidRPr="00B45959" w:rsidRDefault="009E4DF1" w:rsidP="00B45959">
            <w:pPr>
              <w:pStyle w:val="BodyText"/>
              <w:rPr>
                <w:lang w:val="fr-FR"/>
              </w:rPr>
            </w:pPr>
            <w:r w:rsidRPr="009E4DF1">
              <w:t>Process for data exchange</w:t>
            </w:r>
          </w:p>
        </w:tc>
      </w:tr>
      <w:tr w:rsidR="00B45959" w14:paraId="639F151B" w14:textId="77777777" w:rsidTr="00615C5E">
        <w:tc>
          <w:tcPr>
            <w:tcW w:w="988" w:type="dxa"/>
          </w:tcPr>
          <w:p w14:paraId="5EF7F7E4" w14:textId="414EF30D" w:rsidR="00B45959" w:rsidRDefault="00B45959" w:rsidP="00B45959">
            <w:pPr>
              <w:pStyle w:val="BodyText"/>
              <w:jc w:val="right"/>
            </w:pPr>
            <w:r>
              <w:t>5.</w:t>
            </w:r>
          </w:p>
        </w:tc>
        <w:tc>
          <w:tcPr>
            <w:tcW w:w="9207" w:type="dxa"/>
            <w:gridSpan w:val="2"/>
          </w:tcPr>
          <w:p w14:paraId="69EDD206" w14:textId="5FE27C0B" w:rsidR="00B45959" w:rsidRPr="00B45959" w:rsidRDefault="009E4DF1" w:rsidP="00B45959">
            <w:pPr>
              <w:pStyle w:val="BodyText"/>
              <w:rPr>
                <w:lang w:val="fr-FR"/>
              </w:rPr>
            </w:pPr>
            <w:r w:rsidRPr="009E4DF1">
              <w:rPr>
                <w:lang w:val="fr-FR"/>
              </w:rPr>
              <w:t>Display of AIS data</w:t>
            </w:r>
          </w:p>
        </w:tc>
      </w:tr>
      <w:tr w:rsidR="00B45959" w14:paraId="416B6938" w14:textId="77777777" w:rsidTr="00615C5E">
        <w:tc>
          <w:tcPr>
            <w:tcW w:w="988" w:type="dxa"/>
          </w:tcPr>
          <w:p w14:paraId="61C28E9F" w14:textId="0E23133E" w:rsidR="00B45959" w:rsidRDefault="00B45959" w:rsidP="00B45959">
            <w:pPr>
              <w:pStyle w:val="BodyText"/>
              <w:jc w:val="right"/>
            </w:pPr>
            <w:r>
              <w:t>6.</w:t>
            </w:r>
          </w:p>
        </w:tc>
        <w:tc>
          <w:tcPr>
            <w:tcW w:w="9207" w:type="dxa"/>
            <w:gridSpan w:val="2"/>
          </w:tcPr>
          <w:p w14:paraId="7FE64ED6" w14:textId="0EBDA637" w:rsidR="00B45959" w:rsidRPr="00B45959" w:rsidRDefault="009E4DF1" w:rsidP="00B45959">
            <w:pPr>
              <w:pStyle w:val="BodyText"/>
              <w:rPr>
                <w:lang w:val="fr-FR"/>
              </w:rPr>
            </w:pPr>
            <w:r w:rsidRPr="009E4DF1">
              <w:t>Identify the relevant documentation</w:t>
            </w:r>
          </w:p>
        </w:tc>
      </w:tr>
    </w:tbl>
    <w:p w14:paraId="0BEABEFA" w14:textId="77777777" w:rsidR="00B45959" w:rsidRDefault="00B45959" w:rsidP="005D373E">
      <w:pPr>
        <w:pStyle w:val="BodyText"/>
        <w:spacing w:before="240"/>
      </w:pPr>
    </w:p>
    <w:tbl>
      <w:tblPr>
        <w:tblStyle w:val="TableGrid"/>
        <w:tblW w:w="0" w:type="auto"/>
        <w:tblLook w:val="04A0" w:firstRow="1" w:lastRow="0" w:firstColumn="1" w:lastColumn="0" w:noHBand="0" w:noVBand="1"/>
      </w:tblPr>
      <w:tblGrid>
        <w:gridCol w:w="988"/>
        <w:gridCol w:w="1134"/>
        <w:gridCol w:w="8073"/>
      </w:tblGrid>
      <w:tr w:rsidR="00B45959" w14:paraId="5E617DE2" w14:textId="77777777" w:rsidTr="00615C5E">
        <w:tc>
          <w:tcPr>
            <w:tcW w:w="2122" w:type="dxa"/>
            <w:gridSpan w:val="2"/>
          </w:tcPr>
          <w:p w14:paraId="1629589A" w14:textId="77777777" w:rsidR="00B45959" w:rsidRPr="00B45959" w:rsidRDefault="00B45959" w:rsidP="00615C5E">
            <w:pPr>
              <w:pStyle w:val="BodyText"/>
              <w:rPr>
                <w:b/>
                <w:bCs/>
              </w:rPr>
            </w:pPr>
            <w:r w:rsidRPr="00B45959">
              <w:rPr>
                <w:b/>
                <w:bCs/>
              </w:rPr>
              <w:t xml:space="preserve">Competence 1.1 </w:t>
            </w:r>
          </w:p>
        </w:tc>
        <w:tc>
          <w:tcPr>
            <w:tcW w:w="8073" w:type="dxa"/>
          </w:tcPr>
          <w:p w14:paraId="4B38D573" w14:textId="04EB12A2" w:rsidR="00B45959" w:rsidRPr="00B45959" w:rsidRDefault="007B21AF" w:rsidP="00615C5E">
            <w:pPr>
              <w:pStyle w:val="BodyText"/>
              <w:rPr>
                <w:b/>
                <w:bCs/>
              </w:rPr>
            </w:pPr>
            <w:r w:rsidRPr="006E1A6B">
              <w:rPr>
                <w:b/>
                <w:bCs/>
                <w:lang w:val="en-US"/>
              </w:rPr>
              <w:t>Understanding AIS fundamentals and quality</w:t>
            </w:r>
          </w:p>
        </w:tc>
      </w:tr>
      <w:tr w:rsidR="00B45959" w14:paraId="3EE4605B" w14:textId="77777777" w:rsidTr="00615C5E">
        <w:tc>
          <w:tcPr>
            <w:tcW w:w="988" w:type="dxa"/>
          </w:tcPr>
          <w:p w14:paraId="5D273086" w14:textId="44418B42" w:rsidR="00B45959" w:rsidRPr="00DC3D07" w:rsidRDefault="00B45959" w:rsidP="00615C5E">
            <w:pPr>
              <w:pStyle w:val="BodyText"/>
              <w:rPr>
                <w:b/>
                <w:bCs/>
              </w:rPr>
            </w:pPr>
            <w:r w:rsidRPr="00DC3D07">
              <w:rPr>
                <w:b/>
                <w:bCs/>
              </w:rPr>
              <w:t>1.1.2</w:t>
            </w:r>
          </w:p>
        </w:tc>
        <w:tc>
          <w:tcPr>
            <w:tcW w:w="9207" w:type="dxa"/>
            <w:gridSpan w:val="2"/>
          </w:tcPr>
          <w:p w14:paraId="437D7453" w14:textId="493673FE" w:rsidR="00B45959" w:rsidRPr="00DC3D07" w:rsidRDefault="006968B9" w:rsidP="00615C5E">
            <w:pPr>
              <w:pStyle w:val="BodyText"/>
              <w:rPr>
                <w:b/>
                <w:bCs/>
              </w:rPr>
            </w:pPr>
            <w:r w:rsidRPr="006968B9">
              <w:rPr>
                <w:b/>
                <w:bCs/>
              </w:rPr>
              <w:t>Identify and describe the different types of AIS data (static, dynamic, and voyage-related) and their significance in maritime navigation and safety</w:t>
            </w:r>
          </w:p>
        </w:tc>
      </w:tr>
      <w:tr w:rsidR="00B45959" w14:paraId="7CD62733" w14:textId="77777777" w:rsidTr="00615C5E">
        <w:tc>
          <w:tcPr>
            <w:tcW w:w="10195" w:type="dxa"/>
            <w:gridSpan w:val="3"/>
          </w:tcPr>
          <w:p w14:paraId="5A51527B" w14:textId="77777777" w:rsidR="00B45959" w:rsidRDefault="00B45959" w:rsidP="00615C5E">
            <w:pPr>
              <w:pStyle w:val="BodyText"/>
            </w:pPr>
            <w:r>
              <w:t>Required Performance:</w:t>
            </w:r>
          </w:p>
        </w:tc>
      </w:tr>
      <w:tr w:rsidR="00B45959" w14:paraId="1F927FED" w14:textId="77777777" w:rsidTr="00615C5E">
        <w:tc>
          <w:tcPr>
            <w:tcW w:w="988" w:type="dxa"/>
          </w:tcPr>
          <w:p w14:paraId="3EAACCA8" w14:textId="77777777" w:rsidR="00B45959" w:rsidRDefault="00B45959" w:rsidP="00615C5E">
            <w:pPr>
              <w:pStyle w:val="BodyText"/>
              <w:jc w:val="right"/>
            </w:pPr>
            <w:r>
              <w:t>1.</w:t>
            </w:r>
          </w:p>
        </w:tc>
        <w:tc>
          <w:tcPr>
            <w:tcW w:w="9207" w:type="dxa"/>
            <w:gridSpan w:val="2"/>
          </w:tcPr>
          <w:p w14:paraId="397A300F" w14:textId="77B187DD" w:rsidR="00B45959" w:rsidRPr="00B45959" w:rsidRDefault="006968B9" w:rsidP="00615C5E">
            <w:pPr>
              <w:pStyle w:val="BodyText"/>
            </w:pPr>
            <w:r w:rsidRPr="006968B9">
              <w:t>Messages</w:t>
            </w:r>
            <w:r w:rsidRPr="006968B9">
              <w:rPr>
                <w:lang w:val="en-US"/>
              </w:rPr>
              <w:t xml:space="preserve"> types</w:t>
            </w:r>
            <w:r w:rsidRPr="006968B9">
              <w:t>, identification and ASM</w:t>
            </w:r>
          </w:p>
        </w:tc>
      </w:tr>
      <w:tr w:rsidR="00B45959" w14:paraId="730690B2" w14:textId="77777777" w:rsidTr="00615C5E">
        <w:tc>
          <w:tcPr>
            <w:tcW w:w="988" w:type="dxa"/>
          </w:tcPr>
          <w:p w14:paraId="52425DB8" w14:textId="77777777" w:rsidR="00B45959" w:rsidRDefault="00B45959" w:rsidP="00615C5E">
            <w:pPr>
              <w:pStyle w:val="BodyText"/>
              <w:jc w:val="right"/>
            </w:pPr>
            <w:r>
              <w:t>2.</w:t>
            </w:r>
          </w:p>
        </w:tc>
        <w:tc>
          <w:tcPr>
            <w:tcW w:w="9207" w:type="dxa"/>
            <w:gridSpan w:val="2"/>
          </w:tcPr>
          <w:p w14:paraId="571245A4" w14:textId="7369B446" w:rsidR="00B45959" w:rsidRDefault="006968B9" w:rsidP="00615C5E">
            <w:pPr>
              <w:pStyle w:val="BodyText"/>
            </w:pPr>
            <w:r w:rsidRPr="006968B9">
              <w:t xml:space="preserve">AIS frequencies and bandwidth, </w:t>
            </w:r>
            <w:r w:rsidRPr="006968B9">
              <w:rPr>
                <w:lang w:val="en-US"/>
              </w:rPr>
              <w:t>c</w:t>
            </w:r>
            <w:r w:rsidRPr="006968B9">
              <w:t>hannel management, transmission power</w:t>
            </w:r>
          </w:p>
        </w:tc>
      </w:tr>
      <w:tr w:rsidR="00B45959" w14:paraId="03047CE9" w14:textId="77777777" w:rsidTr="00615C5E">
        <w:tc>
          <w:tcPr>
            <w:tcW w:w="988" w:type="dxa"/>
          </w:tcPr>
          <w:p w14:paraId="5DEA00FC" w14:textId="77777777" w:rsidR="00B45959" w:rsidRDefault="00B45959" w:rsidP="00615C5E">
            <w:pPr>
              <w:pStyle w:val="BodyText"/>
              <w:jc w:val="right"/>
            </w:pPr>
            <w:r>
              <w:t>3.</w:t>
            </w:r>
          </w:p>
        </w:tc>
        <w:tc>
          <w:tcPr>
            <w:tcW w:w="9207" w:type="dxa"/>
            <w:gridSpan w:val="2"/>
          </w:tcPr>
          <w:p w14:paraId="7534BB5B" w14:textId="502E0B1D" w:rsidR="00B45959" w:rsidRDefault="000561D8" w:rsidP="00615C5E">
            <w:pPr>
              <w:pStyle w:val="BodyText"/>
            </w:pPr>
            <w:r w:rsidRPr="000561D8">
              <w:t>Static, dynamic data and voyage data (Position, speed, course…)</w:t>
            </w:r>
          </w:p>
        </w:tc>
      </w:tr>
      <w:tr w:rsidR="00B45959" w14:paraId="59590FE7" w14:textId="77777777" w:rsidTr="00615C5E">
        <w:tc>
          <w:tcPr>
            <w:tcW w:w="988" w:type="dxa"/>
          </w:tcPr>
          <w:p w14:paraId="5E38AB05" w14:textId="77777777" w:rsidR="00B45959" w:rsidRDefault="00B45959" w:rsidP="00615C5E">
            <w:pPr>
              <w:pStyle w:val="BodyText"/>
              <w:jc w:val="right"/>
            </w:pPr>
            <w:r>
              <w:t>4.</w:t>
            </w:r>
          </w:p>
        </w:tc>
        <w:tc>
          <w:tcPr>
            <w:tcW w:w="9207" w:type="dxa"/>
            <w:gridSpan w:val="2"/>
          </w:tcPr>
          <w:p w14:paraId="3F05B762" w14:textId="29F1D22D" w:rsidR="00B45959" w:rsidRPr="00AE6A26" w:rsidRDefault="000561D8" w:rsidP="00615C5E">
            <w:pPr>
              <w:pStyle w:val="BodyText"/>
            </w:pPr>
            <w:r w:rsidRPr="000561D8">
              <w:t>AIS AtoN (AIS real, virtual and Synthetic)</w:t>
            </w:r>
          </w:p>
        </w:tc>
      </w:tr>
      <w:tr w:rsidR="00B45959" w14:paraId="0E2188D5" w14:textId="77777777" w:rsidTr="00615C5E">
        <w:tc>
          <w:tcPr>
            <w:tcW w:w="988" w:type="dxa"/>
          </w:tcPr>
          <w:p w14:paraId="48C400F0" w14:textId="77777777" w:rsidR="00B45959" w:rsidRDefault="00B45959" w:rsidP="00615C5E">
            <w:pPr>
              <w:pStyle w:val="BodyText"/>
              <w:jc w:val="right"/>
            </w:pPr>
            <w:r>
              <w:t>5.</w:t>
            </w:r>
          </w:p>
        </w:tc>
        <w:tc>
          <w:tcPr>
            <w:tcW w:w="9207" w:type="dxa"/>
            <w:gridSpan w:val="2"/>
          </w:tcPr>
          <w:p w14:paraId="2264BFDF" w14:textId="516AD3E2" w:rsidR="00B45959" w:rsidRPr="00AE6A26" w:rsidRDefault="000561D8" w:rsidP="00615C5E">
            <w:pPr>
              <w:pStyle w:val="BodyText"/>
            </w:pPr>
            <w:r w:rsidRPr="000561D8">
              <w:t xml:space="preserve">AIS in EPIRBs </w:t>
            </w:r>
            <w:r w:rsidRPr="000561D8">
              <w:rPr>
                <w:lang w:val="en-US"/>
              </w:rPr>
              <w:t xml:space="preserve">and </w:t>
            </w:r>
            <w:r w:rsidRPr="000561D8">
              <w:t>in the GMDSS</w:t>
            </w:r>
            <w:r w:rsidRPr="000561D8">
              <w:rPr>
                <w:lang w:val="en-US"/>
              </w:rPr>
              <w:t>, navigation equipment</w:t>
            </w:r>
          </w:p>
        </w:tc>
      </w:tr>
    </w:tbl>
    <w:p w14:paraId="0C3AC406" w14:textId="77777777" w:rsidR="00B45959" w:rsidRDefault="00B45959" w:rsidP="005D373E">
      <w:pPr>
        <w:pStyle w:val="BodyText"/>
        <w:spacing w:before="240"/>
      </w:pPr>
    </w:p>
    <w:tbl>
      <w:tblPr>
        <w:tblStyle w:val="TableGrid"/>
        <w:tblW w:w="0" w:type="auto"/>
        <w:tblLook w:val="04A0" w:firstRow="1" w:lastRow="0" w:firstColumn="1" w:lastColumn="0" w:noHBand="0" w:noVBand="1"/>
      </w:tblPr>
      <w:tblGrid>
        <w:gridCol w:w="988"/>
        <w:gridCol w:w="1134"/>
        <w:gridCol w:w="8073"/>
      </w:tblGrid>
      <w:tr w:rsidR="005D373E" w14:paraId="7CE3034B" w14:textId="77777777" w:rsidTr="00B45959">
        <w:tc>
          <w:tcPr>
            <w:tcW w:w="2122" w:type="dxa"/>
            <w:gridSpan w:val="2"/>
          </w:tcPr>
          <w:p w14:paraId="6D247B64" w14:textId="0CBBF5E3" w:rsidR="005D373E" w:rsidRPr="00B45959" w:rsidRDefault="005D373E" w:rsidP="00CD7240">
            <w:pPr>
              <w:pStyle w:val="BodyText"/>
              <w:rPr>
                <w:b/>
                <w:bCs/>
              </w:rPr>
            </w:pPr>
            <w:r w:rsidRPr="00B45959">
              <w:rPr>
                <w:b/>
                <w:bCs/>
              </w:rPr>
              <w:t>Competence 1.</w:t>
            </w:r>
            <w:r w:rsidR="00B45959">
              <w:rPr>
                <w:b/>
                <w:bCs/>
              </w:rPr>
              <w:t>2</w:t>
            </w:r>
          </w:p>
        </w:tc>
        <w:tc>
          <w:tcPr>
            <w:tcW w:w="8073" w:type="dxa"/>
          </w:tcPr>
          <w:p w14:paraId="2B9E8F0F" w14:textId="4F3F8BF1" w:rsidR="005D373E" w:rsidRPr="00B45959" w:rsidRDefault="005D373E" w:rsidP="005D373E">
            <w:pPr>
              <w:pStyle w:val="BodyText"/>
              <w:rPr>
                <w:b/>
                <w:bCs/>
              </w:rPr>
            </w:pPr>
          </w:p>
        </w:tc>
      </w:tr>
      <w:tr w:rsidR="005D373E" w14:paraId="35747075" w14:textId="77777777" w:rsidTr="00BE2068">
        <w:tc>
          <w:tcPr>
            <w:tcW w:w="10195" w:type="dxa"/>
            <w:gridSpan w:val="3"/>
          </w:tcPr>
          <w:p w14:paraId="4EEA010A" w14:textId="77777777" w:rsidR="005D373E" w:rsidRDefault="00B45959" w:rsidP="00CD7240">
            <w:pPr>
              <w:pStyle w:val="BodyText"/>
              <w:rPr>
                <w:b/>
                <w:bCs/>
              </w:rPr>
            </w:pPr>
            <w:r w:rsidRPr="00B45959">
              <w:rPr>
                <w:b/>
                <w:bCs/>
              </w:rPr>
              <w:t xml:space="preserve">INTENDED LEARNING OUTCOMES: </w:t>
            </w:r>
          </w:p>
          <w:p w14:paraId="7060323E" w14:textId="41335683" w:rsidR="00B45959" w:rsidRPr="00B45959" w:rsidRDefault="00B45959" w:rsidP="00CD7240">
            <w:pPr>
              <w:pStyle w:val="BodyText"/>
              <w:rPr>
                <w:b/>
                <w:bCs/>
              </w:rPr>
            </w:pPr>
            <w:r w:rsidRPr="00B45959">
              <w:t>Demonstrates a knowledge and understanding of:</w:t>
            </w:r>
          </w:p>
        </w:tc>
      </w:tr>
      <w:tr w:rsidR="005D373E" w14:paraId="771FB54E" w14:textId="77777777" w:rsidTr="00B45959">
        <w:tc>
          <w:tcPr>
            <w:tcW w:w="988" w:type="dxa"/>
          </w:tcPr>
          <w:p w14:paraId="10671D00" w14:textId="05898468" w:rsidR="005D373E" w:rsidRPr="00B45959" w:rsidRDefault="00B45959" w:rsidP="00CD7240">
            <w:pPr>
              <w:pStyle w:val="BodyText"/>
              <w:rPr>
                <w:b/>
                <w:bCs/>
              </w:rPr>
            </w:pPr>
            <w:r w:rsidRPr="00B45959">
              <w:rPr>
                <w:b/>
                <w:bCs/>
              </w:rPr>
              <w:lastRenderedPageBreak/>
              <w:t>1.</w:t>
            </w:r>
            <w:r>
              <w:rPr>
                <w:b/>
                <w:bCs/>
              </w:rPr>
              <w:t>2</w:t>
            </w:r>
          </w:p>
        </w:tc>
        <w:tc>
          <w:tcPr>
            <w:tcW w:w="9207" w:type="dxa"/>
            <w:gridSpan w:val="2"/>
          </w:tcPr>
          <w:p w14:paraId="5ED04624" w14:textId="196B9C7C" w:rsidR="005D373E" w:rsidRPr="00B45959" w:rsidRDefault="00924992" w:rsidP="00CD7240">
            <w:pPr>
              <w:pStyle w:val="BodyText"/>
              <w:rPr>
                <w:b/>
                <w:bCs/>
              </w:rPr>
            </w:pPr>
            <w:r w:rsidRPr="00924992">
              <w:rPr>
                <w:b/>
                <w:bCs/>
              </w:rPr>
              <w:t xml:space="preserve">Technical </w:t>
            </w:r>
            <w:r w:rsidR="00906B34">
              <w:rPr>
                <w:b/>
                <w:bCs/>
              </w:rPr>
              <w:t>p</w:t>
            </w:r>
            <w:r w:rsidRPr="00924992">
              <w:rPr>
                <w:b/>
                <w:bCs/>
              </w:rPr>
              <w:t>roficiency with AIS Data</w:t>
            </w:r>
          </w:p>
        </w:tc>
      </w:tr>
      <w:tr w:rsidR="005D373E" w14:paraId="63FD0AA4" w14:textId="77777777" w:rsidTr="00B45959">
        <w:tc>
          <w:tcPr>
            <w:tcW w:w="988" w:type="dxa"/>
          </w:tcPr>
          <w:p w14:paraId="167B7690" w14:textId="0783EEE6" w:rsidR="005D373E" w:rsidRDefault="00B45959" w:rsidP="00CD7240">
            <w:pPr>
              <w:pStyle w:val="BodyText"/>
            </w:pPr>
            <w:r>
              <w:t>1.2.1</w:t>
            </w:r>
          </w:p>
        </w:tc>
        <w:tc>
          <w:tcPr>
            <w:tcW w:w="9207" w:type="dxa"/>
            <w:gridSpan w:val="2"/>
          </w:tcPr>
          <w:p w14:paraId="1980244B" w14:textId="505EF845" w:rsidR="005D373E" w:rsidRDefault="003A72A0" w:rsidP="00CD7240">
            <w:pPr>
              <w:pStyle w:val="BodyText"/>
            </w:pPr>
            <w:r w:rsidRPr="003A72A0">
              <w:t>Demonstrate the ability to interpret AIS data, including vessel position, speed, course, and other navigational details, using both raw data and visual representations</w:t>
            </w:r>
          </w:p>
        </w:tc>
      </w:tr>
      <w:tr w:rsidR="005D373E" w14:paraId="28A330A4" w14:textId="77777777" w:rsidTr="00B45959">
        <w:tc>
          <w:tcPr>
            <w:tcW w:w="988" w:type="dxa"/>
          </w:tcPr>
          <w:p w14:paraId="328C3304" w14:textId="45F330EB" w:rsidR="005D373E" w:rsidRDefault="00B45959" w:rsidP="00CD7240">
            <w:pPr>
              <w:pStyle w:val="BodyText"/>
            </w:pPr>
            <w:r>
              <w:t>1.2.2</w:t>
            </w:r>
          </w:p>
        </w:tc>
        <w:tc>
          <w:tcPr>
            <w:tcW w:w="9207" w:type="dxa"/>
            <w:gridSpan w:val="2"/>
          </w:tcPr>
          <w:p w14:paraId="478DDEA5" w14:textId="666743E2" w:rsidR="005D373E" w:rsidRDefault="003A72A0" w:rsidP="00CD7240">
            <w:pPr>
              <w:pStyle w:val="BodyText"/>
            </w:pPr>
            <w:r w:rsidRPr="003A72A0">
              <w:t>Utilize AIS software tools to track and analyse vessel movements in real-time and historical contexts, assessing patterns and anomalies</w:t>
            </w:r>
          </w:p>
        </w:tc>
      </w:tr>
    </w:tbl>
    <w:p w14:paraId="2CD85855" w14:textId="290A7F89" w:rsidR="005D373E" w:rsidRDefault="005D373E" w:rsidP="00CD7240">
      <w:pPr>
        <w:pStyle w:val="BodyText"/>
      </w:pPr>
    </w:p>
    <w:tbl>
      <w:tblPr>
        <w:tblStyle w:val="TableGrid"/>
        <w:tblW w:w="0" w:type="auto"/>
        <w:tblLook w:val="04A0" w:firstRow="1" w:lastRow="0" w:firstColumn="1" w:lastColumn="0" w:noHBand="0" w:noVBand="1"/>
      </w:tblPr>
      <w:tblGrid>
        <w:gridCol w:w="988"/>
        <w:gridCol w:w="1134"/>
        <w:gridCol w:w="8073"/>
      </w:tblGrid>
      <w:tr w:rsidR="00B45959" w14:paraId="120D8F89" w14:textId="77777777" w:rsidTr="00615C5E">
        <w:tc>
          <w:tcPr>
            <w:tcW w:w="2122" w:type="dxa"/>
            <w:gridSpan w:val="2"/>
          </w:tcPr>
          <w:p w14:paraId="342D16F8" w14:textId="476C8DFE" w:rsidR="00B45959" w:rsidRPr="00B45959" w:rsidRDefault="00B45959" w:rsidP="00615C5E">
            <w:pPr>
              <w:pStyle w:val="BodyText"/>
              <w:rPr>
                <w:b/>
                <w:bCs/>
              </w:rPr>
            </w:pPr>
            <w:r w:rsidRPr="00B45959">
              <w:rPr>
                <w:b/>
                <w:bCs/>
              </w:rPr>
              <w:t>Competence 1.</w:t>
            </w:r>
            <w:r>
              <w:rPr>
                <w:b/>
                <w:bCs/>
              </w:rPr>
              <w:t>2</w:t>
            </w:r>
            <w:r w:rsidRPr="00B45959">
              <w:rPr>
                <w:b/>
                <w:bCs/>
              </w:rPr>
              <w:t xml:space="preserve"> </w:t>
            </w:r>
          </w:p>
        </w:tc>
        <w:tc>
          <w:tcPr>
            <w:tcW w:w="8073" w:type="dxa"/>
          </w:tcPr>
          <w:p w14:paraId="40D6F8A4" w14:textId="7CB1C015" w:rsidR="00B45959" w:rsidRPr="00B45959" w:rsidRDefault="00AE0EC3" w:rsidP="00615C5E">
            <w:pPr>
              <w:pStyle w:val="BodyText"/>
              <w:rPr>
                <w:b/>
                <w:bCs/>
              </w:rPr>
            </w:pPr>
            <w:r w:rsidRPr="00924992">
              <w:rPr>
                <w:b/>
                <w:bCs/>
              </w:rPr>
              <w:t>Technical Proficiency with AIS Data</w:t>
            </w:r>
          </w:p>
        </w:tc>
      </w:tr>
      <w:tr w:rsidR="00B45959" w14:paraId="791BBA0F" w14:textId="77777777" w:rsidTr="00615C5E">
        <w:tc>
          <w:tcPr>
            <w:tcW w:w="988" w:type="dxa"/>
          </w:tcPr>
          <w:p w14:paraId="2D483A16" w14:textId="43F67EB1" w:rsidR="00B45959" w:rsidRPr="00DC3D07" w:rsidRDefault="00B45959" w:rsidP="00615C5E">
            <w:pPr>
              <w:pStyle w:val="BodyText"/>
              <w:rPr>
                <w:b/>
                <w:bCs/>
              </w:rPr>
            </w:pPr>
            <w:r w:rsidRPr="00DC3D07">
              <w:rPr>
                <w:b/>
                <w:bCs/>
              </w:rPr>
              <w:t>1.2.</w:t>
            </w:r>
            <w:r w:rsidR="00DC3D07" w:rsidRPr="00DC3D07">
              <w:rPr>
                <w:b/>
                <w:bCs/>
              </w:rPr>
              <w:t>1</w:t>
            </w:r>
          </w:p>
        </w:tc>
        <w:tc>
          <w:tcPr>
            <w:tcW w:w="9207" w:type="dxa"/>
            <w:gridSpan w:val="2"/>
          </w:tcPr>
          <w:p w14:paraId="46E92420" w14:textId="4A22D306" w:rsidR="00B45959" w:rsidRPr="00DC3D07" w:rsidRDefault="00AE0EC3" w:rsidP="00615C5E">
            <w:pPr>
              <w:pStyle w:val="BodyText"/>
              <w:rPr>
                <w:b/>
                <w:bCs/>
              </w:rPr>
            </w:pPr>
            <w:r w:rsidRPr="00AE0EC3">
              <w:rPr>
                <w:b/>
                <w:bCs/>
              </w:rPr>
              <w:t>Demonstrate the ability to interpret AIS data, including vessel position, speed, course, and other navigational details, using both raw data and visual representations</w:t>
            </w:r>
          </w:p>
        </w:tc>
      </w:tr>
      <w:tr w:rsidR="00B45959" w14:paraId="09825596" w14:textId="77777777" w:rsidTr="00615C5E">
        <w:tc>
          <w:tcPr>
            <w:tcW w:w="10195" w:type="dxa"/>
            <w:gridSpan w:val="3"/>
          </w:tcPr>
          <w:p w14:paraId="37BDDADE" w14:textId="77777777" w:rsidR="00B45959" w:rsidRDefault="00B45959" w:rsidP="00615C5E">
            <w:pPr>
              <w:pStyle w:val="BodyText"/>
            </w:pPr>
            <w:r>
              <w:t>Required Performance:</w:t>
            </w:r>
          </w:p>
        </w:tc>
      </w:tr>
      <w:tr w:rsidR="00B45959" w14:paraId="67E6C3D4" w14:textId="77777777" w:rsidTr="00DC3D07">
        <w:tc>
          <w:tcPr>
            <w:tcW w:w="988" w:type="dxa"/>
            <w:vAlign w:val="top"/>
          </w:tcPr>
          <w:p w14:paraId="681A1449" w14:textId="77777777" w:rsidR="00B45959" w:rsidRDefault="00B45959" w:rsidP="00615C5E">
            <w:pPr>
              <w:pStyle w:val="BodyText"/>
              <w:jc w:val="right"/>
            </w:pPr>
            <w:r>
              <w:t>1.</w:t>
            </w:r>
          </w:p>
        </w:tc>
        <w:tc>
          <w:tcPr>
            <w:tcW w:w="9207" w:type="dxa"/>
            <w:gridSpan w:val="2"/>
          </w:tcPr>
          <w:p w14:paraId="4B892895" w14:textId="7A915E21" w:rsidR="00B45959" w:rsidRPr="00B45959" w:rsidRDefault="006A725E" w:rsidP="00AE6A26">
            <w:pPr>
              <w:pStyle w:val="BodyText"/>
            </w:pPr>
            <w:r w:rsidRPr="006A725E">
              <w:rPr>
                <w:lang w:val="en-US"/>
              </w:rPr>
              <w:t>A</w:t>
            </w:r>
            <w:r w:rsidRPr="006A725E">
              <w:t>nalysis of vessel traffic on a first view</w:t>
            </w:r>
            <w:r w:rsidRPr="00B45959" w:rsidDel="00120A37">
              <w:t xml:space="preserve"> </w:t>
            </w:r>
          </w:p>
        </w:tc>
      </w:tr>
      <w:tr w:rsidR="00B45959" w14:paraId="19667EF5" w14:textId="77777777" w:rsidTr="00DC3D07">
        <w:tc>
          <w:tcPr>
            <w:tcW w:w="988" w:type="dxa"/>
            <w:vAlign w:val="top"/>
          </w:tcPr>
          <w:p w14:paraId="1AF384D8" w14:textId="77777777" w:rsidR="00B45959" w:rsidRDefault="00B45959" w:rsidP="00615C5E">
            <w:pPr>
              <w:pStyle w:val="BodyText"/>
              <w:jc w:val="right"/>
            </w:pPr>
            <w:r>
              <w:t>2.</w:t>
            </w:r>
          </w:p>
        </w:tc>
        <w:tc>
          <w:tcPr>
            <w:tcW w:w="9207" w:type="dxa"/>
            <w:gridSpan w:val="2"/>
          </w:tcPr>
          <w:p w14:paraId="0B3C0A5E" w14:textId="4E93C430" w:rsidR="00DC3D07" w:rsidRDefault="006A725E" w:rsidP="00AE6A26">
            <w:pPr>
              <w:pStyle w:val="BodyText"/>
            </w:pPr>
            <w:r w:rsidRPr="006A725E">
              <w:t>Number of vessels entering and leaving ports according to vessel’s size and type</w:t>
            </w:r>
          </w:p>
        </w:tc>
      </w:tr>
      <w:tr w:rsidR="00B45959" w14:paraId="610B2A0A" w14:textId="77777777" w:rsidTr="00DC3D07">
        <w:tc>
          <w:tcPr>
            <w:tcW w:w="988" w:type="dxa"/>
            <w:vAlign w:val="top"/>
          </w:tcPr>
          <w:p w14:paraId="0C21496F" w14:textId="77777777" w:rsidR="00B45959" w:rsidRDefault="00B45959" w:rsidP="00615C5E">
            <w:pPr>
              <w:pStyle w:val="BodyText"/>
              <w:jc w:val="right"/>
            </w:pPr>
            <w:r>
              <w:t>3.</w:t>
            </w:r>
          </w:p>
        </w:tc>
        <w:tc>
          <w:tcPr>
            <w:tcW w:w="9207" w:type="dxa"/>
            <w:gridSpan w:val="2"/>
          </w:tcPr>
          <w:p w14:paraId="740AE549" w14:textId="15DA347D" w:rsidR="00B45959" w:rsidRDefault="00C014EB" w:rsidP="00615C5E">
            <w:pPr>
              <w:pStyle w:val="BodyText"/>
            </w:pPr>
            <w:r w:rsidRPr="00C014EB">
              <w:rPr>
                <w:lang w:val="en-US"/>
              </w:rPr>
              <w:t>F</w:t>
            </w:r>
            <w:r w:rsidRPr="00C014EB">
              <w:t>low trajectory of various vessels in a certain section within a certain period</w:t>
            </w:r>
          </w:p>
        </w:tc>
      </w:tr>
      <w:tr w:rsidR="00B45959" w14:paraId="2FDC0681" w14:textId="77777777" w:rsidTr="00DC3D07">
        <w:tc>
          <w:tcPr>
            <w:tcW w:w="988" w:type="dxa"/>
            <w:vAlign w:val="top"/>
          </w:tcPr>
          <w:p w14:paraId="045899AD" w14:textId="77777777" w:rsidR="00B45959" w:rsidRDefault="00B45959" w:rsidP="00615C5E">
            <w:pPr>
              <w:pStyle w:val="BodyText"/>
              <w:jc w:val="right"/>
            </w:pPr>
            <w:r>
              <w:t>4.</w:t>
            </w:r>
          </w:p>
        </w:tc>
        <w:tc>
          <w:tcPr>
            <w:tcW w:w="9207" w:type="dxa"/>
            <w:gridSpan w:val="2"/>
          </w:tcPr>
          <w:p w14:paraId="560C45BB" w14:textId="6F1C6B16" w:rsidR="00B45959" w:rsidRPr="00AE6A26" w:rsidRDefault="00C014EB" w:rsidP="00DC3D07">
            <w:pPr>
              <w:pStyle w:val="BodyText"/>
            </w:pPr>
            <w:r w:rsidRPr="00C014EB">
              <w:rPr>
                <w:lang w:val="en-US"/>
              </w:rPr>
              <w:t>P</w:t>
            </w:r>
            <w:r w:rsidRPr="00C014EB">
              <w:t>rovide data support for vessel management and channel planning</w:t>
            </w:r>
          </w:p>
        </w:tc>
      </w:tr>
    </w:tbl>
    <w:p w14:paraId="11BBD7C1" w14:textId="77777777" w:rsidR="005D373E" w:rsidRDefault="005D373E" w:rsidP="00CD7240">
      <w:pPr>
        <w:pStyle w:val="BodyText"/>
      </w:pPr>
    </w:p>
    <w:tbl>
      <w:tblPr>
        <w:tblStyle w:val="TableGrid"/>
        <w:tblW w:w="0" w:type="auto"/>
        <w:tblLook w:val="04A0" w:firstRow="1" w:lastRow="0" w:firstColumn="1" w:lastColumn="0" w:noHBand="0" w:noVBand="1"/>
      </w:tblPr>
      <w:tblGrid>
        <w:gridCol w:w="988"/>
        <w:gridCol w:w="1134"/>
        <w:gridCol w:w="8073"/>
      </w:tblGrid>
      <w:tr w:rsidR="00DC3D07" w14:paraId="2774F0FC" w14:textId="77777777" w:rsidTr="00615C5E">
        <w:tc>
          <w:tcPr>
            <w:tcW w:w="2122" w:type="dxa"/>
            <w:gridSpan w:val="2"/>
          </w:tcPr>
          <w:p w14:paraId="2CAAF5D3" w14:textId="77777777" w:rsidR="00DC3D07" w:rsidRPr="00B45959" w:rsidRDefault="00DC3D07" w:rsidP="00615C5E">
            <w:pPr>
              <w:pStyle w:val="BodyText"/>
              <w:rPr>
                <w:b/>
                <w:bCs/>
              </w:rPr>
            </w:pPr>
            <w:r w:rsidRPr="00B45959">
              <w:rPr>
                <w:b/>
                <w:bCs/>
              </w:rPr>
              <w:t>Competence 1.</w:t>
            </w:r>
            <w:r>
              <w:rPr>
                <w:b/>
                <w:bCs/>
              </w:rPr>
              <w:t>2</w:t>
            </w:r>
            <w:r w:rsidRPr="00B45959">
              <w:rPr>
                <w:b/>
                <w:bCs/>
              </w:rPr>
              <w:t xml:space="preserve"> </w:t>
            </w:r>
          </w:p>
        </w:tc>
        <w:tc>
          <w:tcPr>
            <w:tcW w:w="8073" w:type="dxa"/>
          </w:tcPr>
          <w:p w14:paraId="35A5748C" w14:textId="0ED58A70" w:rsidR="00DC3D07" w:rsidRPr="00B45959" w:rsidRDefault="00CE799D" w:rsidP="00615C5E">
            <w:pPr>
              <w:pStyle w:val="BodyText"/>
              <w:rPr>
                <w:b/>
                <w:bCs/>
              </w:rPr>
            </w:pPr>
            <w:r w:rsidRPr="00CE799D">
              <w:rPr>
                <w:b/>
                <w:bCs/>
              </w:rPr>
              <w:t>Technical Proficiency with AIS Data</w:t>
            </w:r>
          </w:p>
        </w:tc>
      </w:tr>
      <w:tr w:rsidR="00DC3D07" w14:paraId="0996AA37" w14:textId="77777777" w:rsidTr="00615C5E">
        <w:tc>
          <w:tcPr>
            <w:tcW w:w="988" w:type="dxa"/>
          </w:tcPr>
          <w:p w14:paraId="4C4DAA05" w14:textId="612C0924" w:rsidR="00DC3D07" w:rsidRPr="00B45959" w:rsidRDefault="00DC3D07" w:rsidP="00615C5E">
            <w:pPr>
              <w:pStyle w:val="BodyText"/>
              <w:rPr>
                <w:b/>
                <w:bCs/>
              </w:rPr>
            </w:pPr>
            <w:r w:rsidRPr="00B45959">
              <w:rPr>
                <w:b/>
                <w:bCs/>
              </w:rPr>
              <w:t>1.</w:t>
            </w:r>
            <w:r>
              <w:rPr>
                <w:b/>
                <w:bCs/>
              </w:rPr>
              <w:t>2.2</w:t>
            </w:r>
          </w:p>
        </w:tc>
        <w:tc>
          <w:tcPr>
            <w:tcW w:w="9207" w:type="dxa"/>
            <w:gridSpan w:val="2"/>
          </w:tcPr>
          <w:p w14:paraId="5A805DAD" w14:textId="19B38C4D" w:rsidR="00DC3D07" w:rsidRPr="00DC3D07" w:rsidRDefault="00A825BA" w:rsidP="00615C5E">
            <w:pPr>
              <w:pStyle w:val="BodyText"/>
              <w:rPr>
                <w:b/>
                <w:bCs/>
              </w:rPr>
            </w:pPr>
            <w:r w:rsidRPr="00A825BA">
              <w:rPr>
                <w:b/>
                <w:bCs/>
              </w:rPr>
              <w:t>Utilize AIS software tools to track and analyse vessel movements in real-time and historical contexts, assessing patterns and anomalies</w:t>
            </w:r>
          </w:p>
        </w:tc>
      </w:tr>
      <w:tr w:rsidR="00DC3D07" w14:paraId="26CEBB5C" w14:textId="77777777" w:rsidTr="00615C5E">
        <w:tc>
          <w:tcPr>
            <w:tcW w:w="10195" w:type="dxa"/>
            <w:gridSpan w:val="3"/>
          </w:tcPr>
          <w:p w14:paraId="740CB6D3" w14:textId="77777777" w:rsidR="00DC3D07" w:rsidRDefault="00DC3D07" w:rsidP="00615C5E">
            <w:pPr>
              <w:pStyle w:val="BodyText"/>
            </w:pPr>
            <w:r>
              <w:t>Required Performance:</w:t>
            </w:r>
          </w:p>
        </w:tc>
      </w:tr>
      <w:tr w:rsidR="00DC3D07" w14:paraId="73EF487D" w14:textId="77777777" w:rsidTr="00615C5E">
        <w:tc>
          <w:tcPr>
            <w:tcW w:w="988" w:type="dxa"/>
            <w:vAlign w:val="top"/>
          </w:tcPr>
          <w:p w14:paraId="63F671E4" w14:textId="77777777" w:rsidR="00DC3D07" w:rsidRDefault="00DC3D07" w:rsidP="00615C5E">
            <w:pPr>
              <w:pStyle w:val="BodyText"/>
              <w:jc w:val="right"/>
            </w:pPr>
            <w:r>
              <w:t>1.</w:t>
            </w:r>
          </w:p>
        </w:tc>
        <w:tc>
          <w:tcPr>
            <w:tcW w:w="9207" w:type="dxa"/>
            <w:gridSpan w:val="2"/>
          </w:tcPr>
          <w:p w14:paraId="0CB41751" w14:textId="2B43711A" w:rsidR="00DC3D07" w:rsidRPr="00B45959" w:rsidRDefault="00A825BA" w:rsidP="00AE6A26">
            <w:pPr>
              <w:pStyle w:val="BodyText"/>
            </w:pPr>
            <w:r w:rsidRPr="00A825BA">
              <w:t>Analysis of complexity vessel traffic using</w:t>
            </w:r>
            <w:r w:rsidRPr="00A825BA">
              <w:rPr>
                <w:lang w:val="en-US"/>
              </w:rPr>
              <w:t xml:space="preserve"> commercial tools and</w:t>
            </w:r>
            <w:r w:rsidRPr="00A825BA">
              <w:t xml:space="preserve"> IALA Risk Assessment Toolbox</w:t>
            </w:r>
          </w:p>
        </w:tc>
      </w:tr>
      <w:tr w:rsidR="00DC3D07" w14:paraId="728AC040" w14:textId="77777777" w:rsidTr="00615C5E">
        <w:tc>
          <w:tcPr>
            <w:tcW w:w="988" w:type="dxa"/>
            <w:vAlign w:val="top"/>
          </w:tcPr>
          <w:p w14:paraId="3DBCE599" w14:textId="77777777" w:rsidR="00DC3D07" w:rsidRDefault="00DC3D07" w:rsidP="00615C5E">
            <w:pPr>
              <w:pStyle w:val="BodyText"/>
              <w:jc w:val="right"/>
            </w:pPr>
            <w:r>
              <w:t>2.</w:t>
            </w:r>
          </w:p>
        </w:tc>
        <w:tc>
          <w:tcPr>
            <w:tcW w:w="9207" w:type="dxa"/>
            <w:gridSpan w:val="2"/>
          </w:tcPr>
          <w:p w14:paraId="61A0D7FC" w14:textId="649AF4EB" w:rsidR="00DC3D07" w:rsidRDefault="00A825BA" w:rsidP="00AE6A26">
            <w:pPr>
              <w:pStyle w:val="BodyText"/>
            </w:pPr>
            <w:r w:rsidRPr="00A825BA">
              <w:t>Describe and recognise abnormal behavior of vessels</w:t>
            </w:r>
          </w:p>
        </w:tc>
      </w:tr>
      <w:tr w:rsidR="00DC3D07" w14:paraId="6AD8F2B1" w14:textId="77777777" w:rsidTr="00615C5E">
        <w:tc>
          <w:tcPr>
            <w:tcW w:w="988" w:type="dxa"/>
            <w:vAlign w:val="top"/>
          </w:tcPr>
          <w:p w14:paraId="4FFE520F" w14:textId="77777777" w:rsidR="00DC3D07" w:rsidRDefault="00DC3D07" w:rsidP="00615C5E">
            <w:pPr>
              <w:pStyle w:val="BodyText"/>
              <w:jc w:val="right"/>
            </w:pPr>
            <w:r>
              <w:t>3.</w:t>
            </w:r>
          </w:p>
        </w:tc>
        <w:tc>
          <w:tcPr>
            <w:tcW w:w="9207" w:type="dxa"/>
            <w:gridSpan w:val="2"/>
          </w:tcPr>
          <w:p w14:paraId="6A9ED832" w14:textId="06A2FA2E" w:rsidR="00DC3D07" w:rsidRDefault="00D51309" w:rsidP="00AE6A26">
            <w:pPr>
              <w:pStyle w:val="BodyText"/>
            </w:pPr>
            <w:r w:rsidRPr="00D51309">
              <w:rPr>
                <w:lang w:val="en-US"/>
              </w:rPr>
              <w:t>M</w:t>
            </w:r>
            <w:r w:rsidRPr="00D51309">
              <w:t>aster the feature extraction</w:t>
            </w:r>
            <w:r w:rsidRPr="00D51309">
              <w:rPr>
                <w:lang w:val="en-US"/>
              </w:rPr>
              <w:t xml:space="preserve"> of information</w:t>
            </w:r>
          </w:p>
        </w:tc>
      </w:tr>
    </w:tbl>
    <w:p w14:paraId="7BFEEB1C" w14:textId="77777777" w:rsidR="00B45959" w:rsidRDefault="00B45959" w:rsidP="00CD7240">
      <w:pPr>
        <w:pStyle w:val="BodyText"/>
      </w:pPr>
    </w:p>
    <w:tbl>
      <w:tblPr>
        <w:tblStyle w:val="TableGrid"/>
        <w:tblW w:w="0" w:type="auto"/>
        <w:tblLook w:val="04A0" w:firstRow="1" w:lastRow="0" w:firstColumn="1" w:lastColumn="0" w:noHBand="0" w:noVBand="1"/>
      </w:tblPr>
      <w:tblGrid>
        <w:gridCol w:w="988"/>
        <w:gridCol w:w="1134"/>
        <w:gridCol w:w="8073"/>
      </w:tblGrid>
      <w:tr w:rsidR="00A77236" w14:paraId="63E9D57C" w14:textId="77777777" w:rsidTr="00377086">
        <w:tc>
          <w:tcPr>
            <w:tcW w:w="2122" w:type="dxa"/>
            <w:gridSpan w:val="2"/>
          </w:tcPr>
          <w:p w14:paraId="0E1C722A" w14:textId="35E677BB" w:rsidR="00A77236" w:rsidRPr="00B45959" w:rsidRDefault="00A77236" w:rsidP="00377086">
            <w:pPr>
              <w:pStyle w:val="BodyText"/>
              <w:rPr>
                <w:b/>
                <w:bCs/>
              </w:rPr>
            </w:pPr>
            <w:r w:rsidRPr="00B45959">
              <w:rPr>
                <w:b/>
                <w:bCs/>
              </w:rPr>
              <w:t>Competence 1.</w:t>
            </w:r>
            <w:r w:rsidR="004838D9">
              <w:rPr>
                <w:b/>
                <w:bCs/>
              </w:rPr>
              <w:t>3</w:t>
            </w:r>
          </w:p>
        </w:tc>
        <w:tc>
          <w:tcPr>
            <w:tcW w:w="8073" w:type="dxa"/>
          </w:tcPr>
          <w:p w14:paraId="74545FBD" w14:textId="00F689B5" w:rsidR="00A77236" w:rsidRPr="00B45959" w:rsidRDefault="00A77236" w:rsidP="00377086">
            <w:pPr>
              <w:pStyle w:val="BodyText"/>
              <w:rPr>
                <w:b/>
                <w:bCs/>
              </w:rPr>
            </w:pPr>
          </w:p>
        </w:tc>
      </w:tr>
      <w:tr w:rsidR="00A77236" w14:paraId="660953AF" w14:textId="77777777" w:rsidTr="00377086">
        <w:tc>
          <w:tcPr>
            <w:tcW w:w="10195" w:type="dxa"/>
            <w:gridSpan w:val="3"/>
          </w:tcPr>
          <w:p w14:paraId="1CAFF1C2" w14:textId="77777777" w:rsidR="00A77236" w:rsidRDefault="00A77236" w:rsidP="00377086">
            <w:pPr>
              <w:pStyle w:val="BodyText"/>
              <w:rPr>
                <w:b/>
                <w:bCs/>
              </w:rPr>
            </w:pPr>
            <w:r w:rsidRPr="00B45959">
              <w:rPr>
                <w:b/>
                <w:bCs/>
              </w:rPr>
              <w:t xml:space="preserve">INTENDED LEARNING OUTCOMES: </w:t>
            </w:r>
          </w:p>
          <w:p w14:paraId="24DA4EAF" w14:textId="77777777" w:rsidR="00A77236" w:rsidRPr="00B45959" w:rsidRDefault="00A77236" w:rsidP="00377086">
            <w:pPr>
              <w:pStyle w:val="BodyText"/>
              <w:rPr>
                <w:b/>
                <w:bCs/>
              </w:rPr>
            </w:pPr>
            <w:r w:rsidRPr="00B45959">
              <w:t>Demonstrates a knowledge and understanding of:</w:t>
            </w:r>
          </w:p>
        </w:tc>
      </w:tr>
      <w:tr w:rsidR="00A77236" w14:paraId="4CA23FDE" w14:textId="77777777" w:rsidTr="00377086">
        <w:tc>
          <w:tcPr>
            <w:tcW w:w="988" w:type="dxa"/>
          </w:tcPr>
          <w:p w14:paraId="0EDC3EB0" w14:textId="6242C696" w:rsidR="00A77236" w:rsidRPr="00B45959" w:rsidRDefault="00A77236" w:rsidP="00377086">
            <w:pPr>
              <w:pStyle w:val="BodyText"/>
              <w:rPr>
                <w:b/>
                <w:bCs/>
              </w:rPr>
            </w:pPr>
            <w:r w:rsidRPr="00B45959">
              <w:rPr>
                <w:b/>
                <w:bCs/>
              </w:rPr>
              <w:t>1.</w:t>
            </w:r>
            <w:r w:rsidR="00CA0FBF">
              <w:rPr>
                <w:b/>
                <w:bCs/>
              </w:rPr>
              <w:t>3</w:t>
            </w:r>
          </w:p>
        </w:tc>
        <w:tc>
          <w:tcPr>
            <w:tcW w:w="9207" w:type="dxa"/>
            <w:gridSpan w:val="2"/>
          </w:tcPr>
          <w:p w14:paraId="325D9ECF" w14:textId="0B1F15B9" w:rsidR="00A77236" w:rsidRPr="00B45959" w:rsidRDefault="00CA0FBF" w:rsidP="00377086">
            <w:pPr>
              <w:pStyle w:val="BodyText"/>
              <w:rPr>
                <w:b/>
                <w:bCs/>
              </w:rPr>
            </w:pPr>
            <w:r w:rsidRPr="004838D9">
              <w:rPr>
                <w:b/>
                <w:bCs/>
              </w:rPr>
              <w:t>Application of AIS Data in Maritime Operations</w:t>
            </w:r>
          </w:p>
        </w:tc>
      </w:tr>
      <w:tr w:rsidR="00A77236" w14:paraId="16F4C6CF" w14:textId="77777777" w:rsidTr="00377086">
        <w:tc>
          <w:tcPr>
            <w:tcW w:w="988" w:type="dxa"/>
          </w:tcPr>
          <w:p w14:paraId="07790B3B" w14:textId="676C0E7D" w:rsidR="00A77236" w:rsidRDefault="00A77236" w:rsidP="00377086">
            <w:pPr>
              <w:pStyle w:val="BodyText"/>
            </w:pPr>
            <w:r>
              <w:t>1.</w:t>
            </w:r>
            <w:r w:rsidR="00B51691">
              <w:t>3</w:t>
            </w:r>
            <w:r>
              <w:t>.1</w:t>
            </w:r>
          </w:p>
        </w:tc>
        <w:tc>
          <w:tcPr>
            <w:tcW w:w="9207" w:type="dxa"/>
            <w:gridSpan w:val="2"/>
          </w:tcPr>
          <w:p w14:paraId="49B09945" w14:textId="278BDC02" w:rsidR="00A77236" w:rsidRDefault="00B51691" w:rsidP="00377086">
            <w:pPr>
              <w:pStyle w:val="BodyText"/>
            </w:pPr>
            <w:r w:rsidRPr="00B51691">
              <w:t xml:space="preserve">Apply AIS data to enhance maritime safety, including </w:t>
            </w:r>
            <w:r w:rsidRPr="00B51691">
              <w:rPr>
                <w:lang w:val="en-US"/>
              </w:rPr>
              <w:t>situational awareness</w:t>
            </w:r>
            <w:r w:rsidRPr="00B51691">
              <w:t>, search and rescue operations, and traffic management in congested areas</w:t>
            </w:r>
          </w:p>
        </w:tc>
      </w:tr>
      <w:tr w:rsidR="00A77236" w14:paraId="295E1B91" w14:textId="77777777" w:rsidTr="00377086">
        <w:tc>
          <w:tcPr>
            <w:tcW w:w="988" w:type="dxa"/>
          </w:tcPr>
          <w:p w14:paraId="477BA567" w14:textId="5154191D" w:rsidR="00A77236" w:rsidRDefault="00A77236" w:rsidP="00377086">
            <w:pPr>
              <w:pStyle w:val="BodyText"/>
            </w:pPr>
            <w:r>
              <w:t>1.</w:t>
            </w:r>
            <w:r w:rsidR="00B51691">
              <w:t>3</w:t>
            </w:r>
            <w:r>
              <w:t>.2</w:t>
            </w:r>
          </w:p>
        </w:tc>
        <w:tc>
          <w:tcPr>
            <w:tcW w:w="9207" w:type="dxa"/>
            <w:gridSpan w:val="2"/>
          </w:tcPr>
          <w:p w14:paraId="6D852EB7" w14:textId="33CBD48D" w:rsidR="00A77236" w:rsidRDefault="00B51691" w:rsidP="00377086">
            <w:pPr>
              <w:pStyle w:val="BodyText"/>
            </w:pPr>
            <w:r w:rsidRPr="00B51691">
              <w:t>Analyze the role of AIS data in maritime security and environmental protection, such as monitoring unauthorized activities and tracking vessels in sensitive marine areas</w:t>
            </w:r>
          </w:p>
        </w:tc>
      </w:tr>
    </w:tbl>
    <w:p w14:paraId="30C1CBD0" w14:textId="77777777" w:rsidR="00A77236" w:rsidRDefault="00A77236" w:rsidP="00CD7240">
      <w:pPr>
        <w:pStyle w:val="BodyText"/>
      </w:pPr>
    </w:p>
    <w:tbl>
      <w:tblPr>
        <w:tblStyle w:val="TableGrid"/>
        <w:tblW w:w="0" w:type="auto"/>
        <w:tblLook w:val="04A0" w:firstRow="1" w:lastRow="0" w:firstColumn="1" w:lastColumn="0" w:noHBand="0" w:noVBand="1"/>
      </w:tblPr>
      <w:tblGrid>
        <w:gridCol w:w="988"/>
        <w:gridCol w:w="1134"/>
        <w:gridCol w:w="8073"/>
      </w:tblGrid>
      <w:tr w:rsidR="00140584" w14:paraId="68F043B6" w14:textId="77777777" w:rsidTr="00377086">
        <w:tc>
          <w:tcPr>
            <w:tcW w:w="2122" w:type="dxa"/>
            <w:gridSpan w:val="2"/>
          </w:tcPr>
          <w:p w14:paraId="2A60AB10" w14:textId="47EDBC2D" w:rsidR="00140584" w:rsidRPr="00B45959" w:rsidRDefault="00140584" w:rsidP="00377086">
            <w:pPr>
              <w:pStyle w:val="BodyText"/>
              <w:rPr>
                <w:b/>
                <w:bCs/>
              </w:rPr>
            </w:pPr>
            <w:r w:rsidRPr="00B45959">
              <w:rPr>
                <w:b/>
                <w:bCs/>
              </w:rPr>
              <w:t>Competence 1.</w:t>
            </w:r>
            <w:r>
              <w:rPr>
                <w:b/>
                <w:bCs/>
              </w:rPr>
              <w:t>3</w:t>
            </w:r>
            <w:r w:rsidRPr="00B45959">
              <w:rPr>
                <w:b/>
                <w:bCs/>
              </w:rPr>
              <w:t xml:space="preserve"> </w:t>
            </w:r>
          </w:p>
        </w:tc>
        <w:tc>
          <w:tcPr>
            <w:tcW w:w="8073" w:type="dxa"/>
          </w:tcPr>
          <w:p w14:paraId="598F48FF" w14:textId="3A04082E" w:rsidR="00140584" w:rsidRPr="00B45959" w:rsidRDefault="00140584" w:rsidP="00377086">
            <w:pPr>
              <w:pStyle w:val="BodyText"/>
              <w:rPr>
                <w:b/>
                <w:bCs/>
              </w:rPr>
            </w:pPr>
            <w:r w:rsidRPr="004838D9">
              <w:rPr>
                <w:b/>
                <w:bCs/>
              </w:rPr>
              <w:t>Application of AIS Data in Maritime Operations</w:t>
            </w:r>
          </w:p>
        </w:tc>
      </w:tr>
      <w:tr w:rsidR="00140584" w14:paraId="4242A466" w14:textId="77777777" w:rsidTr="00377086">
        <w:tc>
          <w:tcPr>
            <w:tcW w:w="988" w:type="dxa"/>
          </w:tcPr>
          <w:p w14:paraId="64629E97" w14:textId="4751CF6E" w:rsidR="00140584" w:rsidRPr="00DC3D07" w:rsidRDefault="00140584" w:rsidP="00377086">
            <w:pPr>
              <w:pStyle w:val="BodyText"/>
              <w:rPr>
                <w:b/>
                <w:bCs/>
              </w:rPr>
            </w:pPr>
            <w:r w:rsidRPr="00DC3D07">
              <w:rPr>
                <w:b/>
                <w:bCs/>
              </w:rPr>
              <w:t>1.</w:t>
            </w:r>
            <w:r>
              <w:rPr>
                <w:b/>
                <w:bCs/>
              </w:rPr>
              <w:t>3</w:t>
            </w:r>
            <w:r w:rsidRPr="00DC3D07">
              <w:rPr>
                <w:b/>
                <w:bCs/>
              </w:rPr>
              <w:t>.1</w:t>
            </w:r>
          </w:p>
        </w:tc>
        <w:tc>
          <w:tcPr>
            <w:tcW w:w="9207" w:type="dxa"/>
            <w:gridSpan w:val="2"/>
          </w:tcPr>
          <w:p w14:paraId="366B0243" w14:textId="43C80871" w:rsidR="00140584" w:rsidRPr="00DC3D07" w:rsidRDefault="00140584" w:rsidP="00377086">
            <w:pPr>
              <w:pStyle w:val="BodyText"/>
              <w:rPr>
                <w:b/>
                <w:bCs/>
              </w:rPr>
            </w:pPr>
            <w:r w:rsidRPr="00140584">
              <w:rPr>
                <w:b/>
                <w:bCs/>
              </w:rPr>
              <w:t>Apply AIS data to enhance maritime safety, including situational awareness, search and rescue operations, and traffic management in congested areas</w:t>
            </w:r>
          </w:p>
        </w:tc>
      </w:tr>
      <w:tr w:rsidR="00140584" w14:paraId="361109EB" w14:textId="77777777" w:rsidTr="00377086">
        <w:tc>
          <w:tcPr>
            <w:tcW w:w="10195" w:type="dxa"/>
            <w:gridSpan w:val="3"/>
          </w:tcPr>
          <w:p w14:paraId="11A9B1A7" w14:textId="77777777" w:rsidR="00140584" w:rsidRDefault="00140584" w:rsidP="00377086">
            <w:pPr>
              <w:pStyle w:val="BodyText"/>
            </w:pPr>
            <w:r>
              <w:t>Required Performance:</w:t>
            </w:r>
          </w:p>
        </w:tc>
      </w:tr>
      <w:tr w:rsidR="00140584" w14:paraId="4B9DDED3" w14:textId="77777777" w:rsidTr="00377086">
        <w:tc>
          <w:tcPr>
            <w:tcW w:w="988" w:type="dxa"/>
            <w:vAlign w:val="top"/>
          </w:tcPr>
          <w:p w14:paraId="46B64354" w14:textId="77777777" w:rsidR="00140584" w:rsidRDefault="00140584" w:rsidP="00377086">
            <w:pPr>
              <w:pStyle w:val="BodyText"/>
              <w:jc w:val="right"/>
            </w:pPr>
            <w:r>
              <w:t>1.</w:t>
            </w:r>
          </w:p>
        </w:tc>
        <w:tc>
          <w:tcPr>
            <w:tcW w:w="9207" w:type="dxa"/>
            <w:gridSpan w:val="2"/>
          </w:tcPr>
          <w:p w14:paraId="5941C7E1" w14:textId="30C4482E" w:rsidR="00140584" w:rsidRPr="00B45959" w:rsidRDefault="00C41897" w:rsidP="00377086">
            <w:pPr>
              <w:pStyle w:val="BodyText"/>
            </w:pPr>
            <w:r w:rsidRPr="00C41897">
              <w:t>Understand the concepts of CPA and TCPA</w:t>
            </w:r>
          </w:p>
        </w:tc>
      </w:tr>
      <w:tr w:rsidR="00140584" w14:paraId="45839093" w14:textId="77777777" w:rsidTr="00377086">
        <w:tc>
          <w:tcPr>
            <w:tcW w:w="988" w:type="dxa"/>
            <w:vAlign w:val="top"/>
          </w:tcPr>
          <w:p w14:paraId="027A2790" w14:textId="77777777" w:rsidR="00140584" w:rsidRDefault="00140584" w:rsidP="00377086">
            <w:pPr>
              <w:pStyle w:val="BodyText"/>
              <w:jc w:val="right"/>
            </w:pPr>
            <w:r>
              <w:t>2.</w:t>
            </w:r>
          </w:p>
        </w:tc>
        <w:tc>
          <w:tcPr>
            <w:tcW w:w="9207" w:type="dxa"/>
            <w:gridSpan w:val="2"/>
          </w:tcPr>
          <w:p w14:paraId="234C69CD" w14:textId="66DC3E18" w:rsidR="00140584" w:rsidRDefault="00C41897" w:rsidP="00377086">
            <w:pPr>
              <w:pStyle w:val="BodyText"/>
            </w:pPr>
            <w:r w:rsidRPr="00C41897">
              <w:t>Understand the concept of rate of turn</w:t>
            </w:r>
          </w:p>
        </w:tc>
      </w:tr>
      <w:tr w:rsidR="00140584" w14:paraId="053953C5" w14:textId="77777777" w:rsidTr="00377086">
        <w:tc>
          <w:tcPr>
            <w:tcW w:w="988" w:type="dxa"/>
            <w:vAlign w:val="top"/>
          </w:tcPr>
          <w:p w14:paraId="634E4399" w14:textId="77777777" w:rsidR="00140584" w:rsidRDefault="00140584" w:rsidP="00377086">
            <w:pPr>
              <w:pStyle w:val="BodyText"/>
              <w:jc w:val="right"/>
            </w:pPr>
            <w:r>
              <w:lastRenderedPageBreak/>
              <w:t>3.</w:t>
            </w:r>
          </w:p>
        </w:tc>
        <w:tc>
          <w:tcPr>
            <w:tcW w:w="9207" w:type="dxa"/>
            <w:gridSpan w:val="2"/>
          </w:tcPr>
          <w:p w14:paraId="4C842983" w14:textId="7B62F542" w:rsidR="00140584" w:rsidRDefault="00C41897" w:rsidP="00377086">
            <w:pPr>
              <w:pStyle w:val="BodyText"/>
            </w:pPr>
            <w:r w:rsidRPr="00C41897">
              <w:t>Analysis of accident vessel trajectory to provide evidence for marine accident investigation</w:t>
            </w:r>
          </w:p>
        </w:tc>
      </w:tr>
      <w:tr w:rsidR="00140584" w14:paraId="38EB1B7C" w14:textId="77777777" w:rsidTr="00377086">
        <w:tc>
          <w:tcPr>
            <w:tcW w:w="988" w:type="dxa"/>
            <w:vAlign w:val="top"/>
          </w:tcPr>
          <w:p w14:paraId="034F637E" w14:textId="77777777" w:rsidR="00140584" w:rsidRDefault="00140584" w:rsidP="00377086">
            <w:pPr>
              <w:pStyle w:val="BodyText"/>
              <w:jc w:val="right"/>
            </w:pPr>
            <w:r>
              <w:t>4.</w:t>
            </w:r>
          </w:p>
        </w:tc>
        <w:tc>
          <w:tcPr>
            <w:tcW w:w="9207" w:type="dxa"/>
            <w:gridSpan w:val="2"/>
          </w:tcPr>
          <w:p w14:paraId="17A891B9" w14:textId="348F2582" w:rsidR="00140584" w:rsidRPr="00377086" w:rsidRDefault="009C2B77" w:rsidP="00377086">
            <w:pPr>
              <w:pStyle w:val="BodyText"/>
            </w:pPr>
            <w:r w:rsidRPr="009C2B77">
              <w:rPr>
                <w:lang w:val="fr-FR"/>
              </w:rPr>
              <w:t>Near miss accident recognition</w:t>
            </w:r>
          </w:p>
        </w:tc>
      </w:tr>
    </w:tbl>
    <w:p w14:paraId="60A63AE4" w14:textId="77777777" w:rsidR="00140584" w:rsidRDefault="00140584" w:rsidP="00CD7240">
      <w:pPr>
        <w:pStyle w:val="BodyText"/>
      </w:pPr>
    </w:p>
    <w:tbl>
      <w:tblPr>
        <w:tblStyle w:val="TableGrid"/>
        <w:tblW w:w="0" w:type="auto"/>
        <w:tblLook w:val="04A0" w:firstRow="1" w:lastRow="0" w:firstColumn="1" w:lastColumn="0" w:noHBand="0" w:noVBand="1"/>
      </w:tblPr>
      <w:tblGrid>
        <w:gridCol w:w="988"/>
        <w:gridCol w:w="1134"/>
        <w:gridCol w:w="8073"/>
      </w:tblGrid>
      <w:tr w:rsidR="00140584" w14:paraId="7D4D1909" w14:textId="77777777" w:rsidTr="00377086">
        <w:tc>
          <w:tcPr>
            <w:tcW w:w="2122" w:type="dxa"/>
            <w:gridSpan w:val="2"/>
          </w:tcPr>
          <w:p w14:paraId="243C8045" w14:textId="4CC8F080" w:rsidR="00140584" w:rsidRPr="00B45959" w:rsidRDefault="00140584" w:rsidP="00377086">
            <w:pPr>
              <w:pStyle w:val="BodyText"/>
              <w:rPr>
                <w:b/>
                <w:bCs/>
              </w:rPr>
            </w:pPr>
            <w:r w:rsidRPr="00B45959">
              <w:rPr>
                <w:b/>
                <w:bCs/>
              </w:rPr>
              <w:t>Competence 1.</w:t>
            </w:r>
            <w:r w:rsidR="00BC5A85">
              <w:rPr>
                <w:b/>
                <w:bCs/>
              </w:rPr>
              <w:t>3</w:t>
            </w:r>
            <w:r w:rsidRPr="00B45959">
              <w:rPr>
                <w:b/>
                <w:bCs/>
              </w:rPr>
              <w:t xml:space="preserve"> </w:t>
            </w:r>
          </w:p>
        </w:tc>
        <w:tc>
          <w:tcPr>
            <w:tcW w:w="8073" w:type="dxa"/>
          </w:tcPr>
          <w:p w14:paraId="4011934F" w14:textId="279E16FD" w:rsidR="00140584" w:rsidRPr="00B45959" w:rsidRDefault="00BC5A85" w:rsidP="00377086">
            <w:pPr>
              <w:pStyle w:val="BodyText"/>
              <w:rPr>
                <w:b/>
                <w:bCs/>
              </w:rPr>
            </w:pPr>
            <w:r w:rsidRPr="004838D9">
              <w:rPr>
                <w:b/>
                <w:bCs/>
              </w:rPr>
              <w:t>Application of AIS Data in Maritime Operations</w:t>
            </w:r>
          </w:p>
        </w:tc>
      </w:tr>
      <w:tr w:rsidR="00140584" w14:paraId="23CC8518" w14:textId="77777777" w:rsidTr="00377086">
        <w:tc>
          <w:tcPr>
            <w:tcW w:w="988" w:type="dxa"/>
          </w:tcPr>
          <w:p w14:paraId="11C65839" w14:textId="7A12E613" w:rsidR="00140584" w:rsidRPr="00DC3D07" w:rsidRDefault="00140584" w:rsidP="00377086">
            <w:pPr>
              <w:pStyle w:val="BodyText"/>
              <w:rPr>
                <w:b/>
                <w:bCs/>
              </w:rPr>
            </w:pPr>
            <w:r w:rsidRPr="00DC3D07">
              <w:rPr>
                <w:b/>
                <w:bCs/>
              </w:rPr>
              <w:t>1.</w:t>
            </w:r>
            <w:r w:rsidR="00BC5A85">
              <w:rPr>
                <w:b/>
                <w:bCs/>
              </w:rPr>
              <w:t>3</w:t>
            </w:r>
            <w:r w:rsidRPr="00DC3D07">
              <w:rPr>
                <w:b/>
                <w:bCs/>
              </w:rPr>
              <w:t>.</w:t>
            </w:r>
            <w:r w:rsidR="00BC5A85">
              <w:rPr>
                <w:b/>
                <w:bCs/>
              </w:rPr>
              <w:t>2</w:t>
            </w:r>
          </w:p>
        </w:tc>
        <w:tc>
          <w:tcPr>
            <w:tcW w:w="9207" w:type="dxa"/>
            <w:gridSpan w:val="2"/>
          </w:tcPr>
          <w:p w14:paraId="01333031" w14:textId="655ED8C8" w:rsidR="00140584" w:rsidRPr="00DC3D07" w:rsidRDefault="00847625" w:rsidP="00377086">
            <w:pPr>
              <w:pStyle w:val="BodyText"/>
              <w:rPr>
                <w:b/>
                <w:bCs/>
              </w:rPr>
            </w:pPr>
            <w:r w:rsidRPr="00847625">
              <w:rPr>
                <w:b/>
                <w:bCs/>
              </w:rPr>
              <w:t>Analyze the role of AIS data in maritime security and environmental protection, such as monitoring unauthorized activities and tracking vessels in sensitive marine areas</w:t>
            </w:r>
          </w:p>
        </w:tc>
      </w:tr>
      <w:tr w:rsidR="00140584" w14:paraId="3365FDCD" w14:textId="77777777" w:rsidTr="00377086">
        <w:tc>
          <w:tcPr>
            <w:tcW w:w="10195" w:type="dxa"/>
            <w:gridSpan w:val="3"/>
          </w:tcPr>
          <w:p w14:paraId="781AB385" w14:textId="77777777" w:rsidR="00140584" w:rsidRDefault="00140584" w:rsidP="00377086">
            <w:pPr>
              <w:pStyle w:val="BodyText"/>
            </w:pPr>
            <w:r>
              <w:t>Required Performance:</w:t>
            </w:r>
          </w:p>
        </w:tc>
      </w:tr>
      <w:tr w:rsidR="00140584" w14:paraId="7B2DC2B2" w14:textId="77777777" w:rsidTr="00377086">
        <w:tc>
          <w:tcPr>
            <w:tcW w:w="988" w:type="dxa"/>
            <w:vAlign w:val="top"/>
          </w:tcPr>
          <w:p w14:paraId="6AC662BC" w14:textId="77777777" w:rsidR="00140584" w:rsidRDefault="00140584" w:rsidP="00377086">
            <w:pPr>
              <w:pStyle w:val="BodyText"/>
              <w:jc w:val="right"/>
            </w:pPr>
            <w:r>
              <w:t>1.</w:t>
            </w:r>
          </w:p>
        </w:tc>
        <w:tc>
          <w:tcPr>
            <w:tcW w:w="9207" w:type="dxa"/>
            <w:gridSpan w:val="2"/>
          </w:tcPr>
          <w:p w14:paraId="57C6A827" w14:textId="69E45B26" w:rsidR="00140584" w:rsidRPr="00B45959" w:rsidRDefault="00847625" w:rsidP="00377086">
            <w:pPr>
              <w:pStyle w:val="BodyText"/>
            </w:pPr>
            <w:r w:rsidRPr="00847625">
              <w:rPr>
                <w:lang w:val="en-US"/>
              </w:rPr>
              <w:t>Awareness of</w:t>
            </w:r>
            <w:r w:rsidRPr="00847625">
              <w:t xml:space="preserve"> specific </w:t>
            </w:r>
            <w:r w:rsidRPr="00847625">
              <w:rPr>
                <w:lang w:val="en-US"/>
              </w:rPr>
              <w:t xml:space="preserve">local </w:t>
            </w:r>
            <w:r w:rsidRPr="00847625">
              <w:t>rules and codes for restricted areas</w:t>
            </w:r>
          </w:p>
        </w:tc>
      </w:tr>
      <w:tr w:rsidR="00140584" w14:paraId="5DA384E6" w14:textId="77777777" w:rsidTr="00377086">
        <w:tc>
          <w:tcPr>
            <w:tcW w:w="988" w:type="dxa"/>
            <w:vAlign w:val="top"/>
          </w:tcPr>
          <w:p w14:paraId="25932166" w14:textId="77777777" w:rsidR="00140584" w:rsidRDefault="00140584" w:rsidP="00377086">
            <w:pPr>
              <w:pStyle w:val="BodyText"/>
              <w:jc w:val="right"/>
            </w:pPr>
            <w:r>
              <w:t>2.</w:t>
            </w:r>
          </w:p>
        </w:tc>
        <w:tc>
          <w:tcPr>
            <w:tcW w:w="9207" w:type="dxa"/>
            <w:gridSpan w:val="2"/>
          </w:tcPr>
          <w:p w14:paraId="18750DEA" w14:textId="04DD27A9" w:rsidR="00140584" w:rsidRDefault="00847625" w:rsidP="00377086">
            <w:pPr>
              <w:pStyle w:val="BodyText"/>
            </w:pPr>
            <w:r w:rsidRPr="00847625">
              <w:t>Recognise the data can be use to enforce particular sensitive sea areas / other restrictive areas</w:t>
            </w:r>
          </w:p>
        </w:tc>
      </w:tr>
      <w:tr w:rsidR="00140584" w14:paraId="681E9318" w14:textId="77777777" w:rsidTr="00377086">
        <w:tc>
          <w:tcPr>
            <w:tcW w:w="988" w:type="dxa"/>
            <w:vAlign w:val="top"/>
          </w:tcPr>
          <w:p w14:paraId="652E62EA" w14:textId="77777777" w:rsidR="00140584" w:rsidRDefault="00140584" w:rsidP="00377086">
            <w:pPr>
              <w:pStyle w:val="BodyText"/>
              <w:jc w:val="right"/>
            </w:pPr>
            <w:r>
              <w:t>3.</w:t>
            </w:r>
          </w:p>
        </w:tc>
        <w:tc>
          <w:tcPr>
            <w:tcW w:w="9207" w:type="dxa"/>
            <w:gridSpan w:val="2"/>
          </w:tcPr>
          <w:p w14:paraId="3F959269" w14:textId="2B533A6A" w:rsidR="00140584" w:rsidRDefault="00E46778" w:rsidP="00377086">
            <w:pPr>
              <w:pStyle w:val="BodyText"/>
            </w:pPr>
            <w:r w:rsidRPr="00E46778">
              <w:t>Other sensors enhancing safety, security and environment protection</w:t>
            </w:r>
          </w:p>
        </w:tc>
      </w:tr>
    </w:tbl>
    <w:p w14:paraId="4B6CC1B7" w14:textId="77777777" w:rsidR="00140584" w:rsidRDefault="00140584" w:rsidP="00CD7240">
      <w:pPr>
        <w:pStyle w:val="BodyText"/>
      </w:pPr>
    </w:p>
    <w:p w14:paraId="69159D08" w14:textId="77777777" w:rsidR="00DC3D07" w:rsidRDefault="00DC3D07" w:rsidP="00CD7240">
      <w:pPr>
        <w:pStyle w:val="BodyText"/>
      </w:pPr>
    </w:p>
    <w:p w14:paraId="73116E34" w14:textId="70F5FD24" w:rsidR="00DC3D07" w:rsidRDefault="00CD3F8B" w:rsidP="00D227CC">
      <w:pPr>
        <w:pStyle w:val="Heading3"/>
      </w:pPr>
      <w:bookmarkStart w:id="26" w:name="_Toc209603583"/>
      <w:r>
        <w:t xml:space="preserve">Module 2: </w:t>
      </w:r>
      <w:r w:rsidR="00E02080" w:rsidRPr="00E02080">
        <w:t>Data management</w:t>
      </w:r>
      <w:bookmarkEnd w:id="26"/>
    </w:p>
    <w:p w14:paraId="293BA5A5" w14:textId="5FF44BEE" w:rsidR="00CD7240" w:rsidRDefault="00CD7240" w:rsidP="00CD3F8B">
      <w:pPr>
        <w:pStyle w:val="BodyText"/>
        <w:spacing w:before="240"/>
        <w:jc w:val="left"/>
        <w:rPr>
          <w:i/>
          <w:iCs/>
        </w:rPr>
      </w:pPr>
      <w:r w:rsidRPr="00AE6A26">
        <w:rPr>
          <w:i/>
          <w:iCs/>
        </w:rPr>
        <w:t>Description of Module</w:t>
      </w:r>
      <w:r w:rsidR="00CD3F8B" w:rsidRPr="00AE6A26">
        <w:rPr>
          <w:i/>
          <w:iCs/>
        </w:rPr>
        <w:t xml:space="preserve"> 2</w:t>
      </w:r>
      <w:r w:rsidR="005659ED" w:rsidRPr="00AE6A26">
        <w:rPr>
          <w:i/>
          <w:iCs/>
        </w:rPr>
        <w:t>: This module introduces the fundamentals of data management, including key concepts such as the data lifecycle, metadata, big data, and principles of database design and management. Participants will explore best practices, evaluate sources of support, and apply effective strategies to maximize the benefits of data management in maritime contexts.</w:t>
      </w:r>
    </w:p>
    <w:p w14:paraId="60AD75A6" w14:textId="77777777" w:rsidR="00DC3D07" w:rsidRDefault="00DC3D07"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DC3D07" w:rsidRPr="00B45959" w14:paraId="7AB991B3" w14:textId="77777777" w:rsidTr="00615C5E">
        <w:tc>
          <w:tcPr>
            <w:tcW w:w="2122" w:type="dxa"/>
            <w:gridSpan w:val="2"/>
          </w:tcPr>
          <w:p w14:paraId="223B25B2" w14:textId="676875E6" w:rsidR="00DC3D07" w:rsidRPr="00B45959" w:rsidRDefault="00DC3D07" w:rsidP="00615C5E">
            <w:pPr>
              <w:pStyle w:val="BodyText"/>
              <w:rPr>
                <w:b/>
                <w:bCs/>
              </w:rPr>
            </w:pPr>
            <w:r w:rsidRPr="00B45959">
              <w:rPr>
                <w:b/>
                <w:bCs/>
              </w:rPr>
              <w:t xml:space="preserve">Competence </w:t>
            </w:r>
            <w:r>
              <w:rPr>
                <w:b/>
                <w:bCs/>
              </w:rPr>
              <w:t>2</w:t>
            </w:r>
            <w:r w:rsidRPr="00B45959">
              <w:rPr>
                <w:b/>
                <w:bCs/>
              </w:rPr>
              <w:t xml:space="preserve">.1 </w:t>
            </w:r>
          </w:p>
        </w:tc>
        <w:tc>
          <w:tcPr>
            <w:tcW w:w="8073" w:type="dxa"/>
          </w:tcPr>
          <w:p w14:paraId="5221EE23" w14:textId="36077C18" w:rsidR="00DC3D07" w:rsidRPr="00B45959" w:rsidRDefault="00DC3D07" w:rsidP="00BB2B93">
            <w:pPr>
              <w:pStyle w:val="BodyText"/>
              <w:rPr>
                <w:b/>
                <w:bCs/>
              </w:rPr>
            </w:pPr>
          </w:p>
        </w:tc>
      </w:tr>
      <w:tr w:rsidR="00DC3D07" w:rsidRPr="00B45959" w14:paraId="64BB1CE3" w14:textId="77777777" w:rsidTr="00615C5E">
        <w:tc>
          <w:tcPr>
            <w:tcW w:w="10195" w:type="dxa"/>
            <w:gridSpan w:val="3"/>
          </w:tcPr>
          <w:p w14:paraId="3C1769D4" w14:textId="77777777" w:rsidR="00DC3D07" w:rsidRDefault="00DC3D07" w:rsidP="00615C5E">
            <w:pPr>
              <w:pStyle w:val="BodyText"/>
              <w:rPr>
                <w:b/>
                <w:bCs/>
              </w:rPr>
            </w:pPr>
            <w:r w:rsidRPr="00B45959">
              <w:rPr>
                <w:b/>
                <w:bCs/>
              </w:rPr>
              <w:t xml:space="preserve">INTENDED LEARNING OUTCOMES: </w:t>
            </w:r>
          </w:p>
          <w:p w14:paraId="6943AFC6" w14:textId="77777777" w:rsidR="00DC3D07" w:rsidRPr="00B45959" w:rsidRDefault="00DC3D07" w:rsidP="00615C5E">
            <w:pPr>
              <w:pStyle w:val="BodyText"/>
              <w:rPr>
                <w:b/>
                <w:bCs/>
              </w:rPr>
            </w:pPr>
            <w:r w:rsidRPr="00B45959">
              <w:t>Demonstrates a knowledge and understanding of:</w:t>
            </w:r>
          </w:p>
        </w:tc>
      </w:tr>
      <w:tr w:rsidR="00DC3D07" w:rsidRPr="00B45959" w14:paraId="54F2DA99" w14:textId="77777777" w:rsidTr="00615C5E">
        <w:tc>
          <w:tcPr>
            <w:tcW w:w="988" w:type="dxa"/>
          </w:tcPr>
          <w:p w14:paraId="7950281F" w14:textId="04833A0F" w:rsidR="00DC3D07" w:rsidRPr="00B45959" w:rsidRDefault="00DC3D07" w:rsidP="00615C5E">
            <w:pPr>
              <w:pStyle w:val="BodyText"/>
              <w:rPr>
                <w:b/>
                <w:bCs/>
              </w:rPr>
            </w:pPr>
            <w:r>
              <w:rPr>
                <w:b/>
                <w:bCs/>
              </w:rPr>
              <w:t>2</w:t>
            </w:r>
            <w:r w:rsidRPr="00B45959">
              <w:rPr>
                <w:b/>
                <w:bCs/>
              </w:rPr>
              <w:t>.1</w:t>
            </w:r>
          </w:p>
        </w:tc>
        <w:tc>
          <w:tcPr>
            <w:tcW w:w="9207" w:type="dxa"/>
            <w:gridSpan w:val="2"/>
          </w:tcPr>
          <w:p w14:paraId="1320308A" w14:textId="583071BE" w:rsidR="00DC3D07" w:rsidRPr="00B45959" w:rsidRDefault="00E02080" w:rsidP="00615C5E">
            <w:pPr>
              <w:pStyle w:val="BodyText"/>
              <w:rPr>
                <w:b/>
                <w:bCs/>
              </w:rPr>
            </w:pPr>
            <w:r w:rsidRPr="00E02080">
              <w:rPr>
                <w:b/>
                <w:bCs/>
                <w:lang w:val="en-US"/>
              </w:rPr>
              <w:t>Describe data management concepts and terminology</w:t>
            </w:r>
          </w:p>
        </w:tc>
      </w:tr>
      <w:tr w:rsidR="00DC3D07" w14:paraId="5206CBFA" w14:textId="77777777" w:rsidTr="00615C5E">
        <w:tc>
          <w:tcPr>
            <w:tcW w:w="988" w:type="dxa"/>
          </w:tcPr>
          <w:p w14:paraId="03B90FD4" w14:textId="038F3B4F" w:rsidR="00DC3D07" w:rsidRDefault="00DC3D07" w:rsidP="00615C5E">
            <w:pPr>
              <w:pStyle w:val="BodyText"/>
            </w:pPr>
            <w:r>
              <w:t>2.1.1</w:t>
            </w:r>
          </w:p>
        </w:tc>
        <w:tc>
          <w:tcPr>
            <w:tcW w:w="9207" w:type="dxa"/>
            <w:gridSpan w:val="2"/>
          </w:tcPr>
          <w:p w14:paraId="6DA0EF3C" w14:textId="55887BBC" w:rsidR="00DC3D07" w:rsidRDefault="00C825E6" w:rsidP="00BB2B93">
            <w:pPr>
              <w:pStyle w:val="BodyText"/>
            </w:pPr>
            <w:r w:rsidRPr="00C825E6">
              <w:t>Define key terms and concepts in data management (e.g., data lifecycle, metadata, and big data)</w:t>
            </w:r>
            <w:r w:rsidR="00BB2B93" w:rsidRPr="00BB2B93">
              <w:t>.</w:t>
            </w:r>
          </w:p>
        </w:tc>
      </w:tr>
      <w:tr w:rsidR="00DC3D07" w14:paraId="299E5304" w14:textId="77777777" w:rsidTr="00615C5E">
        <w:tc>
          <w:tcPr>
            <w:tcW w:w="988" w:type="dxa"/>
          </w:tcPr>
          <w:p w14:paraId="69CC2756" w14:textId="47A32CF0" w:rsidR="00DC3D07" w:rsidRDefault="00DC3D07" w:rsidP="00615C5E">
            <w:pPr>
              <w:pStyle w:val="BodyText"/>
            </w:pPr>
            <w:r>
              <w:t>2.1.2</w:t>
            </w:r>
          </w:p>
        </w:tc>
        <w:tc>
          <w:tcPr>
            <w:tcW w:w="9207" w:type="dxa"/>
            <w:gridSpan w:val="2"/>
          </w:tcPr>
          <w:p w14:paraId="580DEF33" w14:textId="6FFFC2D8" w:rsidR="00DC3D07" w:rsidRDefault="00C825E6" w:rsidP="00615C5E">
            <w:pPr>
              <w:pStyle w:val="BodyText"/>
            </w:pPr>
            <w:r w:rsidRPr="00C825E6">
              <w:t>Database Design and Management</w:t>
            </w:r>
          </w:p>
        </w:tc>
      </w:tr>
    </w:tbl>
    <w:p w14:paraId="12128397" w14:textId="77777777" w:rsidR="00DC3D07" w:rsidRDefault="00DC3D07"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DC3D07" w14:paraId="1586FD57" w14:textId="77777777" w:rsidTr="00615C5E">
        <w:tc>
          <w:tcPr>
            <w:tcW w:w="2122" w:type="dxa"/>
            <w:gridSpan w:val="2"/>
          </w:tcPr>
          <w:p w14:paraId="50707F23" w14:textId="038D6DBB" w:rsidR="00DC3D07" w:rsidRPr="00B45959" w:rsidRDefault="00DC3D07" w:rsidP="00615C5E">
            <w:pPr>
              <w:pStyle w:val="BodyText"/>
              <w:rPr>
                <w:b/>
                <w:bCs/>
              </w:rPr>
            </w:pPr>
            <w:r w:rsidRPr="00B45959">
              <w:rPr>
                <w:b/>
                <w:bCs/>
              </w:rPr>
              <w:t xml:space="preserve">Competence </w:t>
            </w:r>
            <w:r>
              <w:rPr>
                <w:b/>
                <w:bCs/>
              </w:rPr>
              <w:t>2</w:t>
            </w:r>
            <w:r w:rsidRPr="00B45959">
              <w:rPr>
                <w:b/>
                <w:bCs/>
              </w:rPr>
              <w:t xml:space="preserve">.1 </w:t>
            </w:r>
          </w:p>
        </w:tc>
        <w:tc>
          <w:tcPr>
            <w:tcW w:w="8073" w:type="dxa"/>
          </w:tcPr>
          <w:p w14:paraId="06CA2F58" w14:textId="0476A997" w:rsidR="00DC3D07" w:rsidRPr="00B45959" w:rsidRDefault="00DC3D07" w:rsidP="00615C5E">
            <w:pPr>
              <w:pStyle w:val="BodyText"/>
              <w:rPr>
                <w:b/>
                <w:bCs/>
              </w:rPr>
            </w:pPr>
          </w:p>
        </w:tc>
      </w:tr>
      <w:tr w:rsidR="00BB2B93" w14:paraId="59BBEE8E" w14:textId="77777777" w:rsidTr="00615C5E">
        <w:tc>
          <w:tcPr>
            <w:tcW w:w="988" w:type="dxa"/>
          </w:tcPr>
          <w:p w14:paraId="76B1B92F" w14:textId="101FC454" w:rsidR="00BB2B93" w:rsidRPr="00B45959" w:rsidRDefault="00BB2B93" w:rsidP="00BB2B93">
            <w:pPr>
              <w:pStyle w:val="BodyText"/>
              <w:rPr>
                <w:b/>
                <w:bCs/>
              </w:rPr>
            </w:pPr>
            <w:r>
              <w:rPr>
                <w:b/>
                <w:bCs/>
              </w:rPr>
              <w:t>2</w:t>
            </w:r>
            <w:r w:rsidRPr="00B45959">
              <w:rPr>
                <w:b/>
                <w:bCs/>
              </w:rPr>
              <w:t>.1</w:t>
            </w:r>
            <w:r>
              <w:rPr>
                <w:b/>
                <w:bCs/>
              </w:rPr>
              <w:t>.1</w:t>
            </w:r>
          </w:p>
        </w:tc>
        <w:tc>
          <w:tcPr>
            <w:tcW w:w="9207" w:type="dxa"/>
            <w:gridSpan w:val="2"/>
          </w:tcPr>
          <w:p w14:paraId="1B1A4453" w14:textId="41E2D9B8" w:rsidR="00BB2B93" w:rsidRPr="00BB2B93" w:rsidRDefault="00BF5D7A" w:rsidP="00BB2B93">
            <w:pPr>
              <w:pStyle w:val="BodyText"/>
              <w:rPr>
                <w:b/>
                <w:bCs/>
              </w:rPr>
            </w:pPr>
            <w:r w:rsidRPr="00BF5D7A">
              <w:rPr>
                <w:b/>
                <w:bCs/>
              </w:rPr>
              <w:t>Define key terms and concepts in data management (e.g., data lifecycle, metadata, and big data)</w:t>
            </w:r>
          </w:p>
        </w:tc>
      </w:tr>
      <w:tr w:rsidR="00BB2B93" w14:paraId="4ECC49D4" w14:textId="77777777" w:rsidTr="00615C5E">
        <w:tc>
          <w:tcPr>
            <w:tcW w:w="10195" w:type="dxa"/>
            <w:gridSpan w:val="3"/>
          </w:tcPr>
          <w:p w14:paraId="19BBA597" w14:textId="77777777" w:rsidR="00BB2B93" w:rsidRDefault="00BB2B93" w:rsidP="00BB2B93">
            <w:pPr>
              <w:pStyle w:val="BodyText"/>
            </w:pPr>
            <w:r>
              <w:t>Required Performance:</w:t>
            </w:r>
          </w:p>
        </w:tc>
      </w:tr>
      <w:tr w:rsidR="00BB2B93" w14:paraId="5D46CA6D" w14:textId="77777777" w:rsidTr="00615C5E">
        <w:tc>
          <w:tcPr>
            <w:tcW w:w="988" w:type="dxa"/>
          </w:tcPr>
          <w:p w14:paraId="0E3917CB" w14:textId="77777777" w:rsidR="00BB2B93" w:rsidRDefault="00BB2B93" w:rsidP="00BB2B93">
            <w:pPr>
              <w:pStyle w:val="BodyText"/>
              <w:jc w:val="right"/>
            </w:pPr>
            <w:r>
              <w:t>1.</w:t>
            </w:r>
          </w:p>
        </w:tc>
        <w:tc>
          <w:tcPr>
            <w:tcW w:w="9207" w:type="dxa"/>
            <w:gridSpan w:val="2"/>
          </w:tcPr>
          <w:p w14:paraId="3F528F0D" w14:textId="36C74E6C" w:rsidR="00BB2B93" w:rsidRPr="00B45959" w:rsidRDefault="00F61AB4" w:rsidP="00BB2B93">
            <w:pPr>
              <w:pStyle w:val="BodyText"/>
            </w:pPr>
            <w:r w:rsidRPr="00F61AB4">
              <w:t>What is Data?</w:t>
            </w:r>
          </w:p>
        </w:tc>
      </w:tr>
      <w:tr w:rsidR="00BB2B93" w14:paraId="7020E6F6" w14:textId="77777777" w:rsidTr="00615C5E">
        <w:tc>
          <w:tcPr>
            <w:tcW w:w="988" w:type="dxa"/>
          </w:tcPr>
          <w:p w14:paraId="7FD0963B" w14:textId="77777777" w:rsidR="00BB2B93" w:rsidRDefault="00BB2B93" w:rsidP="00BB2B93">
            <w:pPr>
              <w:pStyle w:val="BodyText"/>
              <w:jc w:val="right"/>
            </w:pPr>
            <w:r>
              <w:t>2.</w:t>
            </w:r>
          </w:p>
        </w:tc>
        <w:tc>
          <w:tcPr>
            <w:tcW w:w="9207" w:type="dxa"/>
            <w:gridSpan w:val="2"/>
          </w:tcPr>
          <w:p w14:paraId="00203F16" w14:textId="17185243" w:rsidR="00BB2B93" w:rsidRDefault="00F61AB4" w:rsidP="00BB2B93">
            <w:pPr>
              <w:pStyle w:val="BodyText"/>
            </w:pPr>
            <w:r w:rsidRPr="00F61AB4">
              <w:t>Data Governance</w:t>
            </w:r>
          </w:p>
        </w:tc>
      </w:tr>
      <w:tr w:rsidR="00DA420A" w14:paraId="02E9B060" w14:textId="77777777" w:rsidTr="00615C5E">
        <w:tc>
          <w:tcPr>
            <w:tcW w:w="988" w:type="dxa"/>
          </w:tcPr>
          <w:p w14:paraId="461C2242" w14:textId="63E7C747" w:rsidR="00DA420A" w:rsidRDefault="00DA420A" w:rsidP="00BB2B93">
            <w:pPr>
              <w:pStyle w:val="BodyText"/>
              <w:jc w:val="right"/>
            </w:pPr>
            <w:r>
              <w:t>3.</w:t>
            </w:r>
          </w:p>
        </w:tc>
        <w:tc>
          <w:tcPr>
            <w:tcW w:w="9207" w:type="dxa"/>
            <w:gridSpan w:val="2"/>
          </w:tcPr>
          <w:p w14:paraId="405B200F" w14:textId="1B18A3B1" w:rsidR="00DA420A" w:rsidRDefault="00F61AB4" w:rsidP="00BB2B93">
            <w:pPr>
              <w:pStyle w:val="BodyText"/>
            </w:pPr>
            <w:r w:rsidRPr="00F61AB4">
              <w:t>Data Management</w:t>
            </w:r>
          </w:p>
        </w:tc>
      </w:tr>
      <w:tr w:rsidR="00BB2B93" w14:paraId="48B21B47" w14:textId="77777777" w:rsidTr="00615C5E">
        <w:tc>
          <w:tcPr>
            <w:tcW w:w="988" w:type="dxa"/>
          </w:tcPr>
          <w:p w14:paraId="39495F82" w14:textId="1B4C7E7E" w:rsidR="00BB2B93" w:rsidRDefault="00DA420A" w:rsidP="00BB2B93">
            <w:pPr>
              <w:pStyle w:val="BodyText"/>
              <w:jc w:val="right"/>
            </w:pPr>
            <w:r>
              <w:t>4</w:t>
            </w:r>
            <w:r w:rsidR="00BB2B93">
              <w:t>.</w:t>
            </w:r>
          </w:p>
        </w:tc>
        <w:tc>
          <w:tcPr>
            <w:tcW w:w="9207" w:type="dxa"/>
            <w:gridSpan w:val="2"/>
          </w:tcPr>
          <w:p w14:paraId="4EE1D4EB" w14:textId="609D5C4C" w:rsidR="00BB2B93" w:rsidRDefault="00CB26FB" w:rsidP="00BB2B93">
            <w:pPr>
              <w:pStyle w:val="BodyText"/>
            </w:pPr>
            <w:r w:rsidRPr="00CB26FB">
              <w:rPr>
                <w:lang w:val="fr-FR"/>
              </w:rPr>
              <w:t>Data Architecture</w:t>
            </w:r>
          </w:p>
        </w:tc>
      </w:tr>
      <w:tr w:rsidR="00BB2B93" w14:paraId="3AB9E827" w14:textId="77777777" w:rsidTr="00615C5E">
        <w:tc>
          <w:tcPr>
            <w:tcW w:w="988" w:type="dxa"/>
          </w:tcPr>
          <w:p w14:paraId="6651B308" w14:textId="0FEAB61D" w:rsidR="00BB2B93" w:rsidRDefault="00DA420A" w:rsidP="00BB2B93">
            <w:pPr>
              <w:pStyle w:val="BodyText"/>
              <w:jc w:val="right"/>
            </w:pPr>
            <w:r>
              <w:t>5</w:t>
            </w:r>
            <w:r w:rsidR="00BB2B93">
              <w:t>.</w:t>
            </w:r>
          </w:p>
        </w:tc>
        <w:tc>
          <w:tcPr>
            <w:tcW w:w="9207" w:type="dxa"/>
            <w:gridSpan w:val="2"/>
          </w:tcPr>
          <w:p w14:paraId="674E1CF6" w14:textId="0C7666B1" w:rsidR="00BB2B93" w:rsidRPr="00B45959" w:rsidRDefault="00CB26FB" w:rsidP="00BB2B93">
            <w:pPr>
              <w:pStyle w:val="BodyText"/>
              <w:rPr>
                <w:lang w:val="fr-FR"/>
              </w:rPr>
            </w:pPr>
            <w:r w:rsidRPr="00CB26FB">
              <w:rPr>
                <w:lang w:val="fr-FR"/>
              </w:rPr>
              <w:t>Master and Reference data</w:t>
            </w:r>
          </w:p>
        </w:tc>
      </w:tr>
      <w:tr w:rsidR="005F4A9A" w14:paraId="77202573" w14:textId="77777777" w:rsidTr="00615C5E">
        <w:tc>
          <w:tcPr>
            <w:tcW w:w="988" w:type="dxa"/>
          </w:tcPr>
          <w:p w14:paraId="5EDDC598" w14:textId="50674800" w:rsidR="005F4A9A" w:rsidDel="00CE7F00" w:rsidRDefault="00DA420A" w:rsidP="00BB2B93">
            <w:pPr>
              <w:pStyle w:val="BodyText"/>
              <w:jc w:val="right"/>
            </w:pPr>
            <w:r>
              <w:t>6</w:t>
            </w:r>
            <w:r w:rsidR="005F4A9A">
              <w:t>.</w:t>
            </w:r>
          </w:p>
        </w:tc>
        <w:tc>
          <w:tcPr>
            <w:tcW w:w="9207" w:type="dxa"/>
            <w:gridSpan w:val="2"/>
          </w:tcPr>
          <w:p w14:paraId="7CF25126" w14:textId="192417F3" w:rsidR="005F4A9A" w:rsidRDefault="00CB26FB" w:rsidP="00BB2B93">
            <w:pPr>
              <w:pStyle w:val="BodyText"/>
              <w:rPr>
                <w:lang w:val="fr-FR"/>
              </w:rPr>
            </w:pPr>
            <w:r w:rsidRPr="00CB26FB">
              <w:rPr>
                <w:lang w:val="fr-FR"/>
              </w:rPr>
              <w:t>Metadata</w:t>
            </w:r>
          </w:p>
        </w:tc>
      </w:tr>
      <w:tr w:rsidR="00CB26FB" w14:paraId="5051E458" w14:textId="77777777" w:rsidTr="00615C5E">
        <w:tc>
          <w:tcPr>
            <w:tcW w:w="988" w:type="dxa"/>
          </w:tcPr>
          <w:p w14:paraId="04AD0A74" w14:textId="5D6C88FE" w:rsidR="00CB26FB" w:rsidRDefault="00CB26FB" w:rsidP="00BB2B93">
            <w:pPr>
              <w:pStyle w:val="BodyText"/>
              <w:jc w:val="right"/>
            </w:pPr>
            <w:r>
              <w:t>7.</w:t>
            </w:r>
          </w:p>
        </w:tc>
        <w:tc>
          <w:tcPr>
            <w:tcW w:w="9207" w:type="dxa"/>
            <w:gridSpan w:val="2"/>
          </w:tcPr>
          <w:p w14:paraId="7D76C433" w14:textId="201D19ED" w:rsidR="00CB26FB" w:rsidRPr="00CB26FB" w:rsidRDefault="006F5BD0" w:rsidP="00BB2B93">
            <w:pPr>
              <w:pStyle w:val="BodyText"/>
              <w:rPr>
                <w:lang w:val="fr-FR"/>
              </w:rPr>
            </w:pPr>
            <w:r w:rsidRPr="006F5BD0">
              <w:rPr>
                <w:lang w:val="fr-FR"/>
              </w:rPr>
              <w:t>Data quality</w:t>
            </w:r>
          </w:p>
        </w:tc>
      </w:tr>
    </w:tbl>
    <w:p w14:paraId="090BF165" w14:textId="77777777" w:rsidR="00DC3D07" w:rsidRDefault="00DC3D07" w:rsidP="00DC3D07">
      <w:pPr>
        <w:pStyle w:val="BodyText"/>
        <w:spacing w:before="240"/>
      </w:pPr>
    </w:p>
    <w:tbl>
      <w:tblPr>
        <w:tblStyle w:val="TableGrid"/>
        <w:tblW w:w="0" w:type="auto"/>
        <w:tblLook w:val="04A0" w:firstRow="1" w:lastRow="0" w:firstColumn="1" w:lastColumn="0" w:noHBand="0" w:noVBand="1"/>
      </w:tblPr>
      <w:tblGrid>
        <w:gridCol w:w="988"/>
        <w:gridCol w:w="1134"/>
        <w:gridCol w:w="8073"/>
      </w:tblGrid>
      <w:tr w:rsidR="00DC3D07" w14:paraId="0B18A653" w14:textId="77777777" w:rsidTr="00615C5E">
        <w:tc>
          <w:tcPr>
            <w:tcW w:w="2122" w:type="dxa"/>
            <w:gridSpan w:val="2"/>
          </w:tcPr>
          <w:p w14:paraId="2A385F46" w14:textId="43BC0467" w:rsidR="00DC3D07" w:rsidRPr="00B45959" w:rsidRDefault="00DC3D07" w:rsidP="00615C5E">
            <w:pPr>
              <w:pStyle w:val="BodyText"/>
              <w:rPr>
                <w:b/>
                <w:bCs/>
              </w:rPr>
            </w:pPr>
            <w:r w:rsidRPr="00B45959">
              <w:rPr>
                <w:b/>
                <w:bCs/>
              </w:rPr>
              <w:t xml:space="preserve">Competence </w:t>
            </w:r>
            <w:r>
              <w:rPr>
                <w:b/>
                <w:bCs/>
              </w:rPr>
              <w:t>2</w:t>
            </w:r>
            <w:r w:rsidRPr="00B45959">
              <w:rPr>
                <w:b/>
                <w:bCs/>
              </w:rPr>
              <w:t>.</w:t>
            </w:r>
            <w:r w:rsidR="00BB2B93">
              <w:rPr>
                <w:b/>
                <w:bCs/>
              </w:rPr>
              <w:t>1</w:t>
            </w:r>
          </w:p>
        </w:tc>
        <w:tc>
          <w:tcPr>
            <w:tcW w:w="8073" w:type="dxa"/>
          </w:tcPr>
          <w:p w14:paraId="4FABC104" w14:textId="18B773A9" w:rsidR="00DC3D07" w:rsidRPr="00B45959" w:rsidRDefault="00EF79C1" w:rsidP="00615C5E">
            <w:pPr>
              <w:pStyle w:val="BodyText"/>
              <w:rPr>
                <w:b/>
                <w:bCs/>
              </w:rPr>
            </w:pPr>
            <w:r w:rsidRPr="00EF79C1">
              <w:rPr>
                <w:b/>
                <w:bCs/>
              </w:rPr>
              <w:t>Data Management Fundamentals</w:t>
            </w:r>
          </w:p>
        </w:tc>
      </w:tr>
      <w:tr w:rsidR="00DC3D07" w14:paraId="79D7C0AD" w14:textId="77777777" w:rsidTr="00615C5E">
        <w:tc>
          <w:tcPr>
            <w:tcW w:w="988" w:type="dxa"/>
          </w:tcPr>
          <w:p w14:paraId="4BB178E5" w14:textId="597AA59B" w:rsidR="00DC3D07" w:rsidRPr="00B45959" w:rsidRDefault="00DC3D07" w:rsidP="00615C5E">
            <w:pPr>
              <w:pStyle w:val="BodyText"/>
              <w:rPr>
                <w:b/>
                <w:bCs/>
              </w:rPr>
            </w:pPr>
            <w:r>
              <w:rPr>
                <w:b/>
                <w:bCs/>
              </w:rPr>
              <w:t>2</w:t>
            </w:r>
            <w:r w:rsidRPr="00B45959">
              <w:rPr>
                <w:b/>
                <w:bCs/>
              </w:rPr>
              <w:t>.1</w:t>
            </w:r>
            <w:r>
              <w:rPr>
                <w:b/>
                <w:bCs/>
              </w:rPr>
              <w:t>.2</w:t>
            </w:r>
          </w:p>
        </w:tc>
        <w:tc>
          <w:tcPr>
            <w:tcW w:w="9207" w:type="dxa"/>
            <w:gridSpan w:val="2"/>
          </w:tcPr>
          <w:p w14:paraId="7277D29D" w14:textId="5AE71195" w:rsidR="00DC3D07" w:rsidRPr="00BB2B93" w:rsidRDefault="006F5BD0" w:rsidP="00615C5E">
            <w:pPr>
              <w:pStyle w:val="BodyText"/>
              <w:rPr>
                <w:b/>
                <w:bCs/>
              </w:rPr>
            </w:pPr>
            <w:r w:rsidRPr="006F5BD0">
              <w:rPr>
                <w:b/>
                <w:bCs/>
              </w:rPr>
              <w:t>Database Design and Management</w:t>
            </w:r>
          </w:p>
        </w:tc>
      </w:tr>
      <w:tr w:rsidR="00DC3D07" w14:paraId="708134BF" w14:textId="77777777" w:rsidTr="00615C5E">
        <w:tc>
          <w:tcPr>
            <w:tcW w:w="10195" w:type="dxa"/>
            <w:gridSpan w:val="3"/>
          </w:tcPr>
          <w:p w14:paraId="65079F90" w14:textId="77777777" w:rsidR="00DC3D07" w:rsidRDefault="00DC3D07" w:rsidP="00615C5E">
            <w:pPr>
              <w:pStyle w:val="BodyText"/>
            </w:pPr>
            <w:r>
              <w:t>Required Performance:</w:t>
            </w:r>
          </w:p>
        </w:tc>
      </w:tr>
      <w:tr w:rsidR="00DC3D07" w14:paraId="6C9372D5" w14:textId="77777777" w:rsidTr="00615C5E">
        <w:tc>
          <w:tcPr>
            <w:tcW w:w="988" w:type="dxa"/>
          </w:tcPr>
          <w:p w14:paraId="27D170A2" w14:textId="77777777" w:rsidR="00DC3D07" w:rsidRDefault="00DC3D07" w:rsidP="00615C5E">
            <w:pPr>
              <w:pStyle w:val="BodyText"/>
              <w:jc w:val="right"/>
            </w:pPr>
            <w:r>
              <w:t>1.</w:t>
            </w:r>
          </w:p>
        </w:tc>
        <w:tc>
          <w:tcPr>
            <w:tcW w:w="9207" w:type="dxa"/>
            <w:gridSpan w:val="2"/>
          </w:tcPr>
          <w:p w14:paraId="28DACA66" w14:textId="2D48F661" w:rsidR="00DC3D07" w:rsidRPr="00B45959" w:rsidRDefault="00DE3C38" w:rsidP="00615C5E">
            <w:pPr>
              <w:pStyle w:val="BodyText"/>
            </w:pPr>
            <w:r w:rsidRPr="00DE3C38">
              <w:t>Explain database management systems (DBMS) and their role in data storage and retrieval</w:t>
            </w:r>
          </w:p>
        </w:tc>
      </w:tr>
      <w:tr w:rsidR="00DC3D07" w14:paraId="5ECC1B26" w14:textId="77777777" w:rsidTr="00615C5E">
        <w:tc>
          <w:tcPr>
            <w:tcW w:w="988" w:type="dxa"/>
          </w:tcPr>
          <w:p w14:paraId="6FA95607" w14:textId="77777777" w:rsidR="00DC3D07" w:rsidRDefault="00DC3D07" w:rsidP="00615C5E">
            <w:pPr>
              <w:pStyle w:val="BodyText"/>
              <w:jc w:val="right"/>
            </w:pPr>
            <w:r>
              <w:t>2.</w:t>
            </w:r>
          </w:p>
        </w:tc>
        <w:tc>
          <w:tcPr>
            <w:tcW w:w="9207" w:type="dxa"/>
            <w:gridSpan w:val="2"/>
          </w:tcPr>
          <w:p w14:paraId="4E564619" w14:textId="5E76BBDF" w:rsidR="00DC3D07" w:rsidRDefault="00942283" w:rsidP="00615C5E">
            <w:pPr>
              <w:pStyle w:val="BodyText"/>
            </w:pPr>
            <w:r w:rsidRPr="00942283">
              <w:t>Design a relational database schema using normalization techniques</w:t>
            </w:r>
          </w:p>
        </w:tc>
      </w:tr>
      <w:tr w:rsidR="00DC3D07" w14:paraId="549254F5" w14:textId="77777777" w:rsidTr="00615C5E">
        <w:tc>
          <w:tcPr>
            <w:tcW w:w="988" w:type="dxa"/>
          </w:tcPr>
          <w:p w14:paraId="573A7A7D" w14:textId="77777777" w:rsidR="00DC3D07" w:rsidRDefault="00DC3D07" w:rsidP="00615C5E">
            <w:pPr>
              <w:pStyle w:val="BodyText"/>
              <w:jc w:val="right"/>
            </w:pPr>
            <w:r>
              <w:t>3.</w:t>
            </w:r>
          </w:p>
        </w:tc>
        <w:tc>
          <w:tcPr>
            <w:tcW w:w="9207" w:type="dxa"/>
            <w:gridSpan w:val="2"/>
          </w:tcPr>
          <w:p w14:paraId="7979E6A6" w14:textId="4048FE89" w:rsidR="00DC3D07" w:rsidRDefault="00942283" w:rsidP="00615C5E">
            <w:pPr>
              <w:pStyle w:val="BodyText"/>
            </w:pPr>
            <w:r w:rsidRPr="00942283">
              <w:t>Data Governance and Security: key components of data governance, including policies, procedures, and frameworks, Identify common threats to data security and methods to mitigate them</w:t>
            </w:r>
          </w:p>
        </w:tc>
      </w:tr>
      <w:tr w:rsidR="00942283" w14:paraId="48B9EFB4" w14:textId="77777777" w:rsidTr="00615C5E">
        <w:tc>
          <w:tcPr>
            <w:tcW w:w="988" w:type="dxa"/>
          </w:tcPr>
          <w:p w14:paraId="1500E984" w14:textId="5ED8A2E1" w:rsidR="00942283" w:rsidRDefault="00A5497F" w:rsidP="00615C5E">
            <w:pPr>
              <w:pStyle w:val="BodyText"/>
              <w:jc w:val="right"/>
            </w:pPr>
            <w:r>
              <w:t>4.</w:t>
            </w:r>
          </w:p>
        </w:tc>
        <w:tc>
          <w:tcPr>
            <w:tcW w:w="9207" w:type="dxa"/>
            <w:gridSpan w:val="2"/>
          </w:tcPr>
          <w:p w14:paraId="5F0B1F3A" w14:textId="159B3120" w:rsidR="00942283" w:rsidRPr="00942283" w:rsidRDefault="00942283" w:rsidP="00615C5E">
            <w:pPr>
              <w:pStyle w:val="BodyText"/>
            </w:pPr>
            <w:r w:rsidRPr="00942283">
              <w:t>Data Quality and Integration: Identify the dimensions of data quality (e.g., accuracy, consistency, completeness), Use tools and techniques to clean and transform raw data into usable formats, Implement strategies for data integration across different platforms and systems, Evaluate the impact of poor data quality on decision-making and operations</w:t>
            </w:r>
          </w:p>
        </w:tc>
      </w:tr>
      <w:tr w:rsidR="00942283" w14:paraId="5C2AD2E5" w14:textId="77777777" w:rsidTr="00615C5E">
        <w:tc>
          <w:tcPr>
            <w:tcW w:w="988" w:type="dxa"/>
          </w:tcPr>
          <w:p w14:paraId="535472BB" w14:textId="7741E4D1" w:rsidR="00942283" w:rsidRDefault="00A5497F" w:rsidP="00615C5E">
            <w:pPr>
              <w:pStyle w:val="BodyText"/>
              <w:jc w:val="right"/>
            </w:pPr>
            <w:r>
              <w:t>5.</w:t>
            </w:r>
          </w:p>
        </w:tc>
        <w:tc>
          <w:tcPr>
            <w:tcW w:w="9207" w:type="dxa"/>
            <w:gridSpan w:val="2"/>
          </w:tcPr>
          <w:p w14:paraId="69C24054" w14:textId="08A0C3F3" w:rsidR="00942283" w:rsidRPr="00942283" w:rsidRDefault="00A5497F" w:rsidP="00615C5E">
            <w:pPr>
              <w:pStyle w:val="BodyText"/>
            </w:pPr>
            <w:r w:rsidRPr="00A5497F">
              <w:t>Data Analysis and Visualization: Explore techniques for exploratory data analysis (EDA) using software tools, Leverage descriptive and predictive analytics to support business objectives, Use data storytelling to present findings to both technical and non-technical audiences</w:t>
            </w:r>
          </w:p>
        </w:tc>
      </w:tr>
      <w:tr w:rsidR="00942283" w14:paraId="7ED6E6EC" w14:textId="77777777" w:rsidTr="00615C5E">
        <w:tc>
          <w:tcPr>
            <w:tcW w:w="988" w:type="dxa"/>
          </w:tcPr>
          <w:p w14:paraId="350EFEAF" w14:textId="04FAD375" w:rsidR="00942283" w:rsidRDefault="00A5497F" w:rsidP="00615C5E">
            <w:pPr>
              <w:pStyle w:val="BodyText"/>
              <w:jc w:val="right"/>
            </w:pPr>
            <w:r>
              <w:t>6.</w:t>
            </w:r>
          </w:p>
        </w:tc>
        <w:tc>
          <w:tcPr>
            <w:tcW w:w="9207" w:type="dxa"/>
            <w:gridSpan w:val="2"/>
          </w:tcPr>
          <w:p w14:paraId="1B4D482F" w14:textId="5482FC75" w:rsidR="00942283" w:rsidRPr="00942283" w:rsidRDefault="00A5497F" w:rsidP="00615C5E">
            <w:pPr>
              <w:pStyle w:val="BodyText"/>
            </w:pPr>
            <w:r w:rsidRPr="00A5497F">
              <w:t>Emerging Trends in Data Management: Understand the impact of artificial intelligence (AI) and machine learning (ML) on data management, Explore the role of cloud computing and data lakes in modern data architectures, Discuss the significance of real-time data processing in decision-making</w:t>
            </w:r>
          </w:p>
        </w:tc>
      </w:tr>
    </w:tbl>
    <w:p w14:paraId="5CFA3942" w14:textId="77777777" w:rsidR="00DC3D07" w:rsidRDefault="00DC3D07"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811212" w:rsidRPr="00B45959" w14:paraId="504933C7" w14:textId="77777777" w:rsidTr="00377086">
        <w:tc>
          <w:tcPr>
            <w:tcW w:w="2122" w:type="dxa"/>
            <w:gridSpan w:val="2"/>
          </w:tcPr>
          <w:p w14:paraId="1C035B1C" w14:textId="4BDEAFFD" w:rsidR="00811212" w:rsidRPr="00B45959" w:rsidRDefault="00811212" w:rsidP="00377086">
            <w:pPr>
              <w:pStyle w:val="BodyText"/>
              <w:rPr>
                <w:b/>
                <w:bCs/>
              </w:rPr>
            </w:pPr>
            <w:r w:rsidRPr="00B45959">
              <w:rPr>
                <w:b/>
                <w:bCs/>
              </w:rPr>
              <w:t xml:space="preserve">Competence </w:t>
            </w:r>
            <w:r>
              <w:rPr>
                <w:b/>
                <w:bCs/>
              </w:rPr>
              <w:t>2</w:t>
            </w:r>
            <w:r w:rsidRPr="00B45959">
              <w:rPr>
                <w:b/>
                <w:bCs/>
              </w:rPr>
              <w:t>.</w:t>
            </w:r>
            <w:r w:rsidR="00F74174">
              <w:rPr>
                <w:b/>
                <w:bCs/>
              </w:rPr>
              <w:t>2</w:t>
            </w:r>
            <w:r w:rsidRPr="00B45959">
              <w:rPr>
                <w:b/>
                <w:bCs/>
              </w:rPr>
              <w:t xml:space="preserve"> </w:t>
            </w:r>
          </w:p>
        </w:tc>
        <w:tc>
          <w:tcPr>
            <w:tcW w:w="8073" w:type="dxa"/>
          </w:tcPr>
          <w:p w14:paraId="47CAF5EC" w14:textId="77C09FA7" w:rsidR="00811212" w:rsidRPr="00B45959" w:rsidRDefault="00811212" w:rsidP="00377086">
            <w:pPr>
              <w:pStyle w:val="BodyText"/>
              <w:rPr>
                <w:b/>
                <w:bCs/>
              </w:rPr>
            </w:pPr>
          </w:p>
        </w:tc>
      </w:tr>
      <w:tr w:rsidR="00811212" w:rsidRPr="00B45959" w14:paraId="4DE3217E" w14:textId="77777777" w:rsidTr="00377086">
        <w:tc>
          <w:tcPr>
            <w:tcW w:w="10195" w:type="dxa"/>
            <w:gridSpan w:val="3"/>
          </w:tcPr>
          <w:p w14:paraId="2354395A" w14:textId="77777777" w:rsidR="00811212" w:rsidRDefault="00811212" w:rsidP="00377086">
            <w:pPr>
              <w:pStyle w:val="BodyText"/>
              <w:rPr>
                <w:b/>
                <w:bCs/>
              </w:rPr>
            </w:pPr>
            <w:r w:rsidRPr="00B45959">
              <w:rPr>
                <w:b/>
                <w:bCs/>
              </w:rPr>
              <w:t xml:space="preserve">INTENDED LEARNING OUTCOMES: </w:t>
            </w:r>
          </w:p>
          <w:p w14:paraId="71290649" w14:textId="77777777" w:rsidR="00811212" w:rsidRPr="00B45959" w:rsidRDefault="00811212" w:rsidP="00377086">
            <w:pPr>
              <w:pStyle w:val="BodyText"/>
              <w:rPr>
                <w:b/>
                <w:bCs/>
              </w:rPr>
            </w:pPr>
            <w:r w:rsidRPr="00B45959">
              <w:t>Demonstrates a knowledge and understanding of:</w:t>
            </w:r>
          </w:p>
        </w:tc>
      </w:tr>
      <w:tr w:rsidR="00811212" w:rsidRPr="00B45959" w14:paraId="441FF4B7" w14:textId="77777777" w:rsidTr="00377086">
        <w:tc>
          <w:tcPr>
            <w:tcW w:w="988" w:type="dxa"/>
          </w:tcPr>
          <w:p w14:paraId="1D88CC19" w14:textId="16122BA7" w:rsidR="00811212" w:rsidRPr="00B45959" w:rsidRDefault="00811212" w:rsidP="00377086">
            <w:pPr>
              <w:pStyle w:val="BodyText"/>
              <w:rPr>
                <w:b/>
                <w:bCs/>
              </w:rPr>
            </w:pPr>
            <w:r>
              <w:rPr>
                <w:b/>
                <w:bCs/>
              </w:rPr>
              <w:t>2</w:t>
            </w:r>
            <w:r w:rsidRPr="00B45959">
              <w:rPr>
                <w:b/>
                <w:bCs/>
              </w:rPr>
              <w:t>.</w:t>
            </w:r>
            <w:r w:rsidR="00350301">
              <w:rPr>
                <w:b/>
                <w:bCs/>
              </w:rPr>
              <w:t>2</w:t>
            </w:r>
          </w:p>
        </w:tc>
        <w:tc>
          <w:tcPr>
            <w:tcW w:w="9207" w:type="dxa"/>
            <w:gridSpan w:val="2"/>
          </w:tcPr>
          <w:p w14:paraId="240A8F16" w14:textId="5E18558F" w:rsidR="00811212" w:rsidRPr="00B45959" w:rsidRDefault="00350301" w:rsidP="00377086">
            <w:pPr>
              <w:pStyle w:val="BodyText"/>
              <w:rPr>
                <w:b/>
                <w:bCs/>
              </w:rPr>
            </w:pPr>
            <w:r w:rsidRPr="00350301">
              <w:rPr>
                <w:b/>
                <w:bCs/>
                <w:lang w:val="en-US"/>
              </w:rPr>
              <w:t>Appreciate the benefits of data management and the source of support, applying the best practices for successful data management (Data managers/operators and data users)</w:t>
            </w:r>
          </w:p>
        </w:tc>
      </w:tr>
      <w:tr w:rsidR="00811212" w14:paraId="7C141E06" w14:textId="77777777" w:rsidTr="00377086">
        <w:tc>
          <w:tcPr>
            <w:tcW w:w="988" w:type="dxa"/>
          </w:tcPr>
          <w:p w14:paraId="18FBF363" w14:textId="2703CAA3" w:rsidR="00811212" w:rsidRDefault="00811212" w:rsidP="00377086">
            <w:pPr>
              <w:pStyle w:val="BodyText"/>
            </w:pPr>
            <w:r>
              <w:t>2.</w:t>
            </w:r>
            <w:r w:rsidR="0096409B">
              <w:t>2</w:t>
            </w:r>
            <w:r>
              <w:t>.1</w:t>
            </w:r>
          </w:p>
        </w:tc>
        <w:tc>
          <w:tcPr>
            <w:tcW w:w="9207" w:type="dxa"/>
            <w:gridSpan w:val="2"/>
          </w:tcPr>
          <w:p w14:paraId="14B4EDD1" w14:textId="2430DFCA" w:rsidR="00811212" w:rsidRDefault="00350301" w:rsidP="00377086">
            <w:pPr>
              <w:pStyle w:val="BodyText"/>
            </w:pPr>
            <w:r w:rsidRPr="00350301">
              <w:t>Discuss the benefit of data management</w:t>
            </w:r>
          </w:p>
        </w:tc>
      </w:tr>
      <w:tr w:rsidR="00811212" w14:paraId="4CBC9A78" w14:textId="77777777" w:rsidTr="00377086">
        <w:tc>
          <w:tcPr>
            <w:tcW w:w="988" w:type="dxa"/>
          </w:tcPr>
          <w:p w14:paraId="2AD0C7BD" w14:textId="7CFE52CC" w:rsidR="00811212" w:rsidRDefault="00811212" w:rsidP="00377086">
            <w:pPr>
              <w:pStyle w:val="BodyText"/>
            </w:pPr>
            <w:r>
              <w:t>2.</w:t>
            </w:r>
            <w:r w:rsidR="0096409B">
              <w:t>2</w:t>
            </w:r>
            <w:r>
              <w:t>.2</w:t>
            </w:r>
          </w:p>
        </w:tc>
        <w:tc>
          <w:tcPr>
            <w:tcW w:w="9207" w:type="dxa"/>
            <w:gridSpan w:val="2"/>
          </w:tcPr>
          <w:p w14:paraId="268B655E" w14:textId="2C488CD7" w:rsidR="00811212" w:rsidRDefault="00350301" w:rsidP="00377086">
            <w:pPr>
              <w:pStyle w:val="BodyText"/>
            </w:pPr>
            <w:r w:rsidRPr="00350301">
              <w:t>Compare different source of support for data management</w:t>
            </w:r>
          </w:p>
        </w:tc>
      </w:tr>
    </w:tbl>
    <w:p w14:paraId="345F35E2" w14:textId="77777777" w:rsidR="00811212" w:rsidRDefault="00811212"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A5497F" w14:paraId="5C071EFD" w14:textId="77777777" w:rsidTr="00377086">
        <w:tc>
          <w:tcPr>
            <w:tcW w:w="2122" w:type="dxa"/>
            <w:gridSpan w:val="2"/>
          </w:tcPr>
          <w:p w14:paraId="23A69CCF" w14:textId="4DC38B33" w:rsidR="00A5497F" w:rsidRPr="00B45959" w:rsidRDefault="00A5497F" w:rsidP="00377086">
            <w:pPr>
              <w:pStyle w:val="BodyText"/>
              <w:rPr>
                <w:b/>
                <w:bCs/>
              </w:rPr>
            </w:pPr>
            <w:r w:rsidRPr="00B45959">
              <w:rPr>
                <w:b/>
                <w:bCs/>
              </w:rPr>
              <w:t xml:space="preserve">Competence </w:t>
            </w:r>
            <w:r>
              <w:rPr>
                <w:b/>
                <w:bCs/>
              </w:rPr>
              <w:t>2</w:t>
            </w:r>
            <w:r w:rsidRPr="00B45959">
              <w:rPr>
                <w:b/>
                <w:bCs/>
              </w:rPr>
              <w:t>.</w:t>
            </w:r>
            <w:r w:rsidR="00350301">
              <w:rPr>
                <w:b/>
                <w:bCs/>
              </w:rPr>
              <w:t>2</w:t>
            </w:r>
          </w:p>
        </w:tc>
        <w:tc>
          <w:tcPr>
            <w:tcW w:w="8073" w:type="dxa"/>
          </w:tcPr>
          <w:p w14:paraId="49DA6FFD" w14:textId="245EF20B" w:rsidR="00A5497F" w:rsidRPr="00B45959" w:rsidRDefault="00350301" w:rsidP="00377086">
            <w:pPr>
              <w:pStyle w:val="BodyText"/>
              <w:rPr>
                <w:b/>
                <w:bCs/>
              </w:rPr>
            </w:pPr>
            <w:r w:rsidRPr="00350301">
              <w:rPr>
                <w:b/>
                <w:bCs/>
                <w:lang w:val="en-US"/>
              </w:rPr>
              <w:t>Appreciate the benefits of data management and the source of support, applying the best practices for successful data management (Data managers/operators and data users)</w:t>
            </w:r>
          </w:p>
        </w:tc>
      </w:tr>
      <w:tr w:rsidR="00A5497F" w14:paraId="572123A7" w14:textId="77777777" w:rsidTr="00377086">
        <w:tc>
          <w:tcPr>
            <w:tcW w:w="988" w:type="dxa"/>
          </w:tcPr>
          <w:p w14:paraId="183CC733" w14:textId="59278839" w:rsidR="00A5497F" w:rsidRPr="00B45959" w:rsidRDefault="00A5497F" w:rsidP="00377086">
            <w:pPr>
              <w:pStyle w:val="BodyText"/>
              <w:rPr>
                <w:b/>
                <w:bCs/>
              </w:rPr>
            </w:pPr>
            <w:r>
              <w:rPr>
                <w:b/>
                <w:bCs/>
              </w:rPr>
              <w:t>2</w:t>
            </w:r>
            <w:r w:rsidRPr="00B45959">
              <w:rPr>
                <w:b/>
                <w:bCs/>
              </w:rPr>
              <w:t>.</w:t>
            </w:r>
            <w:r w:rsidR="00350301">
              <w:rPr>
                <w:b/>
                <w:bCs/>
              </w:rPr>
              <w:t>2</w:t>
            </w:r>
            <w:r>
              <w:rPr>
                <w:b/>
                <w:bCs/>
              </w:rPr>
              <w:t>.</w:t>
            </w:r>
            <w:r w:rsidR="00350301">
              <w:rPr>
                <w:b/>
                <w:bCs/>
              </w:rPr>
              <w:t>1</w:t>
            </w:r>
          </w:p>
        </w:tc>
        <w:tc>
          <w:tcPr>
            <w:tcW w:w="9207" w:type="dxa"/>
            <w:gridSpan w:val="2"/>
          </w:tcPr>
          <w:p w14:paraId="6EB2A998" w14:textId="56B8C78B" w:rsidR="00A5497F" w:rsidRPr="00BB2B93" w:rsidRDefault="00817503" w:rsidP="00377086">
            <w:pPr>
              <w:pStyle w:val="BodyText"/>
              <w:rPr>
                <w:b/>
                <w:bCs/>
              </w:rPr>
            </w:pPr>
            <w:r w:rsidRPr="00817503">
              <w:rPr>
                <w:b/>
                <w:bCs/>
              </w:rPr>
              <w:t>Discuss the benefit of data management</w:t>
            </w:r>
          </w:p>
        </w:tc>
      </w:tr>
      <w:tr w:rsidR="00A5497F" w14:paraId="17178435" w14:textId="77777777" w:rsidTr="00377086">
        <w:tc>
          <w:tcPr>
            <w:tcW w:w="10195" w:type="dxa"/>
            <w:gridSpan w:val="3"/>
          </w:tcPr>
          <w:p w14:paraId="2D61AC30" w14:textId="77777777" w:rsidR="00A5497F" w:rsidRDefault="00A5497F" w:rsidP="00377086">
            <w:pPr>
              <w:pStyle w:val="BodyText"/>
            </w:pPr>
            <w:r>
              <w:t>Required Performance:</w:t>
            </w:r>
          </w:p>
        </w:tc>
      </w:tr>
      <w:tr w:rsidR="00A5497F" w14:paraId="779E7FAC" w14:textId="77777777" w:rsidTr="00377086">
        <w:tc>
          <w:tcPr>
            <w:tcW w:w="988" w:type="dxa"/>
          </w:tcPr>
          <w:p w14:paraId="7C37A5C4" w14:textId="77777777" w:rsidR="00A5497F" w:rsidRDefault="00A5497F" w:rsidP="00377086">
            <w:pPr>
              <w:pStyle w:val="BodyText"/>
              <w:jc w:val="right"/>
            </w:pPr>
            <w:r>
              <w:t>1.</w:t>
            </w:r>
          </w:p>
        </w:tc>
        <w:tc>
          <w:tcPr>
            <w:tcW w:w="9207" w:type="dxa"/>
            <w:gridSpan w:val="2"/>
          </w:tcPr>
          <w:p w14:paraId="61C3D1A0" w14:textId="77777777" w:rsidR="00817503" w:rsidRPr="00817503" w:rsidRDefault="00817503" w:rsidP="00817503">
            <w:pPr>
              <w:pStyle w:val="BodyText"/>
              <w:rPr>
                <w:lang w:val="en-US"/>
              </w:rPr>
            </w:pPr>
            <w:r w:rsidRPr="00817503">
              <w:t>Improved Decision-Making</w:t>
            </w:r>
            <w:r w:rsidRPr="00817503">
              <w:rPr>
                <w:lang w:val="en-US"/>
              </w:rPr>
              <w:t xml:space="preserve">: </w:t>
            </w:r>
          </w:p>
          <w:p w14:paraId="304DD3C6" w14:textId="77777777" w:rsidR="00817503" w:rsidRPr="00817503" w:rsidRDefault="00817503" w:rsidP="00AE6A26">
            <w:pPr>
              <w:pStyle w:val="BodyText"/>
              <w:numPr>
                <w:ilvl w:val="0"/>
                <w:numId w:val="43"/>
              </w:numPr>
              <w:rPr>
                <w:lang w:val="en-US"/>
              </w:rPr>
            </w:pPr>
            <w:r w:rsidRPr="00817503">
              <w:t>Access to Accurate Data: With effective data management, organizations can ensure they have accurate, up-to-date, and relevant data at their fingertips. This leads to better decision-making as decisions are based on high-quality data</w:t>
            </w:r>
          </w:p>
          <w:p w14:paraId="7DDF3919" w14:textId="34C214F1" w:rsidR="00A5497F" w:rsidRPr="00B45959" w:rsidRDefault="00817503" w:rsidP="00AE6A26">
            <w:pPr>
              <w:pStyle w:val="BodyText"/>
              <w:numPr>
                <w:ilvl w:val="0"/>
                <w:numId w:val="43"/>
              </w:numPr>
            </w:pPr>
            <w:r w:rsidRPr="00817503">
              <w:t>Data-Driven Insights: Well-organized data allows for advanced analytics, enabling businesses to uncover trends, patterns, and insights that might not be visible otherwise</w:t>
            </w:r>
          </w:p>
        </w:tc>
      </w:tr>
      <w:tr w:rsidR="00A5497F" w14:paraId="1EE2719C" w14:textId="77777777" w:rsidTr="00377086">
        <w:tc>
          <w:tcPr>
            <w:tcW w:w="988" w:type="dxa"/>
          </w:tcPr>
          <w:p w14:paraId="1694D29D" w14:textId="77777777" w:rsidR="00A5497F" w:rsidRDefault="00A5497F" w:rsidP="00377086">
            <w:pPr>
              <w:pStyle w:val="BodyText"/>
              <w:jc w:val="right"/>
            </w:pPr>
            <w:r>
              <w:t>2.</w:t>
            </w:r>
          </w:p>
        </w:tc>
        <w:tc>
          <w:tcPr>
            <w:tcW w:w="9207" w:type="dxa"/>
            <w:gridSpan w:val="2"/>
          </w:tcPr>
          <w:p w14:paraId="47730BAA" w14:textId="77777777" w:rsidR="002B08A0" w:rsidRPr="002B08A0" w:rsidRDefault="002B08A0" w:rsidP="002B08A0">
            <w:pPr>
              <w:pStyle w:val="BodyText"/>
              <w:rPr>
                <w:lang w:val="en-US"/>
              </w:rPr>
            </w:pPr>
            <w:r w:rsidRPr="002B08A0">
              <w:t>Enhanced Productivity and Efficiency</w:t>
            </w:r>
            <w:r w:rsidRPr="002B08A0">
              <w:rPr>
                <w:lang w:val="en-US"/>
              </w:rPr>
              <w:t>:</w:t>
            </w:r>
          </w:p>
          <w:p w14:paraId="239366AE" w14:textId="77777777" w:rsidR="002B08A0" w:rsidRPr="002B08A0" w:rsidRDefault="002B08A0" w:rsidP="00AE6A26">
            <w:pPr>
              <w:pStyle w:val="BodyText"/>
              <w:numPr>
                <w:ilvl w:val="0"/>
                <w:numId w:val="44"/>
              </w:numPr>
              <w:rPr>
                <w:lang w:val="en-US"/>
              </w:rPr>
            </w:pPr>
            <w:r w:rsidRPr="002B08A0">
              <w:lastRenderedPageBreak/>
              <w:t>Streamlined Operations: Data management systems automate data handling processes, reducing the time and effort needed to collect, store, and retrieve data.</w:t>
            </w:r>
          </w:p>
          <w:p w14:paraId="66607E84" w14:textId="68D6E698" w:rsidR="00A5497F" w:rsidRDefault="002B08A0" w:rsidP="00AE6A26">
            <w:pPr>
              <w:pStyle w:val="BodyText"/>
              <w:numPr>
                <w:ilvl w:val="0"/>
                <w:numId w:val="44"/>
              </w:numPr>
            </w:pPr>
            <w:r w:rsidRPr="002B08A0">
              <w:t>Reduced Redundancy: Proper management eliminates duplicate data, saving storage space and ensuring consistency across the organization</w:t>
            </w:r>
          </w:p>
        </w:tc>
      </w:tr>
      <w:tr w:rsidR="00A5497F" w14:paraId="120DE521" w14:textId="77777777" w:rsidTr="00377086">
        <w:tc>
          <w:tcPr>
            <w:tcW w:w="988" w:type="dxa"/>
          </w:tcPr>
          <w:p w14:paraId="702D3779" w14:textId="77777777" w:rsidR="00A5497F" w:rsidRDefault="00A5497F" w:rsidP="00377086">
            <w:pPr>
              <w:pStyle w:val="BodyText"/>
              <w:jc w:val="right"/>
            </w:pPr>
            <w:r>
              <w:lastRenderedPageBreak/>
              <w:t>3.</w:t>
            </w:r>
          </w:p>
        </w:tc>
        <w:tc>
          <w:tcPr>
            <w:tcW w:w="9207" w:type="dxa"/>
            <w:gridSpan w:val="2"/>
          </w:tcPr>
          <w:p w14:paraId="11B619F1" w14:textId="1D502FD2" w:rsidR="00A5497F" w:rsidRDefault="002B08A0" w:rsidP="00377086">
            <w:pPr>
              <w:pStyle w:val="BodyText"/>
            </w:pPr>
            <w:r w:rsidRPr="002B08A0">
              <w:t>Regulatory Compliance</w:t>
            </w:r>
          </w:p>
        </w:tc>
      </w:tr>
      <w:tr w:rsidR="00A5497F" w14:paraId="50596F4E" w14:textId="77777777" w:rsidTr="00377086">
        <w:tc>
          <w:tcPr>
            <w:tcW w:w="988" w:type="dxa"/>
          </w:tcPr>
          <w:p w14:paraId="3A1BEDC4" w14:textId="77777777" w:rsidR="00A5497F" w:rsidRDefault="00A5497F" w:rsidP="00377086">
            <w:pPr>
              <w:pStyle w:val="BodyText"/>
              <w:jc w:val="right"/>
            </w:pPr>
            <w:r>
              <w:t>4.</w:t>
            </w:r>
          </w:p>
        </w:tc>
        <w:tc>
          <w:tcPr>
            <w:tcW w:w="9207" w:type="dxa"/>
            <w:gridSpan w:val="2"/>
          </w:tcPr>
          <w:p w14:paraId="5C7D5CAE" w14:textId="2F026131" w:rsidR="00A5497F" w:rsidRPr="00942283" w:rsidRDefault="00AC6BE3" w:rsidP="00377086">
            <w:pPr>
              <w:pStyle w:val="BodyText"/>
            </w:pPr>
            <w:r w:rsidRPr="00AC6BE3">
              <w:t>Improved Data Security</w:t>
            </w:r>
          </w:p>
        </w:tc>
      </w:tr>
      <w:tr w:rsidR="00A5497F" w14:paraId="0ABE2D14" w14:textId="77777777" w:rsidTr="00377086">
        <w:tc>
          <w:tcPr>
            <w:tcW w:w="988" w:type="dxa"/>
          </w:tcPr>
          <w:p w14:paraId="120FD2FD" w14:textId="77777777" w:rsidR="00A5497F" w:rsidRDefault="00A5497F" w:rsidP="00377086">
            <w:pPr>
              <w:pStyle w:val="BodyText"/>
              <w:jc w:val="right"/>
            </w:pPr>
            <w:r>
              <w:t>5.</w:t>
            </w:r>
          </w:p>
        </w:tc>
        <w:tc>
          <w:tcPr>
            <w:tcW w:w="9207" w:type="dxa"/>
            <w:gridSpan w:val="2"/>
          </w:tcPr>
          <w:p w14:paraId="041DEA9D" w14:textId="5DFCD21A" w:rsidR="00A5497F" w:rsidRPr="00942283" w:rsidRDefault="00AC6BE3" w:rsidP="00377086">
            <w:pPr>
              <w:pStyle w:val="BodyText"/>
            </w:pPr>
            <w:r w:rsidRPr="00AC6BE3">
              <w:t>Cost Efficiency</w:t>
            </w:r>
          </w:p>
        </w:tc>
      </w:tr>
      <w:tr w:rsidR="00A5497F" w14:paraId="07BB3865" w14:textId="77777777" w:rsidTr="00377086">
        <w:tc>
          <w:tcPr>
            <w:tcW w:w="988" w:type="dxa"/>
          </w:tcPr>
          <w:p w14:paraId="3CD419E7" w14:textId="77777777" w:rsidR="00A5497F" w:rsidRDefault="00A5497F" w:rsidP="00377086">
            <w:pPr>
              <w:pStyle w:val="BodyText"/>
              <w:jc w:val="right"/>
            </w:pPr>
            <w:r>
              <w:t>6.</w:t>
            </w:r>
          </w:p>
        </w:tc>
        <w:tc>
          <w:tcPr>
            <w:tcW w:w="9207" w:type="dxa"/>
            <w:gridSpan w:val="2"/>
          </w:tcPr>
          <w:p w14:paraId="2FF29141" w14:textId="496B9B83" w:rsidR="00A5497F" w:rsidRPr="00942283" w:rsidRDefault="00AC6BE3" w:rsidP="00377086">
            <w:pPr>
              <w:pStyle w:val="BodyText"/>
            </w:pPr>
            <w:r w:rsidRPr="00AC6BE3">
              <w:t>Better Collaboration</w:t>
            </w:r>
          </w:p>
        </w:tc>
      </w:tr>
    </w:tbl>
    <w:p w14:paraId="27545707" w14:textId="77777777" w:rsidR="00A5497F" w:rsidRDefault="00A5497F"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BB2B93" w14:paraId="1026E986" w14:textId="77777777" w:rsidTr="00615C5E">
        <w:tc>
          <w:tcPr>
            <w:tcW w:w="2122" w:type="dxa"/>
            <w:gridSpan w:val="2"/>
          </w:tcPr>
          <w:p w14:paraId="37DE6A5C" w14:textId="5E52ADAB" w:rsidR="00BB2B93" w:rsidRPr="00B45959" w:rsidRDefault="00BB2B93" w:rsidP="00615C5E">
            <w:pPr>
              <w:pStyle w:val="BodyText"/>
              <w:rPr>
                <w:b/>
                <w:bCs/>
              </w:rPr>
            </w:pPr>
            <w:r w:rsidRPr="00B45959">
              <w:rPr>
                <w:b/>
                <w:bCs/>
              </w:rPr>
              <w:t xml:space="preserve">Competence </w:t>
            </w:r>
            <w:r>
              <w:rPr>
                <w:b/>
                <w:bCs/>
              </w:rPr>
              <w:t>2</w:t>
            </w:r>
            <w:r w:rsidRPr="00B45959">
              <w:rPr>
                <w:b/>
                <w:bCs/>
              </w:rPr>
              <w:t>.</w:t>
            </w:r>
            <w:r>
              <w:rPr>
                <w:b/>
                <w:bCs/>
              </w:rPr>
              <w:t>2</w:t>
            </w:r>
            <w:r w:rsidRPr="00B45959">
              <w:rPr>
                <w:b/>
                <w:bCs/>
              </w:rPr>
              <w:t xml:space="preserve"> </w:t>
            </w:r>
          </w:p>
        </w:tc>
        <w:tc>
          <w:tcPr>
            <w:tcW w:w="8073" w:type="dxa"/>
          </w:tcPr>
          <w:p w14:paraId="6AA32748" w14:textId="77777777" w:rsidR="00BB2B93" w:rsidRPr="00B45959" w:rsidRDefault="00BB2B93" w:rsidP="00615C5E">
            <w:pPr>
              <w:pStyle w:val="BodyText"/>
              <w:rPr>
                <w:b/>
                <w:bCs/>
              </w:rPr>
            </w:pPr>
          </w:p>
        </w:tc>
      </w:tr>
      <w:tr w:rsidR="00BB2B93" w14:paraId="185A665D" w14:textId="77777777" w:rsidTr="00615C5E">
        <w:tc>
          <w:tcPr>
            <w:tcW w:w="988" w:type="dxa"/>
          </w:tcPr>
          <w:p w14:paraId="3FD97087" w14:textId="49FDC734" w:rsidR="00BB2B93" w:rsidRPr="00B45959" w:rsidRDefault="00BB2B93" w:rsidP="00615C5E">
            <w:pPr>
              <w:pStyle w:val="BodyText"/>
              <w:rPr>
                <w:b/>
                <w:bCs/>
              </w:rPr>
            </w:pPr>
            <w:r>
              <w:rPr>
                <w:b/>
                <w:bCs/>
              </w:rPr>
              <w:t>2</w:t>
            </w:r>
            <w:r w:rsidRPr="00B45959">
              <w:rPr>
                <w:b/>
                <w:bCs/>
              </w:rPr>
              <w:t>.</w:t>
            </w:r>
            <w:r>
              <w:rPr>
                <w:b/>
                <w:bCs/>
              </w:rPr>
              <w:t>2.</w:t>
            </w:r>
            <w:r w:rsidR="00D3305A">
              <w:rPr>
                <w:b/>
                <w:bCs/>
              </w:rPr>
              <w:t>2</w:t>
            </w:r>
          </w:p>
        </w:tc>
        <w:tc>
          <w:tcPr>
            <w:tcW w:w="9207" w:type="dxa"/>
            <w:gridSpan w:val="2"/>
          </w:tcPr>
          <w:p w14:paraId="13BEC363" w14:textId="27D00336" w:rsidR="00BB2B93" w:rsidRPr="00BB2B93" w:rsidRDefault="00D3305A" w:rsidP="00615C5E">
            <w:pPr>
              <w:pStyle w:val="BodyText"/>
              <w:rPr>
                <w:b/>
                <w:bCs/>
              </w:rPr>
            </w:pPr>
            <w:r w:rsidRPr="00D3305A">
              <w:rPr>
                <w:b/>
                <w:bCs/>
              </w:rPr>
              <w:t>Compare different source of support for data management</w:t>
            </w:r>
          </w:p>
        </w:tc>
      </w:tr>
      <w:tr w:rsidR="00BB2B93" w14:paraId="5F075FF5" w14:textId="77777777" w:rsidTr="00615C5E">
        <w:tc>
          <w:tcPr>
            <w:tcW w:w="10195" w:type="dxa"/>
            <w:gridSpan w:val="3"/>
          </w:tcPr>
          <w:p w14:paraId="5F15B681" w14:textId="77777777" w:rsidR="00BB2B93" w:rsidRDefault="00BB2B93" w:rsidP="00615C5E">
            <w:pPr>
              <w:pStyle w:val="BodyText"/>
            </w:pPr>
            <w:r>
              <w:t>Required Performance:</w:t>
            </w:r>
          </w:p>
        </w:tc>
      </w:tr>
      <w:tr w:rsidR="00BB2B93" w14:paraId="5D36DF3A" w14:textId="77777777" w:rsidTr="00615C5E">
        <w:tc>
          <w:tcPr>
            <w:tcW w:w="988" w:type="dxa"/>
          </w:tcPr>
          <w:p w14:paraId="38F925D4" w14:textId="77777777" w:rsidR="00BB2B93" w:rsidRDefault="00BB2B93" w:rsidP="00615C5E">
            <w:pPr>
              <w:pStyle w:val="BodyText"/>
              <w:jc w:val="right"/>
            </w:pPr>
            <w:r>
              <w:t>1.</w:t>
            </w:r>
          </w:p>
        </w:tc>
        <w:tc>
          <w:tcPr>
            <w:tcW w:w="9207" w:type="dxa"/>
            <w:gridSpan w:val="2"/>
          </w:tcPr>
          <w:p w14:paraId="25810FBB" w14:textId="721808FA" w:rsidR="00BB2B93" w:rsidRDefault="0026400B" w:rsidP="00615C5E">
            <w:pPr>
              <w:pStyle w:val="BodyText"/>
              <w:rPr>
                <w:rFonts w:ascii="Calibri" w:eastAsia="Calibri" w:hAnsi="Calibri" w:cs="Calibri"/>
              </w:rPr>
            </w:pPr>
            <w:r w:rsidRPr="0026400B">
              <w:rPr>
                <w:rFonts w:ascii="Calibri" w:eastAsia="Calibri" w:hAnsi="Calibri" w:cs="Calibri"/>
              </w:rPr>
              <w:t>Data Management Tools</w:t>
            </w:r>
            <w:r w:rsidR="00623A7F">
              <w:rPr>
                <w:rFonts w:ascii="Calibri" w:eastAsia="Calibri" w:hAnsi="Calibri" w:cs="Calibri"/>
              </w:rPr>
              <w:t>:</w:t>
            </w:r>
          </w:p>
          <w:p w14:paraId="2228F403" w14:textId="2DEDDEF6" w:rsidR="00623A7F" w:rsidRPr="00623A7F" w:rsidRDefault="00623A7F" w:rsidP="00AE6A26">
            <w:pPr>
              <w:pStyle w:val="BodyText"/>
              <w:numPr>
                <w:ilvl w:val="0"/>
                <w:numId w:val="46"/>
              </w:numPr>
            </w:pPr>
            <w:r w:rsidRPr="00623A7F">
              <w:t>Database Management Systems (DBMS)</w:t>
            </w:r>
          </w:p>
          <w:p w14:paraId="1825DCA0" w14:textId="04791A52" w:rsidR="00623A7F" w:rsidRPr="00623A7F" w:rsidRDefault="00623A7F" w:rsidP="00AE6A26">
            <w:pPr>
              <w:pStyle w:val="BodyText"/>
              <w:numPr>
                <w:ilvl w:val="0"/>
                <w:numId w:val="46"/>
              </w:numPr>
            </w:pPr>
            <w:r w:rsidRPr="00623A7F">
              <w:t>Data Integration Tools</w:t>
            </w:r>
          </w:p>
          <w:p w14:paraId="7F8DAF2D" w14:textId="60923A98" w:rsidR="00623A7F" w:rsidRPr="00623A7F" w:rsidRDefault="00623A7F" w:rsidP="00AE6A26">
            <w:pPr>
              <w:pStyle w:val="BodyText"/>
              <w:numPr>
                <w:ilvl w:val="0"/>
                <w:numId w:val="46"/>
              </w:numPr>
              <w:rPr>
                <w:lang w:val="en-US"/>
              </w:rPr>
            </w:pPr>
            <w:r w:rsidRPr="00623A7F">
              <w:t>Data Governance Tools</w:t>
            </w:r>
          </w:p>
          <w:p w14:paraId="492CF81A" w14:textId="2A524807" w:rsidR="00623A7F" w:rsidRPr="00B45959" w:rsidRDefault="00623A7F" w:rsidP="00AE6A26">
            <w:pPr>
              <w:pStyle w:val="BodyText"/>
              <w:numPr>
                <w:ilvl w:val="0"/>
                <w:numId w:val="46"/>
              </w:numPr>
            </w:pPr>
            <w:r w:rsidRPr="00623A7F">
              <w:t>Data Quality Tools</w:t>
            </w:r>
          </w:p>
        </w:tc>
      </w:tr>
      <w:tr w:rsidR="00BB2B93" w14:paraId="3B34AD85" w14:textId="77777777" w:rsidTr="00615C5E">
        <w:tc>
          <w:tcPr>
            <w:tcW w:w="988" w:type="dxa"/>
          </w:tcPr>
          <w:p w14:paraId="1D1E8F7C" w14:textId="77777777" w:rsidR="00BB2B93" w:rsidRDefault="00BB2B93" w:rsidP="00615C5E">
            <w:pPr>
              <w:pStyle w:val="BodyText"/>
              <w:jc w:val="right"/>
            </w:pPr>
            <w:r>
              <w:t>2.</w:t>
            </w:r>
          </w:p>
        </w:tc>
        <w:tc>
          <w:tcPr>
            <w:tcW w:w="9207" w:type="dxa"/>
            <w:gridSpan w:val="2"/>
          </w:tcPr>
          <w:p w14:paraId="18A20257" w14:textId="77777777" w:rsidR="00872A82" w:rsidRPr="00872A82" w:rsidRDefault="00872A82" w:rsidP="00AE6A26">
            <w:pPr>
              <w:pStyle w:val="BodyText"/>
              <w:jc w:val="left"/>
              <w:rPr>
                <w:rFonts w:ascii="Calibri" w:eastAsia="Calibri" w:hAnsi="Calibri" w:cs="Calibri"/>
              </w:rPr>
            </w:pPr>
            <w:r w:rsidRPr="00872A82">
              <w:rPr>
                <w:rFonts w:ascii="Calibri" w:eastAsia="Calibri" w:hAnsi="Calibri" w:cs="Calibri"/>
              </w:rPr>
              <w:t xml:space="preserve">Cloud Storage Solutions: </w:t>
            </w:r>
          </w:p>
          <w:p w14:paraId="1A408A44" w14:textId="0EB213EB" w:rsidR="00872A82" w:rsidRPr="00872A82" w:rsidRDefault="00872A82" w:rsidP="00AE6A26">
            <w:pPr>
              <w:pStyle w:val="BodyText"/>
              <w:numPr>
                <w:ilvl w:val="0"/>
                <w:numId w:val="47"/>
              </w:numPr>
              <w:jc w:val="left"/>
              <w:rPr>
                <w:rFonts w:ascii="Calibri" w:eastAsia="Calibri" w:hAnsi="Calibri" w:cs="Calibri"/>
              </w:rPr>
            </w:pPr>
            <w:r w:rsidRPr="00872A82">
              <w:rPr>
                <w:rFonts w:ascii="Calibri" w:eastAsia="Calibri" w:hAnsi="Calibri" w:cs="Calibri"/>
              </w:rPr>
              <w:t>Data Lakes and Warehousing</w:t>
            </w:r>
          </w:p>
          <w:p w14:paraId="3873529A" w14:textId="1F1D6146" w:rsidR="00BB2B93" w:rsidRDefault="00872A82" w:rsidP="00AE6A26">
            <w:pPr>
              <w:pStyle w:val="BodyText"/>
              <w:numPr>
                <w:ilvl w:val="0"/>
                <w:numId w:val="47"/>
              </w:numPr>
              <w:jc w:val="left"/>
            </w:pPr>
            <w:r w:rsidRPr="00872A82">
              <w:rPr>
                <w:rFonts w:ascii="Calibri" w:eastAsia="Calibri" w:hAnsi="Calibri" w:cs="Calibri"/>
              </w:rPr>
              <w:t>SaaS-Based Data Management</w:t>
            </w:r>
          </w:p>
        </w:tc>
      </w:tr>
      <w:tr w:rsidR="00BB2B93" w14:paraId="509DEEBF" w14:textId="77777777" w:rsidTr="00615C5E">
        <w:tc>
          <w:tcPr>
            <w:tcW w:w="988" w:type="dxa"/>
          </w:tcPr>
          <w:p w14:paraId="6EF19D68" w14:textId="77777777" w:rsidR="00BB2B93" w:rsidRDefault="00BB2B93" w:rsidP="00615C5E">
            <w:pPr>
              <w:pStyle w:val="BodyText"/>
              <w:jc w:val="right"/>
            </w:pPr>
            <w:r>
              <w:t>3.</w:t>
            </w:r>
          </w:p>
        </w:tc>
        <w:tc>
          <w:tcPr>
            <w:tcW w:w="9207" w:type="dxa"/>
            <w:gridSpan w:val="2"/>
          </w:tcPr>
          <w:p w14:paraId="0AE4AFC9" w14:textId="77777777" w:rsidR="00F37CDF" w:rsidRPr="00F37CDF" w:rsidRDefault="00F37CDF" w:rsidP="00AE6A26">
            <w:pPr>
              <w:pStyle w:val="BodyText"/>
              <w:jc w:val="left"/>
              <w:rPr>
                <w:rFonts w:ascii="Calibri" w:eastAsia="Calibri" w:hAnsi="Calibri" w:cs="Calibri"/>
              </w:rPr>
            </w:pPr>
            <w:r w:rsidRPr="00F37CDF">
              <w:rPr>
                <w:rFonts w:ascii="Calibri" w:eastAsia="Calibri" w:hAnsi="Calibri" w:cs="Calibri"/>
              </w:rPr>
              <w:t>Data Management Methodologies:</w:t>
            </w:r>
          </w:p>
          <w:p w14:paraId="02387623" w14:textId="4E438757" w:rsidR="00F37CDF" w:rsidRPr="00F37CDF" w:rsidRDefault="00F37CDF" w:rsidP="00AE6A26">
            <w:pPr>
              <w:pStyle w:val="BodyText"/>
              <w:numPr>
                <w:ilvl w:val="0"/>
                <w:numId w:val="48"/>
              </w:numPr>
              <w:jc w:val="left"/>
              <w:rPr>
                <w:rFonts w:ascii="Calibri" w:eastAsia="Calibri" w:hAnsi="Calibri" w:cs="Calibri"/>
              </w:rPr>
            </w:pPr>
            <w:r w:rsidRPr="00F37CDF">
              <w:rPr>
                <w:rFonts w:ascii="Calibri" w:eastAsia="Calibri" w:hAnsi="Calibri" w:cs="Calibri"/>
              </w:rPr>
              <w:t>Data Lifecycle Management</w:t>
            </w:r>
          </w:p>
          <w:p w14:paraId="463093AB" w14:textId="4529770C" w:rsidR="00BB2B93" w:rsidRDefault="00F37CDF" w:rsidP="00AE6A26">
            <w:pPr>
              <w:pStyle w:val="BodyText"/>
              <w:numPr>
                <w:ilvl w:val="0"/>
                <w:numId w:val="48"/>
              </w:numPr>
              <w:jc w:val="left"/>
            </w:pPr>
            <w:r w:rsidRPr="00F37CDF">
              <w:rPr>
                <w:rFonts w:ascii="Calibri" w:eastAsia="Calibri" w:hAnsi="Calibri" w:cs="Calibri"/>
              </w:rPr>
              <w:t>Data Stewardship</w:t>
            </w:r>
          </w:p>
        </w:tc>
      </w:tr>
      <w:tr w:rsidR="00BB2B93" w14:paraId="129E75B8" w14:textId="77777777" w:rsidTr="00615C5E">
        <w:tc>
          <w:tcPr>
            <w:tcW w:w="988" w:type="dxa"/>
          </w:tcPr>
          <w:p w14:paraId="55DCF73E" w14:textId="62C8DF2C" w:rsidR="00BB2B93" w:rsidRDefault="002802B9" w:rsidP="00615C5E">
            <w:pPr>
              <w:pStyle w:val="BodyText"/>
              <w:jc w:val="right"/>
            </w:pPr>
            <w:r>
              <w:t>4</w:t>
            </w:r>
            <w:r w:rsidR="00BB2B93">
              <w:t>.</w:t>
            </w:r>
          </w:p>
        </w:tc>
        <w:tc>
          <w:tcPr>
            <w:tcW w:w="9207" w:type="dxa"/>
            <w:gridSpan w:val="2"/>
          </w:tcPr>
          <w:p w14:paraId="0F62B0C2" w14:textId="2565C209" w:rsidR="000A68FE" w:rsidRPr="000A68FE" w:rsidRDefault="000A68FE" w:rsidP="00AE6A26">
            <w:pPr>
              <w:pStyle w:val="BodyText"/>
              <w:jc w:val="left"/>
              <w:rPr>
                <w:rFonts w:ascii="Calibri" w:eastAsia="Calibri" w:hAnsi="Calibri" w:cs="Calibri"/>
                <w:lang w:val="en-US"/>
              </w:rPr>
            </w:pPr>
            <w:r w:rsidRPr="000A68FE">
              <w:rPr>
                <w:rFonts w:ascii="Calibri" w:eastAsia="Calibri" w:hAnsi="Calibri" w:cs="Calibri"/>
              </w:rPr>
              <w:t>Professional Services and Consulting</w:t>
            </w:r>
            <w:r>
              <w:rPr>
                <w:rFonts w:ascii="Calibri" w:eastAsia="Calibri" w:hAnsi="Calibri" w:cs="Calibri"/>
              </w:rPr>
              <w:t>:</w:t>
            </w:r>
          </w:p>
          <w:p w14:paraId="5823CEC1" w14:textId="60D43106" w:rsidR="000A68FE" w:rsidRPr="000A68FE" w:rsidRDefault="000A68FE" w:rsidP="00AE6A26">
            <w:pPr>
              <w:pStyle w:val="BodyText"/>
              <w:numPr>
                <w:ilvl w:val="0"/>
                <w:numId w:val="49"/>
              </w:numPr>
              <w:jc w:val="left"/>
              <w:rPr>
                <w:rFonts w:ascii="Calibri" w:eastAsia="Calibri" w:hAnsi="Calibri" w:cs="Calibri"/>
                <w:lang w:val="en-US"/>
              </w:rPr>
            </w:pPr>
            <w:r w:rsidRPr="000A68FE">
              <w:rPr>
                <w:rFonts w:ascii="Calibri" w:eastAsia="Calibri" w:hAnsi="Calibri" w:cs="Calibri"/>
              </w:rPr>
              <w:t>Data Management Consultants</w:t>
            </w:r>
          </w:p>
          <w:p w14:paraId="1905E7E8" w14:textId="4F2696B1" w:rsidR="00BB2B93" w:rsidRPr="00AE6A26" w:rsidRDefault="000A68FE" w:rsidP="00AE6A26">
            <w:pPr>
              <w:pStyle w:val="BodyText"/>
              <w:numPr>
                <w:ilvl w:val="0"/>
                <w:numId w:val="49"/>
              </w:numPr>
              <w:jc w:val="left"/>
            </w:pPr>
            <w:r w:rsidRPr="000A68FE">
              <w:rPr>
                <w:rFonts w:ascii="Calibri" w:eastAsia="Calibri" w:hAnsi="Calibri" w:cs="Calibri"/>
              </w:rPr>
              <w:t>Managed Services Providers (MSPs)</w:t>
            </w:r>
          </w:p>
        </w:tc>
      </w:tr>
      <w:tr w:rsidR="002802B9" w14:paraId="159BDA08" w14:textId="77777777" w:rsidTr="00615C5E">
        <w:tc>
          <w:tcPr>
            <w:tcW w:w="988" w:type="dxa"/>
          </w:tcPr>
          <w:p w14:paraId="57D7261A" w14:textId="03F797A6" w:rsidR="002802B9" w:rsidDel="002802B9" w:rsidRDefault="002802B9" w:rsidP="00615C5E">
            <w:pPr>
              <w:pStyle w:val="BodyText"/>
              <w:jc w:val="right"/>
            </w:pPr>
            <w:r>
              <w:t>5.</w:t>
            </w:r>
          </w:p>
        </w:tc>
        <w:tc>
          <w:tcPr>
            <w:tcW w:w="9207" w:type="dxa"/>
            <w:gridSpan w:val="2"/>
          </w:tcPr>
          <w:p w14:paraId="07D6E2C2" w14:textId="308DAA97" w:rsidR="00E9523F" w:rsidRPr="00E9523F" w:rsidRDefault="00E9523F" w:rsidP="00AE6A26">
            <w:pPr>
              <w:pStyle w:val="BodyText"/>
              <w:jc w:val="left"/>
              <w:rPr>
                <w:rFonts w:ascii="Calibri" w:eastAsia="Calibri" w:hAnsi="Calibri" w:cs="Calibri"/>
                <w:lang w:val="en-US"/>
              </w:rPr>
            </w:pPr>
            <w:r w:rsidRPr="00E9523F">
              <w:rPr>
                <w:rFonts w:ascii="Calibri" w:eastAsia="Calibri" w:hAnsi="Calibri" w:cs="Calibri"/>
              </w:rPr>
              <w:t>Educational Resources and Training</w:t>
            </w:r>
            <w:r>
              <w:rPr>
                <w:rFonts w:ascii="Calibri" w:eastAsia="Calibri" w:hAnsi="Calibri" w:cs="Calibri"/>
              </w:rPr>
              <w:t>:</w:t>
            </w:r>
          </w:p>
          <w:p w14:paraId="73DD8DF5" w14:textId="59C5ECFD" w:rsidR="002802B9" w:rsidRPr="002802B9" w:rsidRDefault="00E9523F" w:rsidP="00AE6A26">
            <w:pPr>
              <w:pStyle w:val="BodyText"/>
              <w:numPr>
                <w:ilvl w:val="0"/>
                <w:numId w:val="50"/>
              </w:numPr>
              <w:jc w:val="left"/>
              <w:rPr>
                <w:rFonts w:ascii="Calibri" w:eastAsia="Calibri" w:hAnsi="Calibri" w:cs="Calibri"/>
              </w:rPr>
            </w:pPr>
            <w:r w:rsidRPr="00E9523F">
              <w:rPr>
                <w:rFonts w:ascii="Calibri" w:eastAsia="Calibri" w:hAnsi="Calibri" w:cs="Calibri"/>
              </w:rPr>
              <w:t>Online Courses and Certifications</w:t>
            </w:r>
          </w:p>
        </w:tc>
      </w:tr>
      <w:tr w:rsidR="002802B9" w14:paraId="39D7EAF5" w14:textId="77777777" w:rsidTr="00615C5E">
        <w:tc>
          <w:tcPr>
            <w:tcW w:w="988" w:type="dxa"/>
          </w:tcPr>
          <w:p w14:paraId="64A0052C" w14:textId="77777777" w:rsidR="002802B9" w:rsidDel="002802B9" w:rsidRDefault="002802B9" w:rsidP="00615C5E">
            <w:pPr>
              <w:pStyle w:val="BodyText"/>
              <w:jc w:val="right"/>
            </w:pPr>
          </w:p>
        </w:tc>
        <w:tc>
          <w:tcPr>
            <w:tcW w:w="9207" w:type="dxa"/>
            <w:gridSpan w:val="2"/>
          </w:tcPr>
          <w:p w14:paraId="079AC56D" w14:textId="280330EB" w:rsidR="00E9523F" w:rsidRPr="00E9523F" w:rsidRDefault="00E9523F" w:rsidP="00E9523F">
            <w:pPr>
              <w:pStyle w:val="BodyText"/>
              <w:rPr>
                <w:rFonts w:ascii="Calibri" w:eastAsia="Calibri" w:hAnsi="Calibri" w:cs="Calibri"/>
                <w:lang w:val="en-US"/>
              </w:rPr>
            </w:pPr>
            <w:r w:rsidRPr="00E9523F">
              <w:rPr>
                <w:rFonts w:ascii="Calibri" w:eastAsia="Calibri" w:hAnsi="Calibri" w:cs="Calibri"/>
              </w:rPr>
              <w:t>Open Source Communities</w:t>
            </w:r>
            <w:r>
              <w:rPr>
                <w:rFonts w:ascii="Calibri" w:eastAsia="Calibri" w:hAnsi="Calibri" w:cs="Calibri"/>
              </w:rPr>
              <w:t>:</w:t>
            </w:r>
          </w:p>
          <w:p w14:paraId="5794ABCB" w14:textId="77777777" w:rsidR="00E9523F" w:rsidRPr="00E9523F" w:rsidRDefault="00E9523F" w:rsidP="00AE6A26">
            <w:pPr>
              <w:pStyle w:val="BodyText"/>
              <w:numPr>
                <w:ilvl w:val="0"/>
                <w:numId w:val="50"/>
              </w:numPr>
              <w:rPr>
                <w:rFonts w:ascii="Calibri" w:eastAsia="Calibri" w:hAnsi="Calibri" w:cs="Calibri"/>
                <w:lang w:val="en-US"/>
              </w:rPr>
            </w:pPr>
            <w:r w:rsidRPr="00E9523F">
              <w:rPr>
                <w:rFonts w:ascii="Calibri" w:eastAsia="Calibri" w:hAnsi="Calibri" w:cs="Calibri"/>
              </w:rPr>
              <w:t xml:space="preserve">Open Source </w:t>
            </w:r>
            <w:r w:rsidRPr="00E9523F">
              <w:rPr>
                <w:rFonts w:ascii="Calibri" w:eastAsia="Calibri" w:hAnsi="Calibri" w:cs="Calibri"/>
                <w:lang w:val="en-US"/>
              </w:rPr>
              <w:t>tools and limitations</w:t>
            </w:r>
          </w:p>
          <w:p w14:paraId="69F36789" w14:textId="7D8F6DFC" w:rsidR="002802B9" w:rsidRPr="002802B9" w:rsidRDefault="00E9523F" w:rsidP="00AE6A26">
            <w:pPr>
              <w:pStyle w:val="BodyText"/>
              <w:numPr>
                <w:ilvl w:val="0"/>
                <w:numId w:val="50"/>
              </w:numPr>
              <w:rPr>
                <w:rFonts w:ascii="Calibri" w:eastAsia="Calibri" w:hAnsi="Calibri" w:cs="Calibri"/>
              </w:rPr>
            </w:pPr>
            <w:r w:rsidRPr="00E9523F">
              <w:rPr>
                <w:rFonts w:ascii="Calibri" w:eastAsia="Calibri" w:hAnsi="Calibri" w:cs="Calibri"/>
              </w:rPr>
              <w:t>Forums and Discussion Boards</w:t>
            </w:r>
          </w:p>
        </w:tc>
      </w:tr>
    </w:tbl>
    <w:p w14:paraId="711CB4C0" w14:textId="7097927D" w:rsidR="00E95CD5" w:rsidRPr="009A488F" w:rsidRDefault="00E95CD5" w:rsidP="00E95CD5">
      <w:pPr>
        <w:pStyle w:val="BodyText"/>
        <w:rPr>
          <w:b/>
          <w:bCs/>
        </w:rPr>
      </w:pPr>
    </w:p>
    <w:p w14:paraId="4AE185A6" w14:textId="3BAF780A" w:rsidR="00BB2B93" w:rsidRDefault="00EE0733" w:rsidP="00E95CD5">
      <w:pPr>
        <w:pStyle w:val="Heading3"/>
      </w:pPr>
      <w:bookmarkStart w:id="27" w:name="_Toc209603584"/>
      <w:r w:rsidRPr="000E18FB">
        <w:t xml:space="preserve">Module 3: </w:t>
      </w:r>
      <w:r w:rsidRPr="00377086">
        <w:rPr>
          <w:b w:val="0"/>
        </w:rPr>
        <w:t>AIS Quality</w:t>
      </w:r>
      <w:bookmarkEnd w:id="27"/>
    </w:p>
    <w:p w14:paraId="727F70F7" w14:textId="7579D571" w:rsidR="00E12BA3" w:rsidRDefault="00E12BA3" w:rsidP="00AE6A26">
      <w:pPr>
        <w:pStyle w:val="BodyText"/>
        <w:spacing w:before="240"/>
        <w:jc w:val="left"/>
        <w:rPr>
          <w:i/>
          <w:iCs/>
        </w:rPr>
      </w:pPr>
      <w:r w:rsidRPr="00AE6A26">
        <w:rPr>
          <w:i/>
          <w:iCs/>
        </w:rPr>
        <w:t>Description of Module3</w:t>
      </w:r>
      <w:r w:rsidR="00B0218B">
        <w:rPr>
          <w:i/>
          <w:iCs/>
        </w:rPr>
        <w:t xml:space="preserve">: </w:t>
      </w:r>
      <w:r w:rsidR="00EE0733" w:rsidRPr="00EE0733">
        <w:rPr>
          <w:i/>
          <w:iCs/>
        </w:rPr>
        <w:t xml:space="preserve">This module focuses on AIS data quality, addressing common issues such as errors and interferences, and highlighting their impact on maritime operations. Participants will learn principles, best </w:t>
      </w:r>
      <w:r w:rsidR="00EE0733" w:rsidRPr="00EE0733">
        <w:rPr>
          <w:i/>
          <w:iCs/>
        </w:rPr>
        <w:lastRenderedPageBreak/>
        <w:t>practices, and practical tools for AIS data quality management, including error reporting, feedback mechanisms, and hands-on application of quality assurance processes.</w:t>
      </w:r>
    </w:p>
    <w:tbl>
      <w:tblPr>
        <w:tblStyle w:val="TableGrid"/>
        <w:tblW w:w="0" w:type="auto"/>
        <w:tblLook w:val="04A0" w:firstRow="1" w:lastRow="0" w:firstColumn="1" w:lastColumn="0" w:noHBand="0" w:noVBand="1"/>
      </w:tblPr>
      <w:tblGrid>
        <w:gridCol w:w="988"/>
        <w:gridCol w:w="1134"/>
        <w:gridCol w:w="8073"/>
      </w:tblGrid>
      <w:tr w:rsidR="00E12BA3" w:rsidRPr="00B45959" w14:paraId="093C773E" w14:textId="77777777" w:rsidTr="00615C5E">
        <w:tc>
          <w:tcPr>
            <w:tcW w:w="2122" w:type="dxa"/>
            <w:gridSpan w:val="2"/>
          </w:tcPr>
          <w:p w14:paraId="1E1D967D" w14:textId="767776EE" w:rsidR="00E12BA3" w:rsidRPr="00B45959" w:rsidRDefault="00E12BA3" w:rsidP="00615C5E">
            <w:pPr>
              <w:pStyle w:val="BodyText"/>
              <w:rPr>
                <w:b/>
                <w:bCs/>
              </w:rPr>
            </w:pPr>
            <w:r w:rsidRPr="00B45959">
              <w:rPr>
                <w:b/>
                <w:bCs/>
              </w:rPr>
              <w:t xml:space="preserve">Competence </w:t>
            </w:r>
            <w:r>
              <w:rPr>
                <w:b/>
                <w:bCs/>
              </w:rPr>
              <w:t>3</w:t>
            </w:r>
            <w:r w:rsidRPr="00B45959">
              <w:rPr>
                <w:b/>
                <w:bCs/>
              </w:rPr>
              <w:t xml:space="preserve">.1 </w:t>
            </w:r>
          </w:p>
        </w:tc>
        <w:tc>
          <w:tcPr>
            <w:tcW w:w="8073" w:type="dxa"/>
          </w:tcPr>
          <w:p w14:paraId="7022FC78" w14:textId="044BC6FE" w:rsidR="00E12BA3" w:rsidRPr="00B45959" w:rsidRDefault="00E12BA3" w:rsidP="00615C5E">
            <w:pPr>
              <w:pStyle w:val="BodyText"/>
              <w:rPr>
                <w:b/>
                <w:bCs/>
              </w:rPr>
            </w:pPr>
          </w:p>
        </w:tc>
      </w:tr>
      <w:tr w:rsidR="00E12BA3" w:rsidRPr="00B45959" w14:paraId="4F42D9B4" w14:textId="77777777" w:rsidTr="00615C5E">
        <w:tc>
          <w:tcPr>
            <w:tcW w:w="10195" w:type="dxa"/>
            <w:gridSpan w:val="3"/>
          </w:tcPr>
          <w:p w14:paraId="6FB72B82" w14:textId="77777777" w:rsidR="00E12BA3" w:rsidRDefault="00E12BA3" w:rsidP="00615C5E">
            <w:pPr>
              <w:pStyle w:val="BodyText"/>
              <w:rPr>
                <w:b/>
                <w:bCs/>
              </w:rPr>
            </w:pPr>
            <w:r w:rsidRPr="00B45959">
              <w:rPr>
                <w:b/>
                <w:bCs/>
              </w:rPr>
              <w:t xml:space="preserve">INTENDED LEARNING OUTCOMES: </w:t>
            </w:r>
          </w:p>
          <w:p w14:paraId="610D1DF3" w14:textId="77777777" w:rsidR="00E12BA3" w:rsidRPr="00B45959" w:rsidRDefault="00E12BA3" w:rsidP="00615C5E">
            <w:pPr>
              <w:pStyle w:val="BodyText"/>
              <w:rPr>
                <w:b/>
                <w:bCs/>
              </w:rPr>
            </w:pPr>
            <w:r w:rsidRPr="00B45959">
              <w:t>Demonstrates a knowledge and understanding of:</w:t>
            </w:r>
          </w:p>
        </w:tc>
      </w:tr>
      <w:tr w:rsidR="00E12BA3" w:rsidRPr="00B45959" w14:paraId="34894F40" w14:textId="77777777" w:rsidTr="00615C5E">
        <w:tc>
          <w:tcPr>
            <w:tcW w:w="988" w:type="dxa"/>
          </w:tcPr>
          <w:p w14:paraId="52A6B3D8" w14:textId="27F303A8" w:rsidR="00E12BA3" w:rsidRPr="00B45959" w:rsidRDefault="00E12BA3" w:rsidP="00615C5E">
            <w:pPr>
              <w:pStyle w:val="BodyText"/>
              <w:rPr>
                <w:b/>
                <w:bCs/>
              </w:rPr>
            </w:pPr>
            <w:r>
              <w:rPr>
                <w:b/>
                <w:bCs/>
              </w:rPr>
              <w:t>3</w:t>
            </w:r>
            <w:r w:rsidRPr="00B45959">
              <w:rPr>
                <w:b/>
                <w:bCs/>
              </w:rPr>
              <w:t>.1</w:t>
            </w:r>
          </w:p>
        </w:tc>
        <w:tc>
          <w:tcPr>
            <w:tcW w:w="9207" w:type="dxa"/>
            <w:gridSpan w:val="2"/>
          </w:tcPr>
          <w:p w14:paraId="604E3D0F" w14:textId="7CB08984" w:rsidR="00E12BA3" w:rsidRPr="00B45959" w:rsidRDefault="00DA3270" w:rsidP="00615C5E">
            <w:pPr>
              <w:pStyle w:val="BodyText"/>
              <w:rPr>
                <w:b/>
                <w:bCs/>
              </w:rPr>
            </w:pPr>
            <w:r w:rsidRPr="00DA3270">
              <w:rPr>
                <w:b/>
                <w:bCs/>
              </w:rPr>
              <w:t>Common AIS Data Quality Issues</w:t>
            </w:r>
          </w:p>
        </w:tc>
      </w:tr>
      <w:tr w:rsidR="00E12BA3" w14:paraId="6E358A1F" w14:textId="77777777" w:rsidTr="00615C5E">
        <w:tc>
          <w:tcPr>
            <w:tcW w:w="988" w:type="dxa"/>
          </w:tcPr>
          <w:p w14:paraId="12B22C2F" w14:textId="0D7B60EA" w:rsidR="00E12BA3" w:rsidRDefault="00E12BA3" w:rsidP="00615C5E">
            <w:pPr>
              <w:pStyle w:val="BodyText"/>
            </w:pPr>
            <w:r>
              <w:t>3.1.1</w:t>
            </w:r>
          </w:p>
        </w:tc>
        <w:tc>
          <w:tcPr>
            <w:tcW w:w="9207" w:type="dxa"/>
            <w:gridSpan w:val="2"/>
          </w:tcPr>
          <w:p w14:paraId="5855CA0F" w14:textId="0651A10E" w:rsidR="00E12BA3" w:rsidRDefault="00CE13EA" w:rsidP="00615C5E">
            <w:pPr>
              <w:pStyle w:val="BodyText"/>
            </w:pPr>
            <w:r w:rsidRPr="00CE13EA">
              <w:rPr>
                <w:lang w:val="en-US"/>
              </w:rPr>
              <w:t>Importance of AIS Data Quality</w:t>
            </w:r>
          </w:p>
        </w:tc>
      </w:tr>
      <w:tr w:rsidR="00E12BA3" w14:paraId="688E7C31" w14:textId="77777777" w:rsidTr="00615C5E">
        <w:tc>
          <w:tcPr>
            <w:tcW w:w="988" w:type="dxa"/>
          </w:tcPr>
          <w:p w14:paraId="1700BDF3" w14:textId="294DC082" w:rsidR="00E12BA3" w:rsidRDefault="00E12BA3" w:rsidP="00615C5E">
            <w:pPr>
              <w:pStyle w:val="BodyText"/>
            </w:pPr>
            <w:r>
              <w:t>3.1.2</w:t>
            </w:r>
          </w:p>
        </w:tc>
        <w:tc>
          <w:tcPr>
            <w:tcW w:w="9207" w:type="dxa"/>
            <w:gridSpan w:val="2"/>
          </w:tcPr>
          <w:p w14:paraId="1283E254" w14:textId="4E9BCE6F" w:rsidR="00E12BA3" w:rsidRDefault="00363680" w:rsidP="00615C5E">
            <w:pPr>
              <w:pStyle w:val="BodyText"/>
            </w:pPr>
            <w:r w:rsidRPr="00BB2B93">
              <w:t xml:space="preserve"> </w:t>
            </w:r>
            <w:r w:rsidR="00CE13EA" w:rsidRPr="00CE13EA">
              <w:rPr>
                <w:lang w:val="en-US"/>
              </w:rPr>
              <w:t>Types of errors</w:t>
            </w:r>
          </w:p>
        </w:tc>
      </w:tr>
      <w:tr w:rsidR="00CE13EA" w14:paraId="1474061C" w14:textId="77777777" w:rsidTr="00615C5E">
        <w:tc>
          <w:tcPr>
            <w:tcW w:w="988" w:type="dxa"/>
          </w:tcPr>
          <w:p w14:paraId="6C126C09" w14:textId="33342B93" w:rsidR="00CE13EA" w:rsidRDefault="00CE13EA" w:rsidP="00615C5E">
            <w:pPr>
              <w:pStyle w:val="BodyText"/>
            </w:pPr>
            <w:r>
              <w:t>3.1.3</w:t>
            </w:r>
          </w:p>
        </w:tc>
        <w:tc>
          <w:tcPr>
            <w:tcW w:w="9207" w:type="dxa"/>
            <w:gridSpan w:val="2"/>
          </w:tcPr>
          <w:p w14:paraId="19C778DA" w14:textId="0EA52BA0" w:rsidR="00CE13EA" w:rsidRPr="00BB2B93" w:rsidDel="00321198" w:rsidRDefault="00CE13EA" w:rsidP="00615C5E">
            <w:pPr>
              <w:pStyle w:val="BodyText"/>
            </w:pPr>
            <w:r w:rsidRPr="00CE13EA">
              <w:rPr>
                <w:lang w:val="en-US"/>
              </w:rPr>
              <w:t>Interferences</w:t>
            </w:r>
          </w:p>
        </w:tc>
      </w:tr>
    </w:tbl>
    <w:p w14:paraId="3F2A9309" w14:textId="77777777" w:rsidR="00E12BA3" w:rsidRDefault="00E12BA3"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84224A" w14:paraId="33DC9CDA" w14:textId="77777777" w:rsidTr="00615C5E">
        <w:tc>
          <w:tcPr>
            <w:tcW w:w="2122" w:type="dxa"/>
            <w:gridSpan w:val="2"/>
          </w:tcPr>
          <w:p w14:paraId="70D323BE" w14:textId="5A8C13BC" w:rsidR="0084224A" w:rsidRPr="00B45959" w:rsidRDefault="0084224A" w:rsidP="0084224A">
            <w:pPr>
              <w:pStyle w:val="BodyText"/>
              <w:rPr>
                <w:b/>
                <w:bCs/>
              </w:rPr>
            </w:pPr>
            <w:r w:rsidRPr="00B45959">
              <w:rPr>
                <w:b/>
                <w:bCs/>
              </w:rPr>
              <w:t xml:space="preserve">Competence </w:t>
            </w:r>
            <w:r>
              <w:rPr>
                <w:b/>
                <w:bCs/>
              </w:rPr>
              <w:t>3.1</w:t>
            </w:r>
          </w:p>
        </w:tc>
        <w:tc>
          <w:tcPr>
            <w:tcW w:w="8073" w:type="dxa"/>
          </w:tcPr>
          <w:p w14:paraId="6F0F2A74" w14:textId="3746B43A" w:rsidR="0084224A" w:rsidRPr="00B45959" w:rsidRDefault="00962A9F" w:rsidP="0084224A">
            <w:pPr>
              <w:pStyle w:val="BodyText"/>
              <w:rPr>
                <w:b/>
                <w:bCs/>
              </w:rPr>
            </w:pPr>
            <w:r w:rsidRPr="00DA3270">
              <w:rPr>
                <w:b/>
                <w:bCs/>
              </w:rPr>
              <w:t>Common AIS Data Quality Issues</w:t>
            </w:r>
          </w:p>
        </w:tc>
      </w:tr>
      <w:tr w:rsidR="0084224A" w14:paraId="72E046EE" w14:textId="77777777" w:rsidTr="00615C5E">
        <w:tc>
          <w:tcPr>
            <w:tcW w:w="988" w:type="dxa"/>
          </w:tcPr>
          <w:p w14:paraId="317A22A6" w14:textId="594B459F" w:rsidR="0084224A" w:rsidRPr="00B45959" w:rsidRDefault="0084224A" w:rsidP="0084224A">
            <w:pPr>
              <w:pStyle w:val="BodyText"/>
              <w:rPr>
                <w:b/>
                <w:bCs/>
              </w:rPr>
            </w:pPr>
            <w:r>
              <w:rPr>
                <w:b/>
                <w:bCs/>
              </w:rPr>
              <w:t>3.1.1</w:t>
            </w:r>
          </w:p>
        </w:tc>
        <w:tc>
          <w:tcPr>
            <w:tcW w:w="9207" w:type="dxa"/>
            <w:gridSpan w:val="2"/>
          </w:tcPr>
          <w:p w14:paraId="359010C6" w14:textId="0AB24923" w:rsidR="0084224A" w:rsidRPr="00BB2B93" w:rsidRDefault="00962A9F" w:rsidP="0084224A">
            <w:pPr>
              <w:pStyle w:val="BodyText"/>
              <w:rPr>
                <w:b/>
                <w:bCs/>
              </w:rPr>
            </w:pPr>
            <w:r w:rsidRPr="00CE13EA">
              <w:rPr>
                <w:lang w:val="en-US"/>
              </w:rPr>
              <w:t>Importance of AIS Data Quality</w:t>
            </w:r>
          </w:p>
        </w:tc>
      </w:tr>
      <w:tr w:rsidR="0084224A" w14:paraId="33CF6F33" w14:textId="77777777" w:rsidTr="00615C5E">
        <w:tc>
          <w:tcPr>
            <w:tcW w:w="10195" w:type="dxa"/>
            <w:gridSpan w:val="3"/>
          </w:tcPr>
          <w:p w14:paraId="210E11D9" w14:textId="77777777" w:rsidR="0084224A" w:rsidRDefault="0084224A" w:rsidP="0084224A">
            <w:pPr>
              <w:pStyle w:val="BodyText"/>
            </w:pPr>
            <w:r>
              <w:t>Required Performance:</w:t>
            </w:r>
          </w:p>
        </w:tc>
      </w:tr>
      <w:tr w:rsidR="0084224A" w14:paraId="47D648E8" w14:textId="77777777" w:rsidTr="00615C5E">
        <w:tc>
          <w:tcPr>
            <w:tcW w:w="988" w:type="dxa"/>
          </w:tcPr>
          <w:p w14:paraId="37E9C84D" w14:textId="77777777" w:rsidR="0084224A" w:rsidRDefault="0084224A" w:rsidP="0084224A">
            <w:pPr>
              <w:pStyle w:val="BodyText"/>
              <w:jc w:val="right"/>
            </w:pPr>
            <w:r>
              <w:t>1.</w:t>
            </w:r>
          </w:p>
        </w:tc>
        <w:tc>
          <w:tcPr>
            <w:tcW w:w="9207" w:type="dxa"/>
            <w:gridSpan w:val="2"/>
          </w:tcPr>
          <w:p w14:paraId="755F2356" w14:textId="77777777" w:rsidR="006F720F" w:rsidRPr="006F720F" w:rsidRDefault="006F720F" w:rsidP="006F720F">
            <w:pPr>
              <w:pStyle w:val="BodyText"/>
              <w:rPr>
                <w:lang w:val="en-US"/>
              </w:rPr>
            </w:pPr>
            <w:r w:rsidRPr="006F720F">
              <w:rPr>
                <w:lang w:val="en-US"/>
              </w:rPr>
              <w:t>Assess</w:t>
            </w:r>
            <w:r w:rsidRPr="006F720F">
              <w:t xml:space="preserve"> the </w:t>
            </w:r>
            <w:r w:rsidRPr="006F720F">
              <w:rPr>
                <w:lang w:val="en-US"/>
              </w:rPr>
              <w:t>importance</w:t>
            </w:r>
            <w:r w:rsidRPr="006F720F">
              <w:t xml:space="preserve"> on</w:t>
            </w:r>
            <w:r w:rsidRPr="006F720F">
              <w:rPr>
                <w:lang w:val="en-US"/>
              </w:rPr>
              <w:t>:</w:t>
            </w:r>
          </w:p>
          <w:p w14:paraId="5DDB9C64" w14:textId="77777777" w:rsidR="006F720F" w:rsidRPr="006F720F" w:rsidRDefault="006F720F" w:rsidP="00AE6A26">
            <w:pPr>
              <w:pStyle w:val="BodyText"/>
              <w:numPr>
                <w:ilvl w:val="0"/>
                <w:numId w:val="51"/>
              </w:numPr>
              <w:rPr>
                <w:lang w:val="en-US"/>
              </w:rPr>
            </w:pPr>
            <w:r w:rsidRPr="006F720F">
              <w:rPr>
                <w:lang w:val="en-US"/>
              </w:rPr>
              <w:t>Safety of n</w:t>
            </w:r>
            <w:r w:rsidRPr="006F720F">
              <w:t xml:space="preserve">avigation, </w:t>
            </w:r>
          </w:p>
          <w:p w14:paraId="4D0B95CC" w14:textId="77777777" w:rsidR="006F720F" w:rsidRPr="006F720F" w:rsidRDefault="006F720F" w:rsidP="00AE6A26">
            <w:pPr>
              <w:pStyle w:val="BodyText"/>
              <w:numPr>
                <w:ilvl w:val="0"/>
                <w:numId w:val="51"/>
              </w:numPr>
              <w:rPr>
                <w:lang w:val="en-US"/>
              </w:rPr>
            </w:pPr>
            <w:r w:rsidRPr="006F720F">
              <w:t xml:space="preserve">regulatory compliance, and </w:t>
            </w:r>
          </w:p>
          <w:p w14:paraId="1EB60479" w14:textId="19792C8D" w:rsidR="0084224A" w:rsidRPr="00B45959" w:rsidRDefault="006F720F" w:rsidP="00AE6A26">
            <w:pPr>
              <w:pStyle w:val="BodyText"/>
              <w:numPr>
                <w:ilvl w:val="0"/>
                <w:numId w:val="51"/>
              </w:numPr>
            </w:pPr>
            <w:r w:rsidRPr="006F720F">
              <w:t>analytics</w:t>
            </w:r>
          </w:p>
        </w:tc>
      </w:tr>
    </w:tbl>
    <w:p w14:paraId="27011E9C" w14:textId="77777777" w:rsidR="00E12BA3" w:rsidRDefault="00E12BA3"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8C692F" w14:paraId="3AC593B3" w14:textId="77777777" w:rsidTr="00377086">
        <w:tc>
          <w:tcPr>
            <w:tcW w:w="2122" w:type="dxa"/>
            <w:gridSpan w:val="2"/>
          </w:tcPr>
          <w:p w14:paraId="577955BB" w14:textId="77777777" w:rsidR="008C692F" w:rsidRPr="00B45959" w:rsidRDefault="008C692F" w:rsidP="00377086">
            <w:pPr>
              <w:pStyle w:val="BodyText"/>
              <w:rPr>
                <w:b/>
                <w:bCs/>
              </w:rPr>
            </w:pPr>
            <w:r w:rsidRPr="00B45959">
              <w:rPr>
                <w:b/>
                <w:bCs/>
              </w:rPr>
              <w:t xml:space="preserve">Competence </w:t>
            </w:r>
            <w:r>
              <w:rPr>
                <w:b/>
                <w:bCs/>
              </w:rPr>
              <w:t>3.1</w:t>
            </w:r>
          </w:p>
        </w:tc>
        <w:tc>
          <w:tcPr>
            <w:tcW w:w="8073" w:type="dxa"/>
          </w:tcPr>
          <w:p w14:paraId="64DAD90C" w14:textId="77777777" w:rsidR="008C692F" w:rsidRPr="00B45959" w:rsidRDefault="008C692F" w:rsidP="00377086">
            <w:pPr>
              <w:pStyle w:val="BodyText"/>
              <w:rPr>
                <w:b/>
                <w:bCs/>
              </w:rPr>
            </w:pPr>
            <w:r w:rsidRPr="00DA3270">
              <w:rPr>
                <w:b/>
                <w:bCs/>
              </w:rPr>
              <w:t>Common AIS Data Quality Issues</w:t>
            </w:r>
          </w:p>
        </w:tc>
      </w:tr>
      <w:tr w:rsidR="008C692F" w14:paraId="69CBEDE6" w14:textId="77777777" w:rsidTr="00377086">
        <w:tc>
          <w:tcPr>
            <w:tcW w:w="988" w:type="dxa"/>
          </w:tcPr>
          <w:p w14:paraId="48C01AE9" w14:textId="0B9A1A74" w:rsidR="008C692F" w:rsidRPr="00B45959" w:rsidRDefault="008C692F" w:rsidP="00377086">
            <w:pPr>
              <w:pStyle w:val="BodyText"/>
              <w:rPr>
                <w:b/>
                <w:bCs/>
              </w:rPr>
            </w:pPr>
            <w:r>
              <w:rPr>
                <w:b/>
                <w:bCs/>
              </w:rPr>
              <w:t>3.1.2</w:t>
            </w:r>
          </w:p>
        </w:tc>
        <w:tc>
          <w:tcPr>
            <w:tcW w:w="9207" w:type="dxa"/>
            <w:gridSpan w:val="2"/>
          </w:tcPr>
          <w:p w14:paraId="0CD5312B" w14:textId="51566EAB" w:rsidR="008C692F" w:rsidRPr="00BB2B93" w:rsidRDefault="00F12449" w:rsidP="00377086">
            <w:pPr>
              <w:pStyle w:val="BodyText"/>
              <w:rPr>
                <w:b/>
                <w:bCs/>
              </w:rPr>
            </w:pPr>
            <w:r>
              <w:rPr>
                <w:lang w:val="en-US"/>
              </w:rPr>
              <w:t>Types of errors</w:t>
            </w:r>
          </w:p>
        </w:tc>
      </w:tr>
      <w:tr w:rsidR="008C692F" w14:paraId="76F1ED9F" w14:textId="77777777" w:rsidTr="00377086">
        <w:tc>
          <w:tcPr>
            <w:tcW w:w="10195" w:type="dxa"/>
            <w:gridSpan w:val="3"/>
          </w:tcPr>
          <w:p w14:paraId="4F7281FF" w14:textId="77777777" w:rsidR="008C692F" w:rsidRDefault="008C692F" w:rsidP="00377086">
            <w:pPr>
              <w:pStyle w:val="BodyText"/>
            </w:pPr>
            <w:r>
              <w:t>Required Performance:</w:t>
            </w:r>
          </w:p>
        </w:tc>
      </w:tr>
      <w:tr w:rsidR="008C692F" w14:paraId="68F1D977" w14:textId="77777777" w:rsidTr="00377086">
        <w:tc>
          <w:tcPr>
            <w:tcW w:w="988" w:type="dxa"/>
          </w:tcPr>
          <w:p w14:paraId="3A35F2BC" w14:textId="77777777" w:rsidR="008C692F" w:rsidRDefault="008C692F" w:rsidP="00377086">
            <w:pPr>
              <w:pStyle w:val="BodyText"/>
              <w:jc w:val="right"/>
            </w:pPr>
            <w:r>
              <w:t>1.</w:t>
            </w:r>
          </w:p>
        </w:tc>
        <w:tc>
          <w:tcPr>
            <w:tcW w:w="9207" w:type="dxa"/>
            <w:gridSpan w:val="2"/>
          </w:tcPr>
          <w:p w14:paraId="7BE4F409" w14:textId="63E1AA3F" w:rsidR="008C692F" w:rsidRPr="006F720F" w:rsidRDefault="007D6065" w:rsidP="00377086">
            <w:pPr>
              <w:pStyle w:val="BodyText"/>
              <w:numPr>
                <w:ilvl w:val="0"/>
                <w:numId w:val="51"/>
              </w:numPr>
              <w:rPr>
                <w:lang w:val="en-US"/>
              </w:rPr>
            </w:pPr>
            <w:r w:rsidRPr="007D6065">
              <w:rPr>
                <w:lang w:val="en-US"/>
              </w:rPr>
              <w:t xml:space="preserve">Static Data errors: incorrect MMSI, vessel name mismatches, or outdated vessel </w:t>
            </w:r>
          </w:p>
          <w:p w14:paraId="26F350B7" w14:textId="4CB8CB12" w:rsidR="008C692F" w:rsidRPr="00AE6A26" w:rsidRDefault="00E5633A" w:rsidP="00377086">
            <w:pPr>
              <w:pStyle w:val="BodyText"/>
              <w:numPr>
                <w:ilvl w:val="0"/>
                <w:numId w:val="51"/>
              </w:numPr>
            </w:pPr>
            <w:r w:rsidRPr="00E5633A">
              <w:rPr>
                <w:lang w:val="en-US"/>
              </w:rPr>
              <w:t xml:space="preserve">Dynamic </w:t>
            </w:r>
            <w:r w:rsidR="0040425F">
              <w:rPr>
                <w:lang w:val="en-US"/>
              </w:rPr>
              <w:t>d</w:t>
            </w:r>
            <w:r w:rsidRPr="00E5633A">
              <w:rPr>
                <w:lang w:val="en-US"/>
              </w:rPr>
              <w:t>ata errors</w:t>
            </w:r>
          </w:p>
          <w:p w14:paraId="1972ECC4" w14:textId="78EEAE0F" w:rsidR="00E5633A" w:rsidRPr="00B45959" w:rsidRDefault="00E5633A" w:rsidP="00377086">
            <w:pPr>
              <w:pStyle w:val="BodyText"/>
              <w:numPr>
                <w:ilvl w:val="0"/>
                <w:numId w:val="51"/>
              </w:numPr>
            </w:pPr>
            <w:r w:rsidRPr="00E5633A">
              <w:rPr>
                <w:lang w:val="en-US"/>
              </w:rPr>
              <w:t>Voyage related errors</w:t>
            </w:r>
          </w:p>
        </w:tc>
      </w:tr>
    </w:tbl>
    <w:p w14:paraId="43BFA851" w14:textId="77777777" w:rsidR="008C692F" w:rsidRDefault="008C692F"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2B6F32" w14:paraId="78785A41" w14:textId="77777777" w:rsidTr="00377086">
        <w:tc>
          <w:tcPr>
            <w:tcW w:w="2122" w:type="dxa"/>
            <w:gridSpan w:val="2"/>
          </w:tcPr>
          <w:p w14:paraId="721ABDEB" w14:textId="77777777" w:rsidR="002B6F32" w:rsidRPr="00B45959" w:rsidRDefault="002B6F32" w:rsidP="00377086">
            <w:pPr>
              <w:pStyle w:val="BodyText"/>
              <w:rPr>
                <w:b/>
                <w:bCs/>
              </w:rPr>
            </w:pPr>
            <w:r w:rsidRPr="00B45959">
              <w:rPr>
                <w:b/>
                <w:bCs/>
              </w:rPr>
              <w:t xml:space="preserve">Competence </w:t>
            </w:r>
            <w:r>
              <w:rPr>
                <w:b/>
                <w:bCs/>
              </w:rPr>
              <w:t>3.1</w:t>
            </w:r>
          </w:p>
        </w:tc>
        <w:tc>
          <w:tcPr>
            <w:tcW w:w="8073" w:type="dxa"/>
          </w:tcPr>
          <w:p w14:paraId="06F4CD65" w14:textId="77777777" w:rsidR="002B6F32" w:rsidRPr="00B45959" w:rsidRDefault="002B6F32" w:rsidP="00377086">
            <w:pPr>
              <w:pStyle w:val="BodyText"/>
              <w:rPr>
                <w:b/>
                <w:bCs/>
              </w:rPr>
            </w:pPr>
            <w:r w:rsidRPr="00DA3270">
              <w:rPr>
                <w:b/>
                <w:bCs/>
              </w:rPr>
              <w:t>Common AIS Data Quality Issues</w:t>
            </w:r>
          </w:p>
        </w:tc>
      </w:tr>
      <w:tr w:rsidR="002B6F32" w14:paraId="5AF57D30" w14:textId="77777777" w:rsidTr="00377086">
        <w:tc>
          <w:tcPr>
            <w:tcW w:w="988" w:type="dxa"/>
          </w:tcPr>
          <w:p w14:paraId="3C2B6327" w14:textId="4055D5C9" w:rsidR="002B6F32" w:rsidRPr="00B45959" w:rsidRDefault="002B6F32" w:rsidP="00377086">
            <w:pPr>
              <w:pStyle w:val="BodyText"/>
              <w:rPr>
                <w:b/>
                <w:bCs/>
              </w:rPr>
            </w:pPr>
            <w:r>
              <w:rPr>
                <w:b/>
                <w:bCs/>
              </w:rPr>
              <w:t>3.1.</w:t>
            </w:r>
            <w:r w:rsidR="008C692F">
              <w:rPr>
                <w:b/>
                <w:bCs/>
              </w:rPr>
              <w:t>3</w:t>
            </w:r>
          </w:p>
        </w:tc>
        <w:tc>
          <w:tcPr>
            <w:tcW w:w="9207" w:type="dxa"/>
            <w:gridSpan w:val="2"/>
          </w:tcPr>
          <w:p w14:paraId="6787AC9A" w14:textId="30ADCD23" w:rsidR="002B6F32" w:rsidRPr="00BB2B93" w:rsidRDefault="003D0A9C" w:rsidP="00377086">
            <w:pPr>
              <w:pStyle w:val="BodyText"/>
              <w:rPr>
                <w:b/>
                <w:bCs/>
              </w:rPr>
            </w:pPr>
            <w:r w:rsidRPr="003D0A9C">
              <w:rPr>
                <w:lang w:val="en-US"/>
              </w:rPr>
              <w:t>Interferences</w:t>
            </w:r>
          </w:p>
        </w:tc>
      </w:tr>
      <w:tr w:rsidR="002B6F32" w14:paraId="5AD2225F" w14:textId="77777777" w:rsidTr="00377086">
        <w:tc>
          <w:tcPr>
            <w:tcW w:w="10195" w:type="dxa"/>
            <w:gridSpan w:val="3"/>
          </w:tcPr>
          <w:p w14:paraId="16D09433" w14:textId="77777777" w:rsidR="002B6F32" w:rsidRDefault="002B6F32" w:rsidP="00377086">
            <w:pPr>
              <w:pStyle w:val="BodyText"/>
            </w:pPr>
            <w:r>
              <w:t>Required Performance:</w:t>
            </w:r>
          </w:p>
        </w:tc>
      </w:tr>
      <w:tr w:rsidR="002B6F32" w14:paraId="77816178" w14:textId="77777777" w:rsidTr="00377086">
        <w:tc>
          <w:tcPr>
            <w:tcW w:w="988" w:type="dxa"/>
          </w:tcPr>
          <w:p w14:paraId="4A7D790B" w14:textId="77777777" w:rsidR="002B6F32" w:rsidRDefault="002B6F32" w:rsidP="00377086">
            <w:pPr>
              <w:pStyle w:val="BodyText"/>
              <w:jc w:val="right"/>
            </w:pPr>
            <w:r>
              <w:t>1.</w:t>
            </w:r>
          </w:p>
        </w:tc>
        <w:tc>
          <w:tcPr>
            <w:tcW w:w="9207" w:type="dxa"/>
            <w:gridSpan w:val="2"/>
          </w:tcPr>
          <w:p w14:paraId="45651BFF" w14:textId="77777777" w:rsidR="008C692F" w:rsidRDefault="008C692F" w:rsidP="008C692F">
            <w:pPr>
              <w:pStyle w:val="BodyText"/>
              <w:rPr>
                <w:lang w:val="en-US"/>
              </w:rPr>
            </w:pPr>
            <w:r w:rsidRPr="008C692F">
              <w:rPr>
                <w:lang w:val="en-US"/>
              </w:rPr>
              <w:t xml:space="preserve">Signal Interference: </w:t>
            </w:r>
          </w:p>
          <w:p w14:paraId="321E2C97" w14:textId="77777777" w:rsidR="008C692F" w:rsidRDefault="008C692F" w:rsidP="00AE6A26">
            <w:pPr>
              <w:pStyle w:val="BodyText"/>
              <w:numPr>
                <w:ilvl w:val="0"/>
                <w:numId w:val="56"/>
              </w:numPr>
              <w:rPr>
                <w:lang w:val="en-US"/>
              </w:rPr>
            </w:pPr>
            <w:r w:rsidRPr="008C692F">
              <w:rPr>
                <w:lang w:val="en-US"/>
              </w:rPr>
              <w:t xml:space="preserve">Duplicate messages, </w:t>
            </w:r>
          </w:p>
          <w:p w14:paraId="7E20D8C8" w14:textId="1AED0C19" w:rsidR="008C692F" w:rsidRDefault="0040425F" w:rsidP="00AE6A26">
            <w:pPr>
              <w:pStyle w:val="BodyText"/>
              <w:numPr>
                <w:ilvl w:val="0"/>
                <w:numId w:val="56"/>
              </w:numPr>
              <w:rPr>
                <w:lang w:val="en-US"/>
              </w:rPr>
            </w:pPr>
            <w:r>
              <w:rPr>
                <w:lang w:val="en-US"/>
              </w:rPr>
              <w:t>j</w:t>
            </w:r>
            <w:r w:rsidR="008C692F" w:rsidRPr="008C692F">
              <w:rPr>
                <w:lang w:val="en-US"/>
              </w:rPr>
              <w:t xml:space="preserve">amming / spoofing, or </w:t>
            </w:r>
          </w:p>
          <w:p w14:paraId="1212D4FB" w14:textId="4F0140D4" w:rsidR="002B6F32" w:rsidRPr="00B45959" w:rsidRDefault="008C692F" w:rsidP="00AE6A26">
            <w:pPr>
              <w:pStyle w:val="BodyText"/>
              <w:numPr>
                <w:ilvl w:val="0"/>
                <w:numId w:val="56"/>
              </w:numPr>
            </w:pPr>
            <w:r w:rsidRPr="008C692F">
              <w:rPr>
                <w:lang w:val="en-US"/>
              </w:rPr>
              <w:t>data loss</w:t>
            </w:r>
          </w:p>
        </w:tc>
      </w:tr>
    </w:tbl>
    <w:p w14:paraId="5CCC2B63" w14:textId="77777777" w:rsidR="002B6F32" w:rsidRDefault="002B6F32"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A00F0A" w:rsidRPr="00B45959" w14:paraId="724E0F1F" w14:textId="77777777" w:rsidTr="003845C9">
        <w:tc>
          <w:tcPr>
            <w:tcW w:w="2122" w:type="dxa"/>
            <w:gridSpan w:val="2"/>
          </w:tcPr>
          <w:p w14:paraId="63564A78" w14:textId="0D630BF0" w:rsidR="00A00F0A" w:rsidRPr="00B45959" w:rsidRDefault="00A00F0A" w:rsidP="003845C9">
            <w:pPr>
              <w:pStyle w:val="BodyText"/>
              <w:rPr>
                <w:b/>
                <w:bCs/>
              </w:rPr>
            </w:pPr>
            <w:r w:rsidRPr="00B45959">
              <w:rPr>
                <w:b/>
                <w:bCs/>
              </w:rPr>
              <w:t xml:space="preserve">Competence </w:t>
            </w:r>
            <w:r>
              <w:rPr>
                <w:b/>
                <w:bCs/>
              </w:rPr>
              <w:t>3</w:t>
            </w:r>
            <w:r w:rsidRPr="00B45959">
              <w:rPr>
                <w:b/>
                <w:bCs/>
              </w:rPr>
              <w:t>.</w:t>
            </w:r>
            <w:r>
              <w:rPr>
                <w:b/>
                <w:bCs/>
              </w:rPr>
              <w:t>2</w:t>
            </w:r>
            <w:r w:rsidRPr="00B45959">
              <w:rPr>
                <w:b/>
                <w:bCs/>
              </w:rPr>
              <w:t xml:space="preserve"> </w:t>
            </w:r>
          </w:p>
        </w:tc>
        <w:tc>
          <w:tcPr>
            <w:tcW w:w="8073" w:type="dxa"/>
          </w:tcPr>
          <w:p w14:paraId="0073B75D" w14:textId="77777777" w:rsidR="00A00F0A" w:rsidRPr="00B45959" w:rsidRDefault="00A00F0A" w:rsidP="003845C9">
            <w:pPr>
              <w:pStyle w:val="BodyText"/>
              <w:rPr>
                <w:b/>
                <w:bCs/>
              </w:rPr>
            </w:pPr>
          </w:p>
        </w:tc>
      </w:tr>
      <w:tr w:rsidR="00A00F0A" w:rsidRPr="00B45959" w14:paraId="16148E09" w14:textId="77777777" w:rsidTr="003845C9">
        <w:tc>
          <w:tcPr>
            <w:tcW w:w="10195" w:type="dxa"/>
            <w:gridSpan w:val="3"/>
          </w:tcPr>
          <w:p w14:paraId="37A71C23" w14:textId="77777777" w:rsidR="00A00F0A" w:rsidRDefault="00A00F0A" w:rsidP="003845C9">
            <w:pPr>
              <w:pStyle w:val="BodyText"/>
              <w:rPr>
                <w:b/>
                <w:bCs/>
              </w:rPr>
            </w:pPr>
            <w:r w:rsidRPr="00B45959">
              <w:rPr>
                <w:b/>
                <w:bCs/>
              </w:rPr>
              <w:t xml:space="preserve">INTENDED LEARNING OUTCOMES: </w:t>
            </w:r>
          </w:p>
          <w:p w14:paraId="20EF441B" w14:textId="77777777" w:rsidR="00A00F0A" w:rsidRPr="00B45959" w:rsidRDefault="00A00F0A" w:rsidP="003845C9">
            <w:pPr>
              <w:pStyle w:val="BodyText"/>
              <w:rPr>
                <w:b/>
                <w:bCs/>
              </w:rPr>
            </w:pPr>
            <w:r w:rsidRPr="00B45959">
              <w:t>Demonstrates a knowledge and understanding of:</w:t>
            </w:r>
          </w:p>
        </w:tc>
      </w:tr>
      <w:tr w:rsidR="00A00F0A" w:rsidRPr="00B45959" w14:paraId="493B5C6A" w14:textId="77777777" w:rsidTr="003845C9">
        <w:tc>
          <w:tcPr>
            <w:tcW w:w="988" w:type="dxa"/>
          </w:tcPr>
          <w:p w14:paraId="2D99BB06" w14:textId="3A88CE27" w:rsidR="00A00F0A" w:rsidRPr="00B45959" w:rsidRDefault="00A00F0A" w:rsidP="003845C9">
            <w:pPr>
              <w:pStyle w:val="BodyText"/>
              <w:rPr>
                <w:b/>
                <w:bCs/>
              </w:rPr>
            </w:pPr>
            <w:r>
              <w:rPr>
                <w:b/>
                <w:bCs/>
              </w:rPr>
              <w:lastRenderedPageBreak/>
              <w:t>3</w:t>
            </w:r>
            <w:r w:rsidRPr="00B45959">
              <w:rPr>
                <w:b/>
                <w:bCs/>
              </w:rPr>
              <w:t>.</w:t>
            </w:r>
            <w:r w:rsidR="008218D2">
              <w:rPr>
                <w:b/>
                <w:bCs/>
              </w:rPr>
              <w:t>2</w:t>
            </w:r>
          </w:p>
        </w:tc>
        <w:tc>
          <w:tcPr>
            <w:tcW w:w="9207" w:type="dxa"/>
            <w:gridSpan w:val="2"/>
          </w:tcPr>
          <w:p w14:paraId="7DA8A127" w14:textId="019A7A2D" w:rsidR="00A00F0A" w:rsidRPr="00B45959" w:rsidRDefault="008218D2" w:rsidP="003845C9">
            <w:pPr>
              <w:pStyle w:val="BodyText"/>
              <w:rPr>
                <w:b/>
                <w:bCs/>
              </w:rPr>
            </w:pPr>
            <w:r w:rsidRPr="008218D2">
              <w:rPr>
                <w:b/>
                <w:bCs/>
                <w:lang w:val="en-US"/>
              </w:rPr>
              <w:t>Principles and best practices of Data Quality</w:t>
            </w:r>
          </w:p>
        </w:tc>
      </w:tr>
      <w:tr w:rsidR="00A00F0A" w14:paraId="14A0FB69" w14:textId="77777777" w:rsidTr="003845C9">
        <w:tc>
          <w:tcPr>
            <w:tcW w:w="988" w:type="dxa"/>
          </w:tcPr>
          <w:p w14:paraId="0555231B" w14:textId="6FD081F0" w:rsidR="00A00F0A" w:rsidRDefault="00A00F0A" w:rsidP="003845C9">
            <w:pPr>
              <w:pStyle w:val="BodyText"/>
            </w:pPr>
            <w:r>
              <w:t>3.</w:t>
            </w:r>
            <w:r w:rsidR="00EB1F04">
              <w:t>2</w:t>
            </w:r>
            <w:r>
              <w:t>.1</w:t>
            </w:r>
          </w:p>
        </w:tc>
        <w:tc>
          <w:tcPr>
            <w:tcW w:w="9207" w:type="dxa"/>
            <w:gridSpan w:val="2"/>
          </w:tcPr>
          <w:p w14:paraId="2E30790F" w14:textId="715C6F9A" w:rsidR="00A00F0A" w:rsidRDefault="008218D2" w:rsidP="003845C9">
            <w:pPr>
              <w:pStyle w:val="BodyText"/>
            </w:pPr>
            <w:r w:rsidRPr="008218D2">
              <w:rPr>
                <w:lang w:val="en-US"/>
              </w:rPr>
              <w:t>Parameters considered in Data Quality</w:t>
            </w:r>
          </w:p>
        </w:tc>
      </w:tr>
      <w:tr w:rsidR="00A00F0A" w14:paraId="105B6007" w14:textId="77777777" w:rsidTr="003845C9">
        <w:tc>
          <w:tcPr>
            <w:tcW w:w="988" w:type="dxa"/>
          </w:tcPr>
          <w:p w14:paraId="7ED99F24" w14:textId="72E789C6" w:rsidR="00A00F0A" w:rsidRDefault="00A00F0A" w:rsidP="003845C9">
            <w:pPr>
              <w:pStyle w:val="BodyText"/>
            </w:pPr>
            <w:r>
              <w:t>3.</w:t>
            </w:r>
            <w:r w:rsidR="00EB1F04">
              <w:t>2</w:t>
            </w:r>
            <w:r>
              <w:t>.2</w:t>
            </w:r>
          </w:p>
        </w:tc>
        <w:tc>
          <w:tcPr>
            <w:tcW w:w="9207" w:type="dxa"/>
            <w:gridSpan w:val="2"/>
          </w:tcPr>
          <w:p w14:paraId="7DBB2A86" w14:textId="78CD08AE" w:rsidR="00A00F0A" w:rsidRDefault="00A00F0A" w:rsidP="003845C9">
            <w:pPr>
              <w:pStyle w:val="BodyText"/>
            </w:pPr>
            <w:r w:rsidRPr="00BB2B93">
              <w:t xml:space="preserve"> </w:t>
            </w:r>
            <w:r w:rsidR="00EB1F04" w:rsidRPr="00EB1F04">
              <w:rPr>
                <w:lang w:val="en-US"/>
              </w:rPr>
              <w:t>Procedures and processes implemented for Data Quality</w:t>
            </w:r>
          </w:p>
        </w:tc>
      </w:tr>
    </w:tbl>
    <w:p w14:paraId="1472C80E" w14:textId="77777777" w:rsidR="00A00F0A" w:rsidRDefault="00A00F0A"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2C47BE" w14:paraId="355EFA4B" w14:textId="77777777" w:rsidTr="00377086">
        <w:tc>
          <w:tcPr>
            <w:tcW w:w="2122" w:type="dxa"/>
            <w:gridSpan w:val="2"/>
          </w:tcPr>
          <w:p w14:paraId="3F9C4119" w14:textId="6F4D42AC" w:rsidR="002C47BE" w:rsidRPr="00B45959" w:rsidRDefault="002C47BE" w:rsidP="00377086">
            <w:pPr>
              <w:pStyle w:val="BodyText"/>
              <w:rPr>
                <w:b/>
                <w:bCs/>
              </w:rPr>
            </w:pPr>
            <w:r w:rsidRPr="00B45959">
              <w:rPr>
                <w:b/>
                <w:bCs/>
              </w:rPr>
              <w:t xml:space="preserve">Competence </w:t>
            </w:r>
            <w:r>
              <w:rPr>
                <w:b/>
                <w:bCs/>
              </w:rPr>
              <w:t>3.</w:t>
            </w:r>
            <w:r w:rsidR="00854D2F">
              <w:rPr>
                <w:b/>
                <w:bCs/>
              </w:rPr>
              <w:t>2</w:t>
            </w:r>
          </w:p>
        </w:tc>
        <w:tc>
          <w:tcPr>
            <w:tcW w:w="8073" w:type="dxa"/>
          </w:tcPr>
          <w:p w14:paraId="687A42BB" w14:textId="77777777" w:rsidR="002C47BE" w:rsidRPr="00B45959" w:rsidRDefault="002C47BE" w:rsidP="00377086">
            <w:pPr>
              <w:pStyle w:val="BodyText"/>
              <w:rPr>
                <w:b/>
                <w:bCs/>
              </w:rPr>
            </w:pPr>
            <w:r w:rsidRPr="002C47BE">
              <w:rPr>
                <w:b/>
                <w:bCs/>
                <w:lang w:val="en-US"/>
              </w:rPr>
              <w:t>Principles and best practices of Data Quality</w:t>
            </w:r>
          </w:p>
        </w:tc>
      </w:tr>
      <w:tr w:rsidR="002C47BE" w14:paraId="58BC2477" w14:textId="77777777" w:rsidTr="00377086">
        <w:tc>
          <w:tcPr>
            <w:tcW w:w="988" w:type="dxa"/>
          </w:tcPr>
          <w:p w14:paraId="17B4DA7A" w14:textId="5FABAEF8" w:rsidR="002C47BE" w:rsidRPr="00B45959" w:rsidRDefault="002C47BE" w:rsidP="00377086">
            <w:pPr>
              <w:pStyle w:val="BodyText"/>
              <w:rPr>
                <w:b/>
                <w:bCs/>
              </w:rPr>
            </w:pPr>
            <w:r>
              <w:rPr>
                <w:b/>
                <w:bCs/>
              </w:rPr>
              <w:t>3.2.</w:t>
            </w:r>
            <w:r w:rsidR="00854D2F">
              <w:rPr>
                <w:b/>
                <w:bCs/>
              </w:rPr>
              <w:t>1</w:t>
            </w:r>
          </w:p>
        </w:tc>
        <w:tc>
          <w:tcPr>
            <w:tcW w:w="9207" w:type="dxa"/>
            <w:gridSpan w:val="2"/>
          </w:tcPr>
          <w:p w14:paraId="102E3BE3" w14:textId="1F0FB5D9" w:rsidR="002C47BE" w:rsidRPr="00BB2B93" w:rsidRDefault="00854D2F" w:rsidP="00377086">
            <w:pPr>
              <w:pStyle w:val="BodyText"/>
              <w:rPr>
                <w:b/>
                <w:bCs/>
              </w:rPr>
            </w:pPr>
            <w:r w:rsidRPr="00854D2F">
              <w:rPr>
                <w:lang w:val="en-US"/>
              </w:rPr>
              <w:t>Parameters considered in Data Quality</w:t>
            </w:r>
          </w:p>
        </w:tc>
      </w:tr>
      <w:tr w:rsidR="002C47BE" w14:paraId="760A66B4" w14:textId="77777777" w:rsidTr="00377086">
        <w:tc>
          <w:tcPr>
            <w:tcW w:w="10195" w:type="dxa"/>
            <w:gridSpan w:val="3"/>
          </w:tcPr>
          <w:p w14:paraId="44CFE17E" w14:textId="77777777" w:rsidR="002C47BE" w:rsidRDefault="002C47BE" w:rsidP="00377086">
            <w:pPr>
              <w:pStyle w:val="BodyText"/>
            </w:pPr>
            <w:r>
              <w:t>Required Performance:</w:t>
            </w:r>
          </w:p>
        </w:tc>
      </w:tr>
      <w:tr w:rsidR="002C47BE" w14:paraId="192AC3EB" w14:textId="77777777" w:rsidTr="00377086">
        <w:tc>
          <w:tcPr>
            <w:tcW w:w="988" w:type="dxa"/>
          </w:tcPr>
          <w:p w14:paraId="0812EF9F" w14:textId="77777777" w:rsidR="002C47BE" w:rsidRDefault="002C47BE" w:rsidP="00377086">
            <w:pPr>
              <w:pStyle w:val="BodyText"/>
              <w:jc w:val="right"/>
            </w:pPr>
            <w:r>
              <w:t>1.</w:t>
            </w:r>
          </w:p>
        </w:tc>
        <w:tc>
          <w:tcPr>
            <w:tcW w:w="9207" w:type="dxa"/>
            <w:gridSpan w:val="2"/>
          </w:tcPr>
          <w:p w14:paraId="1723E8EA" w14:textId="77777777" w:rsidR="005F72F0" w:rsidRPr="005F72F0" w:rsidRDefault="005F72F0" w:rsidP="00AE6A26">
            <w:pPr>
              <w:pStyle w:val="BodyText"/>
              <w:numPr>
                <w:ilvl w:val="0"/>
                <w:numId w:val="55"/>
              </w:numPr>
              <w:rPr>
                <w:lang w:val="en-US"/>
              </w:rPr>
            </w:pPr>
            <w:r w:rsidRPr="005F72F0">
              <w:rPr>
                <w:lang w:val="en-US"/>
              </w:rPr>
              <w:t>Accuracy: Ensuring data reflects the true value.</w:t>
            </w:r>
          </w:p>
          <w:p w14:paraId="57AB2A27" w14:textId="77777777" w:rsidR="005F72F0" w:rsidRPr="005F72F0" w:rsidRDefault="005F72F0" w:rsidP="00AE6A26">
            <w:pPr>
              <w:pStyle w:val="BodyText"/>
              <w:numPr>
                <w:ilvl w:val="0"/>
                <w:numId w:val="55"/>
              </w:numPr>
              <w:rPr>
                <w:lang w:val="en-US"/>
              </w:rPr>
            </w:pPr>
            <w:r w:rsidRPr="005F72F0">
              <w:rPr>
                <w:lang w:val="en-US"/>
              </w:rPr>
              <w:t>Completeness: All required data fields are populated.</w:t>
            </w:r>
          </w:p>
          <w:p w14:paraId="5C7D0F81" w14:textId="77777777" w:rsidR="005F72F0" w:rsidRPr="005F72F0" w:rsidRDefault="005F72F0" w:rsidP="00AE6A26">
            <w:pPr>
              <w:pStyle w:val="BodyText"/>
              <w:numPr>
                <w:ilvl w:val="0"/>
                <w:numId w:val="55"/>
              </w:numPr>
              <w:rPr>
                <w:lang w:val="en-US"/>
              </w:rPr>
            </w:pPr>
            <w:r w:rsidRPr="005F72F0">
              <w:rPr>
                <w:lang w:val="en-US"/>
              </w:rPr>
              <w:t>Consistency: Data remains uniform across multiple systems.</w:t>
            </w:r>
          </w:p>
          <w:p w14:paraId="100D932F" w14:textId="77777777" w:rsidR="005F72F0" w:rsidRDefault="005F72F0" w:rsidP="00AE6A26">
            <w:pPr>
              <w:pStyle w:val="BodyText"/>
              <w:numPr>
                <w:ilvl w:val="0"/>
                <w:numId w:val="55"/>
              </w:numPr>
              <w:rPr>
                <w:lang w:val="en-US"/>
              </w:rPr>
            </w:pPr>
            <w:r w:rsidRPr="005F72F0">
              <w:rPr>
                <w:lang w:val="en-US"/>
              </w:rPr>
              <w:t>Timeliness: Data is up-to-date and delivered promptly.</w:t>
            </w:r>
          </w:p>
          <w:p w14:paraId="0DA54A94" w14:textId="2073A855" w:rsidR="002C47BE" w:rsidRPr="00AE6A26" w:rsidRDefault="005F72F0" w:rsidP="00AE6A26">
            <w:pPr>
              <w:pStyle w:val="BodyText"/>
              <w:numPr>
                <w:ilvl w:val="0"/>
                <w:numId w:val="55"/>
              </w:numPr>
              <w:rPr>
                <w:lang w:val="en-US"/>
              </w:rPr>
            </w:pPr>
            <w:r w:rsidRPr="005F72F0">
              <w:rPr>
                <w:lang w:val="en-US"/>
              </w:rPr>
              <w:t>Validity: Data adheres to predefined formats and standards.</w:t>
            </w:r>
          </w:p>
        </w:tc>
      </w:tr>
    </w:tbl>
    <w:p w14:paraId="02245F8C" w14:textId="77777777" w:rsidR="002C47BE" w:rsidRDefault="002C47BE"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512051" w14:paraId="2DE31F3D" w14:textId="77777777" w:rsidTr="0057030E">
        <w:tc>
          <w:tcPr>
            <w:tcW w:w="2122" w:type="dxa"/>
            <w:gridSpan w:val="2"/>
          </w:tcPr>
          <w:p w14:paraId="41B4F88B" w14:textId="1B276C0B" w:rsidR="00512051" w:rsidRPr="00B45959" w:rsidRDefault="00512051" w:rsidP="0057030E">
            <w:pPr>
              <w:pStyle w:val="BodyText"/>
              <w:rPr>
                <w:b/>
                <w:bCs/>
              </w:rPr>
            </w:pPr>
            <w:r w:rsidRPr="00B45959">
              <w:rPr>
                <w:b/>
                <w:bCs/>
              </w:rPr>
              <w:t xml:space="preserve">Competence </w:t>
            </w:r>
            <w:r>
              <w:rPr>
                <w:b/>
                <w:bCs/>
              </w:rPr>
              <w:t>3.</w:t>
            </w:r>
            <w:r w:rsidR="00854D2F">
              <w:rPr>
                <w:b/>
                <w:bCs/>
              </w:rPr>
              <w:t>2</w:t>
            </w:r>
          </w:p>
        </w:tc>
        <w:tc>
          <w:tcPr>
            <w:tcW w:w="8073" w:type="dxa"/>
          </w:tcPr>
          <w:p w14:paraId="56AFB5ED" w14:textId="14689008" w:rsidR="00512051" w:rsidRPr="00B45959" w:rsidRDefault="002C47BE" w:rsidP="0057030E">
            <w:pPr>
              <w:pStyle w:val="BodyText"/>
              <w:rPr>
                <w:b/>
                <w:bCs/>
              </w:rPr>
            </w:pPr>
            <w:r w:rsidRPr="002C47BE">
              <w:rPr>
                <w:b/>
                <w:bCs/>
                <w:lang w:val="en-US"/>
              </w:rPr>
              <w:t>Principles and best practices of Data Quality</w:t>
            </w:r>
          </w:p>
        </w:tc>
      </w:tr>
      <w:tr w:rsidR="00512051" w14:paraId="78C9972C" w14:textId="77777777" w:rsidTr="0057030E">
        <w:tc>
          <w:tcPr>
            <w:tcW w:w="988" w:type="dxa"/>
          </w:tcPr>
          <w:p w14:paraId="7D322E57" w14:textId="0A6A4CF0" w:rsidR="00512051" w:rsidRPr="00B45959" w:rsidRDefault="00512051" w:rsidP="0057030E">
            <w:pPr>
              <w:pStyle w:val="BodyText"/>
              <w:rPr>
                <w:b/>
                <w:bCs/>
              </w:rPr>
            </w:pPr>
            <w:r>
              <w:rPr>
                <w:b/>
                <w:bCs/>
              </w:rPr>
              <w:t>3.</w:t>
            </w:r>
            <w:r w:rsidR="002C47BE">
              <w:rPr>
                <w:b/>
                <w:bCs/>
              </w:rPr>
              <w:t>2</w:t>
            </w:r>
            <w:r>
              <w:rPr>
                <w:b/>
                <w:bCs/>
              </w:rPr>
              <w:t>.2</w:t>
            </w:r>
          </w:p>
        </w:tc>
        <w:tc>
          <w:tcPr>
            <w:tcW w:w="9207" w:type="dxa"/>
            <w:gridSpan w:val="2"/>
          </w:tcPr>
          <w:p w14:paraId="0928AEE1" w14:textId="13481AE9" w:rsidR="00512051" w:rsidRPr="00BB2B93" w:rsidRDefault="002C47BE" w:rsidP="0057030E">
            <w:pPr>
              <w:pStyle w:val="BodyText"/>
              <w:rPr>
                <w:b/>
                <w:bCs/>
              </w:rPr>
            </w:pPr>
            <w:r w:rsidRPr="002C47BE">
              <w:rPr>
                <w:lang w:val="en-US"/>
              </w:rPr>
              <w:t>Procedures and processes implemented for Data Quality</w:t>
            </w:r>
          </w:p>
        </w:tc>
      </w:tr>
      <w:tr w:rsidR="00512051" w14:paraId="2A574EB6" w14:textId="77777777" w:rsidTr="0057030E">
        <w:tc>
          <w:tcPr>
            <w:tcW w:w="10195" w:type="dxa"/>
            <w:gridSpan w:val="3"/>
          </w:tcPr>
          <w:p w14:paraId="68B95DFB" w14:textId="77777777" w:rsidR="00512051" w:rsidRDefault="00512051" w:rsidP="0057030E">
            <w:pPr>
              <w:pStyle w:val="BodyText"/>
            </w:pPr>
            <w:r>
              <w:t>Required Performance:</w:t>
            </w:r>
          </w:p>
        </w:tc>
      </w:tr>
      <w:tr w:rsidR="00512051" w14:paraId="67459388" w14:textId="77777777" w:rsidTr="0057030E">
        <w:tc>
          <w:tcPr>
            <w:tcW w:w="988" w:type="dxa"/>
          </w:tcPr>
          <w:p w14:paraId="72735E80" w14:textId="77777777" w:rsidR="00512051" w:rsidRDefault="00512051" w:rsidP="0057030E">
            <w:pPr>
              <w:pStyle w:val="BodyText"/>
              <w:jc w:val="right"/>
            </w:pPr>
            <w:r>
              <w:t>1.</w:t>
            </w:r>
          </w:p>
        </w:tc>
        <w:tc>
          <w:tcPr>
            <w:tcW w:w="9207" w:type="dxa"/>
            <w:gridSpan w:val="2"/>
          </w:tcPr>
          <w:p w14:paraId="6B3CB78F" w14:textId="77777777" w:rsidR="00C618C6" w:rsidRPr="00C618C6" w:rsidRDefault="00C618C6" w:rsidP="00C618C6">
            <w:pPr>
              <w:pStyle w:val="BodyText"/>
              <w:rPr>
                <w:lang w:val="en-US"/>
              </w:rPr>
            </w:pPr>
            <w:r w:rsidRPr="00C618C6">
              <w:rPr>
                <w:lang w:val="en-US"/>
              </w:rPr>
              <w:t>Regular Equipment Maintenance:</w:t>
            </w:r>
          </w:p>
          <w:p w14:paraId="135AD7EC" w14:textId="77777777" w:rsidR="00C618C6" w:rsidRPr="00C618C6" w:rsidRDefault="00C618C6" w:rsidP="00AE6A26">
            <w:pPr>
              <w:pStyle w:val="BodyText"/>
              <w:numPr>
                <w:ilvl w:val="0"/>
                <w:numId w:val="52"/>
              </w:numPr>
              <w:rPr>
                <w:lang w:val="en-US"/>
              </w:rPr>
            </w:pPr>
            <w:r w:rsidRPr="00C618C6">
              <w:rPr>
                <w:lang w:val="en-US"/>
              </w:rPr>
              <w:t>Ensure position and speed reporting.</w:t>
            </w:r>
          </w:p>
          <w:p w14:paraId="4EFD5227" w14:textId="55495CC6" w:rsidR="00512051" w:rsidRPr="00B45959" w:rsidRDefault="00C618C6" w:rsidP="00AE6A26">
            <w:pPr>
              <w:pStyle w:val="BodyText"/>
              <w:numPr>
                <w:ilvl w:val="0"/>
                <w:numId w:val="52"/>
              </w:numPr>
            </w:pPr>
            <w:r w:rsidRPr="00C618C6">
              <w:rPr>
                <w:lang w:val="en-US"/>
              </w:rPr>
              <w:t>Regularly update onboard AIS software.</w:t>
            </w:r>
          </w:p>
        </w:tc>
      </w:tr>
      <w:tr w:rsidR="00512051" w14:paraId="7CAA9761" w14:textId="77777777" w:rsidTr="0057030E">
        <w:tc>
          <w:tcPr>
            <w:tcW w:w="988" w:type="dxa"/>
          </w:tcPr>
          <w:p w14:paraId="7339C1CA" w14:textId="77777777" w:rsidR="00512051" w:rsidRDefault="00512051" w:rsidP="0057030E">
            <w:pPr>
              <w:pStyle w:val="BodyText"/>
              <w:jc w:val="right"/>
            </w:pPr>
            <w:r>
              <w:t>2.</w:t>
            </w:r>
          </w:p>
        </w:tc>
        <w:tc>
          <w:tcPr>
            <w:tcW w:w="9207" w:type="dxa"/>
            <w:gridSpan w:val="2"/>
          </w:tcPr>
          <w:p w14:paraId="37DA1334" w14:textId="77777777" w:rsidR="00C618C6" w:rsidRPr="00C618C6" w:rsidRDefault="00C618C6" w:rsidP="00C618C6">
            <w:pPr>
              <w:pStyle w:val="BodyText"/>
              <w:rPr>
                <w:lang w:val="en-US"/>
              </w:rPr>
            </w:pPr>
            <w:r w:rsidRPr="00C618C6">
              <w:rPr>
                <w:lang w:val="en-US"/>
              </w:rPr>
              <w:t>Validation at Data Entry</w:t>
            </w:r>
          </w:p>
          <w:p w14:paraId="09CC461E" w14:textId="1FDD3373" w:rsidR="00512051" w:rsidRDefault="00C618C6" w:rsidP="00AE6A26">
            <w:pPr>
              <w:pStyle w:val="BodyText"/>
              <w:numPr>
                <w:ilvl w:val="0"/>
                <w:numId w:val="53"/>
              </w:numPr>
            </w:pPr>
            <w:r w:rsidRPr="00C618C6">
              <w:rPr>
                <w:lang w:val="en-US"/>
              </w:rPr>
              <w:t>Verify static data</w:t>
            </w:r>
          </w:p>
        </w:tc>
      </w:tr>
      <w:tr w:rsidR="00512051" w14:paraId="362D84E3" w14:textId="77777777" w:rsidTr="0057030E">
        <w:tc>
          <w:tcPr>
            <w:tcW w:w="988" w:type="dxa"/>
          </w:tcPr>
          <w:p w14:paraId="377E6411" w14:textId="77777777" w:rsidR="00512051" w:rsidRDefault="00512051" w:rsidP="0057030E">
            <w:pPr>
              <w:pStyle w:val="BodyText"/>
              <w:jc w:val="right"/>
            </w:pPr>
            <w:r>
              <w:t>3.</w:t>
            </w:r>
          </w:p>
        </w:tc>
        <w:tc>
          <w:tcPr>
            <w:tcW w:w="9207" w:type="dxa"/>
            <w:gridSpan w:val="2"/>
          </w:tcPr>
          <w:p w14:paraId="25E32D3F" w14:textId="77777777" w:rsidR="0037056A" w:rsidRPr="0037056A" w:rsidRDefault="0037056A" w:rsidP="0037056A">
            <w:pPr>
              <w:pStyle w:val="BodyText"/>
              <w:rPr>
                <w:lang w:val="en-US"/>
              </w:rPr>
            </w:pPr>
            <w:r w:rsidRPr="0037056A">
              <w:rPr>
                <w:lang w:val="en-US"/>
              </w:rPr>
              <w:t>Monitoring and Verification</w:t>
            </w:r>
          </w:p>
          <w:p w14:paraId="174BA35B" w14:textId="77777777" w:rsidR="0037056A" w:rsidRPr="0037056A" w:rsidRDefault="0037056A" w:rsidP="00AE6A26">
            <w:pPr>
              <w:pStyle w:val="BodyText"/>
              <w:numPr>
                <w:ilvl w:val="0"/>
                <w:numId w:val="53"/>
              </w:numPr>
              <w:rPr>
                <w:lang w:val="en-US"/>
              </w:rPr>
            </w:pPr>
            <w:r w:rsidRPr="0037056A">
              <w:rPr>
                <w:lang w:val="en-US"/>
              </w:rPr>
              <w:t>Consider monitoring systems to identify anomalies.</w:t>
            </w:r>
          </w:p>
          <w:p w14:paraId="06D1B586" w14:textId="07C9849D" w:rsidR="00512051" w:rsidRDefault="0037056A" w:rsidP="00AE6A26">
            <w:pPr>
              <w:pStyle w:val="BodyText"/>
              <w:numPr>
                <w:ilvl w:val="0"/>
                <w:numId w:val="53"/>
              </w:numPr>
            </w:pPr>
            <w:r w:rsidRPr="0037056A">
              <w:rPr>
                <w:lang w:val="en-US"/>
              </w:rPr>
              <w:t>Compare AIS data with observations</w:t>
            </w:r>
          </w:p>
        </w:tc>
      </w:tr>
      <w:tr w:rsidR="00512051" w14:paraId="28324DD3" w14:textId="77777777" w:rsidTr="0057030E">
        <w:tc>
          <w:tcPr>
            <w:tcW w:w="988" w:type="dxa"/>
          </w:tcPr>
          <w:p w14:paraId="0B4FBC94" w14:textId="58F12CDC" w:rsidR="00512051" w:rsidRDefault="002B6F32" w:rsidP="0057030E">
            <w:pPr>
              <w:pStyle w:val="BodyText"/>
              <w:jc w:val="right"/>
            </w:pPr>
            <w:r>
              <w:t>4</w:t>
            </w:r>
            <w:r w:rsidR="00512051">
              <w:t>.</w:t>
            </w:r>
          </w:p>
        </w:tc>
        <w:tc>
          <w:tcPr>
            <w:tcW w:w="9207" w:type="dxa"/>
            <w:gridSpan w:val="2"/>
          </w:tcPr>
          <w:p w14:paraId="05555E8E" w14:textId="77777777" w:rsidR="002B6F32" w:rsidRPr="002B6F32" w:rsidRDefault="002B6F32" w:rsidP="002B6F32">
            <w:pPr>
              <w:pStyle w:val="BodyText"/>
              <w:rPr>
                <w:lang w:val="en-US"/>
              </w:rPr>
            </w:pPr>
            <w:r w:rsidRPr="002B6F32">
              <w:rPr>
                <w:lang w:val="en-US"/>
              </w:rPr>
              <w:t>Data Governance</w:t>
            </w:r>
          </w:p>
          <w:p w14:paraId="3719330C" w14:textId="77777777" w:rsidR="002B6F32" w:rsidRPr="002B6F32" w:rsidRDefault="002B6F32" w:rsidP="00AE6A26">
            <w:pPr>
              <w:pStyle w:val="BodyText"/>
              <w:numPr>
                <w:ilvl w:val="0"/>
                <w:numId w:val="54"/>
              </w:numPr>
              <w:rPr>
                <w:lang w:val="en-US"/>
              </w:rPr>
            </w:pPr>
            <w:r w:rsidRPr="002B6F32">
              <w:rPr>
                <w:lang w:val="en-US"/>
              </w:rPr>
              <w:t>Establish policies for data quality management.</w:t>
            </w:r>
          </w:p>
          <w:p w14:paraId="0D023184" w14:textId="3752EC1C" w:rsidR="00512051" w:rsidRPr="00AE6A26" w:rsidRDefault="002B6F32" w:rsidP="00AE6A26">
            <w:pPr>
              <w:pStyle w:val="BodyText"/>
              <w:numPr>
                <w:ilvl w:val="0"/>
                <w:numId w:val="54"/>
              </w:numPr>
            </w:pPr>
            <w:r w:rsidRPr="002B6F32">
              <w:rPr>
                <w:lang w:val="en-US"/>
              </w:rPr>
              <w:t>Assign roles and responsibilities for data quality oversight.</w:t>
            </w:r>
          </w:p>
        </w:tc>
      </w:tr>
    </w:tbl>
    <w:p w14:paraId="3257E351" w14:textId="77777777" w:rsidR="00512051" w:rsidRDefault="00512051"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03759B" w:rsidRPr="00B45959" w14:paraId="620F255C" w14:textId="77777777" w:rsidTr="003845C9">
        <w:tc>
          <w:tcPr>
            <w:tcW w:w="2122" w:type="dxa"/>
            <w:gridSpan w:val="2"/>
          </w:tcPr>
          <w:p w14:paraId="6D951D4F" w14:textId="4ECC1DEB" w:rsidR="0003759B" w:rsidRPr="00B45959" w:rsidRDefault="0003759B" w:rsidP="003845C9">
            <w:pPr>
              <w:pStyle w:val="BodyText"/>
              <w:rPr>
                <w:b/>
                <w:bCs/>
              </w:rPr>
            </w:pPr>
            <w:r w:rsidRPr="00B45959">
              <w:rPr>
                <w:b/>
                <w:bCs/>
              </w:rPr>
              <w:t xml:space="preserve">Competence </w:t>
            </w:r>
            <w:r>
              <w:rPr>
                <w:b/>
                <w:bCs/>
              </w:rPr>
              <w:t>3</w:t>
            </w:r>
            <w:r w:rsidRPr="00B45959">
              <w:rPr>
                <w:b/>
                <w:bCs/>
              </w:rPr>
              <w:t>.</w:t>
            </w:r>
            <w:r>
              <w:rPr>
                <w:b/>
                <w:bCs/>
              </w:rPr>
              <w:t>3</w:t>
            </w:r>
            <w:r w:rsidRPr="00B45959">
              <w:rPr>
                <w:b/>
                <w:bCs/>
              </w:rPr>
              <w:t xml:space="preserve"> </w:t>
            </w:r>
          </w:p>
        </w:tc>
        <w:tc>
          <w:tcPr>
            <w:tcW w:w="8073" w:type="dxa"/>
          </w:tcPr>
          <w:p w14:paraId="0C924288" w14:textId="77777777" w:rsidR="0003759B" w:rsidRPr="00B45959" w:rsidRDefault="0003759B" w:rsidP="003845C9">
            <w:pPr>
              <w:pStyle w:val="BodyText"/>
              <w:rPr>
                <w:b/>
                <w:bCs/>
              </w:rPr>
            </w:pPr>
          </w:p>
        </w:tc>
      </w:tr>
      <w:tr w:rsidR="0003759B" w:rsidRPr="00B45959" w14:paraId="3DCD12EB" w14:textId="77777777" w:rsidTr="003845C9">
        <w:tc>
          <w:tcPr>
            <w:tcW w:w="10195" w:type="dxa"/>
            <w:gridSpan w:val="3"/>
          </w:tcPr>
          <w:p w14:paraId="7A191EF9" w14:textId="77777777" w:rsidR="0003759B" w:rsidRDefault="0003759B" w:rsidP="003845C9">
            <w:pPr>
              <w:pStyle w:val="BodyText"/>
              <w:rPr>
                <w:b/>
                <w:bCs/>
              </w:rPr>
            </w:pPr>
            <w:r w:rsidRPr="00B45959">
              <w:rPr>
                <w:b/>
                <w:bCs/>
              </w:rPr>
              <w:t xml:space="preserve">INTENDED LEARNING OUTCOMES: </w:t>
            </w:r>
          </w:p>
          <w:p w14:paraId="30C62D85" w14:textId="77777777" w:rsidR="0003759B" w:rsidRPr="00B45959" w:rsidRDefault="0003759B" w:rsidP="003845C9">
            <w:pPr>
              <w:pStyle w:val="BodyText"/>
              <w:rPr>
                <w:b/>
                <w:bCs/>
              </w:rPr>
            </w:pPr>
            <w:r w:rsidRPr="00B45959">
              <w:t>Demonstrates a knowledge and understanding of:</w:t>
            </w:r>
          </w:p>
        </w:tc>
      </w:tr>
      <w:tr w:rsidR="0003759B" w:rsidRPr="00B45959" w14:paraId="0E6A9AEF" w14:textId="77777777" w:rsidTr="003845C9">
        <w:tc>
          <w:tcPr>
            <w:tcW w:w="988" w:type="dxa"/>
          </w:tcPr>
          <w:p w14:paraId="7F5BA5C5" w14:textId="241E732F" w:rsidR="0003759B" w:rsidRPr="00B45959" w:rsidRDefault="0003759B" w:rsidP="003845C9">
            <w:pPr>
              <w:pStyle w:val="BodyText"/>
              <w:rPr>
                <w:b/>
                <w:bCs/>
              </w:rPr>
            </w:pPr>
            <w:r>
              <w:rPr>
                <w:b/>
                <w:bCs/>
              </w:rPr>
              <w:t>3</w:t>
            </w:r>
            <w:r w:rsidRPr="00B45959">
              <w:rPr>
                <w:b/>
                <w:bCs/>
              </w:rPr>
              <w:t>.</w:t>
            </w:r>
            <w:r w:rsidR="00496A3A">
              <w:rPr>
                <w:b/>
                <w:bCs/>
              </w:rPr>
              <w:t>3</w:t>
            </w:r>
          </w:p>
        </w:tc>
        <w:tc>
          <w:tcPr>
            <w:tcW w:w="9207" w:type="dxa"/>
            <w:gridSpan w:val="2"/>
          </w:tcPr>
          <w:p w14:paraId="79F3860D" w14:textId="0368DD1C" w:rsidR="0003759B" w:rsidRPr="00B45959" w:rsidRDefault="00496A3A" w:rsidP="003845C9">
            <w:pPr>
              <w:pStyle w:val="BodyText"/>
              <w:rPr>
                <w:b/>
                <w:bCs/>
              </w:rPr>
            </w:pPr>
            <w:r w:rsidRPr="00496A3A">
              <w:rPr>
                <w:b/>
                <w:bCs/>
              </w:rPr>
              <w:t>Tools and Techniques for AIS Data Quality Management</w:t>
            </w:r>
          </w:p>
        </w:tc>
      </w:tr>
      <w:tr w:rsidR="0003759B" w14:paraId="11BFE1E7" w14:textId="77777777" w:rsidTr="003845C9">
        <w:tc>
          <w:tcPr>
            <w:tcW w:w="988" w:type="dxa"/>
          </w:tcPr>
          <w:p w14:paraId="2AC68031" w14:textId="771605E9" w:rsidR="0003759B" w:rsidRDefault="0003759B" w:rsidP="003845C9">
            <w:pPr>
              <w:pStyle w:val="BodyText"/>
            </w:pPr>
            <w:r>
              <w:t>3.</w:t>
            </w:r>
            <w:r w:rsidR="00496A3A">
              <w:t>3</w:t>
            </w:r>
            <w:r>
              <w:t>.1</w:t>
            </w:r>
          </w:p>
        </w:tc>
        <w:tc>
          <w:tcPr>
            <w:tcW w:w="9207" w:type="dxa"/>
            <w:gridSpan w:val="2"/>
          </w:tcPr>
          <w:p w14:paraId="1C30A893" w14:textId="782A6B37" w:rsidR="0003759B" w:rsidRDefault="00496A3A" w:rsidP="003845C9">
            <w:pPr>
              <w:pStyle w:val="BodyText"/>
            </w:pPr>
            <w:r w:rsidRPr="00496A3A">
              <w:rPr>
                <w:lang w:val="en-US"/>
              </w:rPr>
              <w:t>Improved tools for Quality Management</w:t>
            </w:r>
          </w:p>
        </w:tc>
      </w:tr>
      <w:tr w:rsidR="0003759B" w14:paraId="000885F2" w14:textId="77777777" w:rsidTr="003845C9">
        <w:tc>
          <w:tcPr>
            <w:tcW w:w="988" w:type="dxa"/>
          </w:tcPr>
          <w:p w14:paraId="094A0DDF" w14:textId="4C7952F3" w:rsidR="0003759B" w:rsidRDefault="0003759B" w:rsidP="003845C9">
            <w:pPr>
              <w:pStyle w:val="BodyText"/>
            </w:pPr>
            <w:r>
              <w:t>3.</w:t>
            </w:r>
            <w:r w:rsidR="00496A3A">
              <w:t>3</w:t>
            </w:r>
            <w:r>
              <w:t>.2</w:t>
            </w:r>
          </w:p>
        </w:tc>
        <w:tc>
          <w:tcPr>
            <w:tcW w:w="9207" w:type="dxa"/>
            <w:gridSpan w:val="2"/>
          </w:tcPr>
          <w:p w14:paraId="7902EB44" w14:textId="2B554341" w:rsidR="0003759B" w:rsidRDefault="00496A3A" w:rsidP="003845C9">
            <w:pPr>
              <w:pStyle w:val="BodyText"/>
            </w:pPr>
            <w:r w:rsidRPr="00496A3A">
              <w:rPr>
                <w:lang w:val="en-US"/>
              </w:rPr>
              <w:t>Reporting of errors and feedback mechanisms</w:t>
            </w:r>
          </w:p>
        </w:tc>
      </w:tr>
      <w:tr w:rsidR="00496A3A" w14:paraId="5139A85A" w14:textId="77777777" w:rsidTr="003845C9">
        <w:tc>
          <w:tcPr>
            <w:tcW w:w="988" w:type="dxa"/>
          </w:tcPr>
          <w:p w14:paraId="6256ACDC" w14:textId="7662F4F8" w:rsidR="00496A3A" w:rsidRDefault="00496A3A" w:rsidP="003845C9">
            <w:pPr>
              <w:pStyle w:val="BodyText"/>
            </w:pPr>
            <w:r>
              <w:t>3.3.3</w:t>
            </w:r>
          </w:p>
        </w:tc>
        <w:tc>
          <w:tcPr>
            <w:tcW w:w="9207" w:type="dxa"/>
            <w:gridSpan w:val="2"/>
          </w:tcPr>
          <w:p w14:paraId="32325D7F" w14:textId="42766F83" w:rsidR="00496A3A" w:rsidRPr="00BB2B93" w:rsidRDefault="00E644E4" w:rsidP="003845C9">
            <w:pPr>
              <w:pStyle w:val="BodyText"/>
            </w:pPr>
            <w:r w:rsidRPr="00E644E4">
              <w:rPr>
                <w:lang w:val="en-US"/>
              </w:rPr>
              <w:t>Practical use of AIS Data Quality management</w:t>
            </w:r>
          </w:p>
        </w:tc>
      </w:tr>
    </w:tbl>
    <w:p w14:paraId="48E9FCB1" w14:textId="77777777" w:rsidR="0003759B" w:rsidRDefault="0003759B"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E644E4" w14:paraId="52162671" w14:textId="77777777" w:rsidTr="003845C9">
        <w:tc>
          <w:tcPr>
            <w:tcW w:w="2122" w:type="dxa"/>
            <w:gridSpan w:val="2"/>
          </w:tcPr>
          <w:p w14:paraId="6DBE59C3" w14:textId="15181D66" w:rsidR="00E644E4" w:rsidRPr="00B45959" w:rsidRDefault="00E644E4" w:rsidP="003845C9">
            <w:pPr>
              <w:pStyle w:val="BodyText"/>
              <w:rPr>
                <w:b/>
                <w:bCs/>
              </w:rPr>
            </w:pPr>
            <w:r w:rsidRPr="00B45959">
              <w:rPr>
                <w:b/>
                <w:bCs/>
              </w:rPr>
              <w:lastRenderedPageBreak/>
              <w:t xml:space="preserve">Competence </w:t>
            </w:r>
            <w:r>
              <w:rPr>
                <w:b/>
                <w:bCs/>
              </w:rPr>
              <w:t>3.3</w:t>
            </w:r>
          </w:p>
        </w:tc>
        <w:tc>
          <w:tcPr>
            <w:tcW w:w="8073" w:type="dxa"/>
          </w:tcPr>
          <w:p w14:paraId="3A866D26" w14:textId="330439CE" w:rsidR="00E644E4" w:rsidRPr="00B45959" w:rsidRDefault="00E644E4" w:rsidP="003845C9">
            <w:pPr>
              <w:pStyle w:val="BodyText"/>
              <w:rPr>
                <w:b/>
                <w:bCs/>
              </w:rPr>
            </w:pPr>
            <w:r w:rsidRPr="00496A3A">
              <w:rPr>
                <w:b/>
                <w:bCs/>
              </w:rPr>
              <w:t>Tools and Techniques for AIS Data Quality Management</w:t>
            </w:r>
          </w:p>
        </w:tc>
      </w:tr>
      <w:tr w:rsidR="00E644E4" w14:paraId="7C635FB0" w14:textId="77777777" w:rsidTr="003845C9">
        <w:tc>
          <w:tcPr>
            <w:tcW w:w="988" w:type="dxa"/>
          </w:tcPr>
          <w:p w14:paraId="36CD9C83" w14:textId="11B49FD8" w:rsidR="00E644E4" w:rsidRPr="00B45959" w:rsidRDefault="00E644E4" w:rsidP="003845C9">
            <w:pPr>
              <w:pStyle w:val="BodyText"/>
              <w:rPr>
                <w:b/>
                <w:bCs/>
              </w:rPr>
            </w:pPr>
            <w:r>
              <w:rPr>
                <w:b/>
                <w:bCs/>
              </w:rPr>
              <w:t>3.</w:t>
            </w:r>
            <w:r w:rsidR="00843692">
              <w:rPr>
                <w:b/>
                <w:bCs/>
              </w:rPr>
              <w:t>3</w:t>
            </w:r>
            <w:r>
              <w:rPr>
                <w:b/>
                <w:bCs/>
              </w:rPr>
              <w:t>.1</w:t>
            </w:r>
          </w:p>
        </w:tc>
        <w:tc>
          <w:tcPr>
            <w:tcW w:w="9207" w:type="dxa"/>
            <w:gridSpan w:val="2"/>
          </w:tcPr>
          <w:p w14:paraId="08FA10CE" w14:textId="1EB0123B" w:rsidR="00E644E4" w:rsidRPr="00BB2B93" w:rsidRDefault="00E644E4" w:rsidP="003845C9">
            <w:pPr>
              <w:pStyle w:val="BodyText"/>
              <w:rPr>
                <w:b/>
                <w:bCs/>
              </w:rPr>
            </w:pPr>
            <w:r w:rsidRPr="00496A3A">
              <w:rPr>
                <w:lang w:val="en-US"/>
              </w:rPr>
              <w:t>Improved tools for Quality Management</w:t>
            </w:r>
          </w:p>
        </w:tc>
      </w:tr>
      <w:tr w:rsidR="00E644E4" w14:paraId="35815397" w14:textId="77777777" w:rsidTr="003845C9">
        <w:tc>
          <w:tcPr>
            <w:tcW w:w="10195" w:type="dxa"/>
            <w:gridSpan w:val="3"/>
          </w:tcPr>
          <w:p w14:paraId="0B5ACD44" w14:textId="77777777" w:rsidR="00E644E4" w:rsidRDefault="00E644E4" w:rsidP="003845C9">
            <w:pPr>
              <w:pStyle w:val="BodyText"/>
            </w:pPr>
            <w:r>
              <w:t>Required Performance:</w:t>
            </w:r>
          </w:p>
        </w:tc>
      </w:tr>
      <w:tr w:rsidR="00E644E4" w14:paraId="16778E06" w14:textId="77777777" w:rsidTr="003845C9">
        <w:tc>
          <w:tcPr>
            <w:tcW w:w="988" w:type="dxa"/>
          </w:tcPr>
          <w:p w14:paraId="3D708FF0" w14:textId="77777777" w:rsidR="00E644E4" w:rsidRDefault="00E644E4" w:rsidP="003845C9">
            <w:pPr>
              <w:pStyle w:val="BodyText"/>
              <w:jc w:val="right"/>
            </w:pPr>
            <w:r>
              <w:t>1.</w:t>
            </w:r>
          </w:p>
        </w:tc>
        <w:tc>
          <w:tcPr>
            <w:tcW w:w="9207" w:type="dxa"/>
            <w:gridSpan w:val="2"/>
          </w:tcPr>
          <w:p w14:paraId="01CD237C" w14:textId="77777777" w:rsidR="00843692" w:rsidRPr="00843692" w:rsidRDefault="00843692" w:rsidP="00AE6A26">
            <w:pPr>
              <w:pStyle w:val="BodyText"/>
              <w:rPr>
                <w:lang w:val="en-US"/>
              </w:rPr>
            </w:pPr>
            <w:r w:rsidRPr="00843692">
              <w:rPr>
                <w:lang w:val="en-US"/>
              </w:rPr>
              <w:t>AIS Data Validation Tools:</w:t>
            </w:r>
          </w:p>
          <w:p w14:paraId="35D6FE1A" w14:textId="77777777" w:rsidR="00843692" w:rsidRPr="00843692" w:rsidRDefault="00843692" w:rsidP="00843692">
            <w:pPr>
              <w:pStyle w:val="BodyText"/>
              <w:numPr>
                <w:ilvl w:val="0"/>
                <w:numId w:val="55"/>
              </w:numPr>
              <w:rPr>
                <w:lang w:val="en-US"/>
              </w:rPr>
            </w:pPr>
            <w:r w:rsidRPr="00843692">
              <w:rPr>
                <w:lang w:val="en-US"/>
              </w:rPr>
              <w:t>Software solutions to detect and correct anomalies.</w:t>
            </w:r>
          </w:p>
          <w:p w14:paraId="07B06DF9" w14:textId="13DEEBD0" w:rsidR="00E644E4" w:rsidRPr="003845C9" w:rsidRDefault="00843692" w:rsidP="00843692">
            <w:pPr>
              <w:pStyle w:val="BodyText"/>
              <w:numPr>
                <w:ilvl w:val="0"/>
                <w:numId w:val="55"/>
              </w:numPr>
              <w:rPr>
                <w:lang w:val="en-US"/>
              </w:rPr>
            </w:pPr>
            <w:r w:rsidRPr="00843692">
              <w:rPr>
                <w:lang w:val="en-US"/>
              </w:rPr>
              <w:t>Integration of machine learning algorithms to identify patterns.</w:t>
            </w:r>
          </w:p>
        </w:tc>
      </w:tr>
      <w:tr w:rsidR="00843692" w14:paraId="1D770CB2" w14:textId="77777777" w:rsidTr="003845C9">
        <w:tc>
          <w:tcPr>
            <w:tcW w:w="988" w:type="dxa"/>
          </w:tcPr>
          <w:p w14:paraId="68313973" w14:textId="60578A7B" w:rsidR="00843692" w:rsidRDefault="00843692" w:rsidP="003845C9">
            <w:pPr>
              <w:pStyle w:val="BodyText"/>
              <w:jc w:val="right"/>
            </w:pPr>
            <w:r>
              <w:t>2.</w:t>
            </w:r>
          </w:p>
        </w:tc>
        <w:tc>
          <w:tcPr>
            <w:tcW w:w="9207" w:type="dxa"/>
            <w:gridSpan w:val="2"/>
          </w:tcPr>
          <w:p w14:paraId="4375E8F6" w14:textId="7FC831E9" w:rsidR="00843692" w:rsidRPr="00843692" w:rsidRDefault="00C91AB8" w:rsidP="00843692">
            <w:pPr>
              <w:pStyle w:val="BodyText"/>
              <w:rPr>
                <w:lang w:val="en-US"/>
              </w:rPr>
            </w:pPr>
            <w:r w:rsidRPr="00C91AB8">
              <w:rPr>
                <w:lang w:val="en-US"/>
              </w:rPr>
              <w:t>Data Fusion: Combine AIS with other data sources (e.g., radar, satellite, ECDIS)</w:t>
            </w:r>
          </w:p>
        </w:tc>
      </w:tr>
    </w:tbl>
    <w:p w14:paraId="5AC6CA90" w14:textId="77777777" w:rsidR="00E644E4" w:rsidRDefault="00E644E4"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C91AB8" w14:paraId="55C43554" w14:textId="77777777" w:rsidTr="003845C9">
        <w:tc>
          <w:tcPr>
            <w:tcW w:w="2122" w:type="dxa"/>
            <w:gridSpan w:val="2"/>
          </w:tcPr>
          <w:p w14:paraId="2B4A9287" w14:textId="77777777" w:rsidR="00C91AB8" w:rsidRPr="00B45959" w:rsidRDefault="00C91AB8" w:rsidP="003845C9">
            <w:pPr>
              <w:pStyle w:val="BodyText"/>
              <w:rPr>
                <w:b/>
                <w:bCs/>
              </w:rPr>
            </w:pPr>
            <w:r w:rsidRPr="00B45959">
              <w:rPr>
                <w:b/>
                <w:bCs/>
              </w:rPr>
              <w:t xml:space="preserve">Competence </w:t>
            </w:r>
            <w:r>
              <w:rPr>
                <w:b/>
                <w:bCs/>
              </w:rPr>
              <w:t>3.3</w:t>
            </w:r>
          </w:p>
        </w:tc>
        <w:tc>
          <w:tcPr>
            <w:tcW w:w="8073" w:type="dxa"/>
          </w:tcPr>
          <w:p w14:paraId="66E40C99" w14:textId="77777777" w:rsidR="00C91AB8" w:rsidRPr="00B45959" w:rsidRDefault="00C91AB8" w:rsidP="003845C9">
            <w:pPr>
              <w:pStyle w:val="BodyText"/>
              <w:rPr>
                <w:b/>
                <w:bCs/>
              </w:rPr>
            </w:pPr>
            <w:r w:rsidRPr="00496A3A">
              <w:rPr>
                <w:b/>
                <w:bCs/>
              </w:rPr>
              <w:t>Tools and Techniques for AIS Data Quality Management</w:t>
            </w:r>
          </w:p>
        </w:tc>
      </w:tr>
      <w:tr w:rsidR="00C91AB8" w14:paraId="14F12D2C" w14:textId="77777777" w:rsidTr="003845C9">
        <w:tc>
          <w:tcPr>
            <w:tcW w:w="988" w:type="dxa"/>
          </w:tcPr>
          <w:p w14:paraId="633EB8FF" w14:textId="49884B6B" w:rsidR="00C91AB8" w:rsidRPr="00B45959" w:rsidRDefault="00C91AB8" w:rsidP="003845C9">
            <w:pPr>
              <w:pStyle w:val="BodyText"/>
              <w:rPr>
                <w:b/>
                <w:bCs/>
              </w:rPr>
            </w:pPr>
            <w:r>
              <w:rPr>
                <w:b/>
                <w:bCs/>
              </w:rPr>
              <w:t>3.3.2</w:t>
            </w:r>
          </w:p>
        </w:tc>
        <w:tc>
          <w:tcPr>
            <w:tcW w:w="9207" w:type="dxa"/>
            <w:gridSpan w:val="2"/>
          </w:tcPr>
          <w:p w14:paraId="784BF489" w14:textId="353C3C99" w:rsidR="00C91AB8" w:rsidRPr="00BB2B93" w:rsidRDefault="00C91AB8" w:rsidP="003845C9">
            <w:pPr>
              <w:pStyle w:val="BodyText"/>
              <w:rPr>
                <w:b/>
                <w:bCs/>
              </w:rPr>
            </w:pPr>
            <w:r w:rsidRPr="00496A3A">
              <w:rPr>
                <w:lang w:val="en-US"/>
              </w:rPr>
              <w:t>Reporting of errors and feedback mechanisms</w:t>
            </w:r>
          </w:p>
        </w:tc>
      </w:tr>
      <w:tr w:rsidR="00C91AB8" w14:paraId="64D7667F" w14:textId="77777777" w:rsidTr="003845C9">
        <w:tc>
          <w:tcPr>
            <w:tcW w:w="10195" w:type="dxa"/>
            <w:gridSpan w:val="3"/>
          </w:tcPr>
          <w:p w14:paraId="035EBF23" w14:textId="77777777" w:rsidR="00C91AB8" w:rsidRDefault="00C91AB8" w:rsidP="003845C9">
            <w:pPr>
              <w:pStyle w:val="BodyText"/>
            </w:pPr>
            <w:r>
              <w:t>Required Performance:</w:t>
            </w:r>
          </w:p>
        </w:tc>
      </w:tr>
      <w:tr w:rsidR="00C91AB8" w14:paraId="07DA45C1" w14:textId="77777777" w:rsidTr="003845C9">
        <w:tc>
          <w:tcPr>
            <w:tcW w:w="988" w:type="dxa"/>
          </w:tcPr>
          <w:p w14:paraId="36840C99" w14:textId="77777777" w:rsidR="00C91AB8" w:rsidRDefault="00C91AB8" w:rsidP="003845C9">
            <w:pPr>
              <w:pStyle w:val="BodyText"/>
              <w:jc w:val="right"/>
            </w:pPr>
            <w:r>
              <w:t>1.</w:t>
            </w:r>
          </w:p>
        </w:tc>
        <w:tc>
          <w:tcPr>
            <w:tcW w:w="9207" w:type="dxa"/>
            <w:gridSpan w:val="2"/>
          </w:tcPr>
          <w:p w14:paraId="5BD613C5" w14:textId="77777777" w:rsidR="002F08A3" w:rsidRPr="002F08A3" w:rsidRDefault="002F08A3" w:rsidP="002F08A3">
            <w:pPr>
              <w:pStyle w:val="BodyText"/>
              <w:rPr>
                <w:lang w:val="en-US"/>
              </w:rPr>
            </w:pPr>
            <w:r w:rsidRPr="002F08A3">
              <w:rPr>
                <w:lang w:val="en-US"/>
              </w:rPr>
              <w:t>Error Reporting and Feedback Mechanisms:</w:t>
            </w:r>
          </w:p>
          <w:p w14:paraId="3EC140DC" w14:textId="77777777" w:rsidR="002F08A3" w:rsidRPr="002F08A3" w:rsidRDefault="002F08A3" w:rsidP="00AE6A26">
            <w:pPr>
              <w:pStyle w:val="BodyText"/>
              <w:numPr>
                <w:ilvl w:val="0"/>
                <w:numId w:val="55"/>
              </w:numPr>
              <w:rPr>
                <w:lang w:val="en-US"/>
              </w:rPr>
            </w:pPr>
            <w:r w:rsidRPr="002F08A3">
              <w:rPr>
                <w:lang w:val="en-US"/>
              </w:rPr>
              <w:t>Systems for real-time error alerts.</w:t>
            </w:r>
          </w:p>
          <w:p w14:paraId="6929E8F1" w14:textId="16E21F07" w:rsidR="00C91AB8" w:rsidRPr="003845C9" w:rsidRDefault="002F08A3" w:rsidP="002F08A3">
            <w:pPr>
              <w:pStyle w:val="BodyText"/>
              <w:numPr>
                <w:ilvl w:val="0"/>
                <w:numId w:val="55"/>
              </w:numPr>
              <w:rPr>
                <w:lang w:val="en-US"/>
              </w:rPr>
            </w:pPr>
            <w:r w:rsidRPr="002F08A3">
              <w:rPr>
                <w:lang w:val="en-US"/>
              </w:rPr>
              <w:t>Feedback loops for continuous improvement.</w:t>
            </w:r>
          </w:p>
        </w:tc>
      </w:tr>
    </w:tbl>
    <w:p w14:paraId="1DE3C2E1" w14:textId="77777777" w:rsidR="00C91AB8" w:rsidRDefault="00C91AB8"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2F08A3" w14:paraId="5B55385F" w14:textId="77777777" w:rsidTr="003845C9">
        <w:tc>
          <w:tcPr>
            <w:tcW w:w="2122" w:type="dxa"/>
            <w:gridSpan w:val="2"/>
          </w:tcPr>
          <w:p w14:paraId="4107A441" w14:textId="77777777" w:rsidR="002F08A3" w:rsidRPr="00B45959" w:rsidRDefault="002F08A3" w:rsidP="003845C9">
            <w:pPr>
              <w:pStyle w:val="BodyText"/>
              <w:rPr>
                <w:b/>
                <w:bCs/>
              </w:rPr>
            </w:pPr>
            <w:r w:rsidRPr="00B45959">
              <w:rPr>
                <w:b/>
                <w:bCs/>
              </w:rPr>
              <w:t xml:space="preserve">Competence </w:t>
            </w:r>
            <w:r>
              <w:rPr>
                <w:b/>
                <w:bCs/>
              </w:rPr>
              <w:t>3.3</w:t>
            </w:r>
          </w:p>
        </w:tc>
        <w:tc>
          <w:tcPr>
            <w:tcW w:w="8073" w:type="dxa"/>
          </w:tcPr>
          <w:p w14:paraId="5D35283B" w14:textId="77777777" w:rsidR="002F08A3" w:rsidRPr="00B45959" w:rsidRDefault="002F08A3" w:rsidP="003845C9">
            <w:pPr>
              <w:pStyle w:val="BodyText"/>
              <w:rPr>
                <w:b/>
                <w:bCs/>
              </w:rPr>
            </w:pPr>
            <w:r w:rsidRPr="00496A3A">
              <w:rPr>
                <w:b/>
                <w:bCs/>
              </w:rPr>
              <w:t>Tools and Techniques for AIS Data Quality Management</w:t>
            </w:r>
          </w:p>
        </w:tc>
      </w:tr>
      <w:tr w:rsidR="002F08A3" w14:paraId="08B4479D" w14:textId="77777777" w:rsidTr="003845C9">
        <w:tc>
          <w:tcPr>
            <w:tcW w:w="988" w:type="dxa"/>
          </w:tcPr>
          <w:p w14:paraId="6F6085A7" w14:textId="0DBB0D9D" w:rsidR="002F08A3" w:rsidRPr="00B45959" w:rsidRDefault="002F08A3" w:rsidP="003845C9">
            <w:pPr>
              <w:pStyle w:val="BodyText"/>
              <w:rPr>
                <w:b/>
                <w:bCs/>
              </w:rPr>
            </w:pPr>
            <w:r>
              <w:rPr>
                <w:b/>
                <w:bCs/>
              </w:rPr>
              <w:t>3.3.3</w:t>
            </w:r>
          </w:p>
        </w:tc>
        <w:tc>
          <w:tcPr>
            <w:tcW w:w="9207" w:type="dxa"/>
            <w:gridSpan w:val="2"/>
          </w:tcPr>
          <w:p w14:paraId="64F43C25" w14:textId="6B0A5B73" w:rsidR="002F08A3" w:rsidRPr="00BB2B93" w:rsidRDefault="00CF660C" w:rsidP="003845C9">
            <w:pPr>
              <w:pStyle w:val="BodyText"/>
              <w:rPr>
                <w:b/>
                <w:bCs/>
              </w:rPr>
            </w:pPr>
            <w:r w:rsidRPr="00CF660C">
              <w:rPr>
                <w:lang w:val="en-US"/>
              </w:rPr>
              <w:t>Practical use of AIS Data Quality management</w:t>
            </w:r>
          </w:p>
        </w:tc>
      </w:tr>
      <w:tr w:rsidR="002F08A3" w14:paraId="3E60A9D3" w14:textId="77777777" w:rsidTr="003845C9">
        <w:tc>
          <w:tcPr>
            <w:tcW w:w="10195" w:type="dxa"/>
            <w:gridSpan w:val="3"/>
          </w:tcPr>
          <w:p w14:paraId="072C024B" w14:textId="77777777" w:rsidR="002F08A3" w:rsidRDefault="002F08A3" w:rsidP="003845C9">
            <w:pPr>
              <w:pStyle w:val="BodyText"/>
            </w:pPr>
            <w:r>
              <w:t>Required Performance:</w:t>
            </w:r>
          </w:p>
        </w:tc>
      </w:tr>
      <w:tr w:rsidR="002F08A3" w14:paraId="382CBB66" w14:textId="77777777" w:rsidTr="003845C9">
        <w:tc>
          <w:tcPr>
            <w:tcW w:w="988" w:type="dxa"/>
          </w:tcPr>
          <w:p w14:paraId="1D5FCE6F" w14:textId="77777777" w:rsidR="002F08A3" w:rsidRDefault="002F08A3" w:rsidP="003845C9">
            <w:pPr>
              <w:pStyle w:val="BodyText"/>
              <w:jc w:val="right"/>
            </w:pPr>
            <w:r>
              <w:t>1.</w:t>
            </w:r>
          </w:p>
        </w:tc>
        <w:tc>
          <w:tcPr>
            <w:tcW w:w="9207" w:type="dxa"/>
            <w:gridSpan w:val="2"/>
          </w:tcPr>
          <w:p w14:paraId="2E06064E" w14:textId="311A5ABA" w:rsidR="002F08A3" w:rsidRPr="003845C9" w:rsidRDefault="00CF660C" w:rsidP="00AE6A26">
            <w:pPr>
              <w:pStyle w:val="BodyText"/>
              <w:rPr>
                <w:lang w:val="en-US"/>
              </w:rPr>
            </w:pPr>
            <w:r w:rsidRPr="00CF660C">
              <w:rPr>
                <w:lang w:val="en-US"/>
              </w:rPr>
              <w:t>Practical scenarios</w:t>
            </w:r>
          </w:p>
        </w:tc>
      </w:tr>
    </w:tbl>
    <w:p w14:paraId="2DA1EFB9" w14:textId="77777777" w:rsidR="00E644E4" w:rsidRDefault="00E644E4" w:rsidP="00E12BA3">
      <w:pPr>
        <w:pStyle w:val="BodyText"/>
        <w:rPr>
          <w:lang w:eastAsia="en-GB"/>
        </w:rPr>
      </w:pPr>
    </w:p>
    <w:p w14:paraId="602DD752" w14:textId="795E58EF" w:rsidR="000E18FB" w:rsidRDefault="000E18FB" w:rsidP="007C62AC">
      <w:pPr>
        <w:pStyle w:val="Heading3"/>
        <w:rPr>
          <w:rFonts w:ascii="Calibri" w:eastAsia="Calibri" w:hAnsi="Calibri" w:cs="Calibri"/>
        </w:rPr>
      </w:pPr>
      <w:bookmarkStart w:id="28" w:name="_Toc209603585"/>
      <w:r w:rsidRPr="00E67B93">
        <w:t>Module 4</w:t>
      </w:r>
      <w:r w:rsidR="00E95CD5">
        <w:t xml:space="preserve">: </w:t>
      </w:r>
      <w:r w:rsidRPr="00E67B93">
        <w:t xml:space="preserve"> </w:t>
      </w:r>
      <w:r w:rsidR="00E95CD5" w:rsidRPr="009A488F">
        <w:rPr>
          <w:rFonts w:ascii="Calibri" w:eastAsia="Calibri" w:hAnsi="Calibri" w:cs="Calibri"/>
        </w:rPr>
        <w:t xml:space="preserve">Statistics and analysis of </w:t>
      </w:r>
      <w:r w:rsidR="00187F8B">
        <w:rPr>
          <w:rFonts w:ascii="Calibri" w:eastAsia="Calibri" w:hAnsi="Calibri" w:cs="Calibri"/>
        </w:rPr>
        <w:t>vessel traffic</w:t>
      </w:r>
      <w:bookmarkEnd w:id="28"/>
    </w:p>
    <w:p w14:paraId="7107E6C8" w14:textId="5975853C" w:rsidR="00ED32AE" w:rsidRDefault="00ED32AE" w:rsidP="00ED32AE">
      <w:pPr>
        <w:pStyle w:val="BodyText"/>
        <w:spacing w:before="240"/>
        <w:jc w:val="left"/>
        <w:rPr>
          <w:i/>
          <w:iCs/>
        </w:rPr>
      </w:pPr>
      <w:r>
        <w:rPr>
          <w:i/>
          <w:iCs/>
        </w:rPr>
        <w:t>D</w:t>
      </w:r>
      <w:r w:rsidRPr="00224C35">
        <w:rPr>
          <w:i/>
          <w:iCs/>
        </w:rPr>
        <w:t>escription of Module</w:t>
      </w:r>
      <w:r w:rsidR="00AC779A">
        <w:rPr>
          <w:i/>
          <w:iCs/>
        </w:rPr>
        <w:t xml:space="preserve"> 4</w:t>
      </w:r>
      <w:r>
        <w:rPr>
          <w:i/>
          <w:iCs/>
        </w:rPr>
        <w:t xml:space="preserve">: </w:t>
      </w:r>
      <w:r w:rsidR="00536065" w:rsidRPr="00536065">
        <w:rPr>
          <w:i/>
          <w:iCs/>
        </w:rPr>
        <w:t>This module introduces the use of AIS data for statistical analysis of vessel traffic, covering extraction, cleaning, and processing techniques. Learners will gain the skills to identify trends, present results effectively, and apply advanced methods in specialized maritime contexts</w:t>
      </w:r>
    </w:p>
    <w:tbl>
      <w:tblPr>
        <w:tblStyle w:val="TableGrid"/>
        <w:tblW w:w="0" w:type="auto"/>
        <w:tblLook w:val="04A0" w:firstRow="1" w:lastRow="0" w:firstColumn="1" w:lastColumn="0" w:noHBand="0" w:noVBand="1"/>
      </w:tblPr>
      <w:tblGrid>
        <w:gridCol w:w="988"/>
        <w:gridCol w:w="1134"/>
        <w:gridCol w:w="8073"/>
      </w:tblGrid>
      <w:tr w:rsidR="00915377" w:rsidRPr="00B45959" w14:paraId="31EA5109" w14:textId="77777777" w:rsidTr="00224C35">
        <w:tc>
          <w:tcPr>
            <w:tcW w:w="2122" w:type="dxa"/>
            <w:gridSpan w:val="2"/>
          </w:tcPr>
          <w:p w14:paraId="6A570075" w14:textId="603A6637" w:rsidR="00915377" w:rsidRPr="00B45959" w:rsidRDefault="00915377" w:rsidP="00224C35">
            <w:pPr>
              <w:pStyle w:val="BodyText"/>
              <w:rPr>
                <w:b/>
                <w:bCs/>
              </w:rPr>
            </w:pPr>
            <w:r w:rsidRPr="00B45959">
              <w:rPr>
                <w:b/>
                <w:bCs/>
              </w:rPr>
              <w:t xml:space="preserve">Competence </w:t>
            </w:r>
            <w:r>
              <w:rPr>
                <w:b/>
                <w:bCs/>
              </w:rPr>
              <w:t>4</w:t>
            </w:r>
            <w:r w:rsidRPr="00B45959">
              <w:rPr>
                <w:b/>
                <w:bCs/>
              </w:rPr>
              <w:t xml:space="preserve">.1 </w:t>
            </w:r>
          </w:p>
        </w:tc>
        <w:tc>
          <w:tcPr>
            <w:tcW w:w="8073" w:type="dxa"/>
          </w:tcPr>
          <w:p w14:paraId="26B9687D" w14:textId="77777777" w:rsidR="00915377" w:rsidRPr="00B45959" w:rsidRDefault="00915377" w:rsidP="00224C35">
            <w:pPr>
              <w:pStyle w:val="BodyText"/>
              <w:rPr>
                <w:b/>
                <w:bCs/>
              </w:rPr>
            </w:pPr>
          </w:p>
        </w:tc>
      </w:tr>
      <w:tr w:rsidR="00915377" w:rsidRPr="00B45959" w14:paraId="2AC3FCCD" w14:textId="77777777" w:rsidTr="00224C35">
        <w:tc>
          <w:tcPr>
            <w:tcW w:w="10195" w:type="dxa"/>
            <w:gridSpan w:val="3"/>
          </w:tcPr>
          <w:p w14:paraId="0533A702" w14:textId="77777777" w:rsidR="00915377" w:rsidRDefault="00915377" w:rsidP="00224C35">
            <w:pPr>
              <w:pStyle w:val="BodyText"/>
              <w:rPr>
                <w:b/>
                <w:bCs/>
              </w:rPr>
            </w:pPr>
            <w:r w:rsidRPr="00B45959">
              <w:rPr>
                <w:b/>
                <w:bCs/>
              </w:rPr>
              <w:t xml:space="preserve">INTENDED LEARNING OUTCOMES: </w:t>
            </w:r>
          </w:p>
          <w:p w14:paraId="299A97F3" w14:textId="77777777" w:rsidR="00915377" w:rsidRPr="00B45959" w:rsidRDefault="00915377" w:rsidP="00224C35">
            <w:pPr>
              <w:pStyle w:val="BodyText"/>
              <w:rPr>
                <w:b/>
                <w:bCs/>
              </w:rPr>
            </w:pPr>
            <w:r w:rsidRPr="00B45959">
              <w:t>Demonstrates a knowledge and understanding of:</w:t>
            </w:r>
          </w:p>
        </w:tc>
      </w:tr>
      <w:tr w:rsidR="00915377" w:rsidRPr="00B45959" w14:paraId="0B83CA53" w14:textId="77777777" w:rsidTr="00224C35">
        <w:tc>
          <w:tcPr>
            <w:tcW w:w="988" w:type="dxa"/>
          </w:tcPr>
          <w:p w14:paraId="3BC60ECD" w14:textId="6953F2FC" w:rsidR="00915377" w:rsidRPr="00B45959" w:rsidRDefault="00530E6B" w:rsidP="00224C35">
            <w:pPr>
              <w:pStyle w:val="BodyText"/>
              <w:rPr>
                <w:b/>
                <w:bCs/>
              </w:rPr>
            </w:pPr>
            <w:r>
              <w:rPr>
                <w:b/>
                <w:bCs/>
              </w:rPr>
              <w:t>4</w:t>
            </w:r>
            <w:r w:rsidR="00915377" w:rsidRPr="00B45959">
              <w:rPr>
                <w:b/>
                <w:bCs/>
              </w:rPr>
              <w:t>.1</w:t>
            </w:r>
          </w:p>
        </w:tc>
        <w:tc>
          <w:tcPr>
            <w:tcW w:w="9207" w:type="dxa"/>
            <w:gridSpan w:val="2"/>
          </w:tcPr>
          <w:p w14:paraId="3832AF81" w14:textId="0DBE6323" w:rsidR="00915377" w:rsidRPr="00B45959" w:rsidRDefault="007814AC" w:rsidP="00224C35">
            <w:pPr>
              <w:pStyle w:val="BodyText"/>
              <w:rPr>
                <w:b/>
                <w:bCs/>
              </w:rPr>
            </w:pPr>
            <w:r w:rsidRPr="007814AC">
              <w:rPr>
                <w:b/>
                <w:bCs/>
                <w:lang w:val="en-US"/>
              </w:rPr>
              <w:t>AIS Data for statistical usage</w:t>
            </w:r>
          </w:p>
        </w:tc>
      </w:tr>
      <w:tr w:rsidR="00915377" w14:paraId="11B8AB70" w14:textId="77777777" w:rsidTr="00224C35">
        <w:tc>
          <w:tcPr>
            <w:tcW w:w="988" w:type="dxa"/>
          </w:tcPr>
          <w:p w14:paraId="59F57930" w14:textId="7E1E40DE" w:rsidR="00915377" w:rsidRDefault="00530E6B" w:rsidP="00224C35">
            <w:pPr>
              <w:pStyle w:val="BodyText"/>
            </w:pPr>
            <w:r>
              <w:t>4</w:t>
            </w:r>
            <w:r w:rsidR="00915377">
              <w:t>.1.1</w:t>
            </w:r>
          </w:p>
        </w:tc>
        <w:tc>
          <w:tcPr>
            <w:tcW w:w="9207" w:type="dxa"/>
            <w:gridSpan w:val="2"/>
          </w:tcPr>
          <w:p w14:paraId="393718A1" w14:textId="73412FE8" w:rsidR="00915377" w:rsidRDefault="00F47F6D" w:rsidP="00224C35">
            <w:pPr>
              <w:pStyle w:val="BodyText"/>
            </w:pPr>
            <w:r w:rsidRPr="00F47F6D">
              <w:rPr>
                <w:lang w:val="en-US"/>
              </w:rPr>
              <w:t>Understand the core AIS Data for statistical usage</w:t>
            </w:r>
          </w:p>
        </w:tc>
      </w:tr>
      <w:tr w:rsidR="00915377" w14:paraId="35E984AA" w14:textId="77777777" w:rsidTr="00224C35">
        <w:tc>
          <w:tcPr>
            <w:tcW w:w="988" w:type="dxa"/>
          </w:tcPr>
          <w:p w14:paraId="74959E15" w14:textId="2621B9E0" w:rsidR="00915377" w:rsidRDefault="00530E6B" w:rsidP="00224C35">
            <w:pPr>
              <w:pStyle w:val="BodyText"/>
            </w:pPr>
            <w:r>
              <w:t>4</w:t>
            </w:r>
            <w:r w:rsidR="00915377">
              <w:t>.1.2</w:t>
            </w:r>
          </w:p>
        </w:tc>
        <w:tc>
          <w:tcPr>
            <w:tcW w:w="9207" w:type="dxa"/>
            <w:gridSpan w:val="2"/>
          </w:tcPr>
          <w:p w14:paraId="2ADE86E3" w14:textId="3DA6ED82" w:rsidR="00915377" w:rsidRDefault="00562B29" w:rsidP="00224C35">
            <w:pPr>
              <w:pStyle w:val="BodyText"/>
            </w:pPr>
            <w:r w:rsidRPr="00562B29">
              <w:t>Evaluate the different parameters for the analysis of AIS data</w:t>
            </w:r>
          </w:p>
        </w:tc>
      </w:tr>
      <w:tr w:rsidR="00562B29" w14:paraId="03FCCB54" w14:textId="77777777" w:rsidTr="00224C35">
        <w:tc>
          <w:tcPr>
            <w:tcW w:w="988" w:type="dxa"/>
          </w:tcPr>
          <w:p w14:paraId="7A5393D3" w14:textId="4C5F29A7" w:rsidR="00562B29" w:rsidRDefault="00562B29" w:rsidP="00224C35">
            <w:pPr>
              <w:pStyle w:val="BodyText"/>
            </w:pPr>
            <w:r>
              <w:t>4.1.3</w:t>
            </w:r>
          </w:p>
        </w:tc>
        <w:tc>
          <w:tcPr>
            <w:tcW w:w="9207" w:type="dxa"/>
            <w:gridSpan w:val="2"/>
          </w:tcPr>
          <w:p w14:paraId="735AF884" w14:textId="4D18FC34" w:rsidR="00562B29" w:rsidRPr="00562B29" w:rsidRDefault="00562B29" w:rsidP="00224C35">
            <w:pPr>
              <w:pStyle w:val="BodyText"/>
            </w:pPr>
            <w:r w:rsidRPr="00562B29">
              <w:rPr>
                <w:lang w:val="en-US"/>
              </w:rPr>
              <w:t xml:space="preserve">Limitations and </w:t>
            </w:r>
            <w:r>
              <w:rPr>
                <w:lang w:val="en-US"/>
              </w:rPr>
              <w:t>c</w:t>
            </w:r>
            <w:r w:rsidRPr="00562B29">
              <w:rPr>
                <w:lang w:val="en-US"/>
              </w:rPr>
              <w:t>hallenges</w:t>
            </w:r>
          </w:p>
        </w:tc>
      </w:tr>
    </w:tbl>
    <w:p w14:paraId="6D716E7C" w14:textId="77777777" w:rsidR="00ED32AE" w:rsidRDefault="00ED32AE" w:rsidP="00ED32AE">
      <w:pPr>
        <w:pStyle w:val="BodyText"/>
      </w:pPr>
    </w:p>
    <w:tbl>
      <w:tblPr>
        <w:tblStyle w:val="TableGrid"/>
        <w:tblW w:w="0" w:type="auto"/>
        <w:tblLook w:val="04A0" w:firstRow="1" w:lastRow="0" w:firstColumn="1" w:lastColumn="0" w:noHBand="0" w:noVBand="1"/>
      </w:tblPr>
      <w:tblGrid>
        <w:gridCol w:w="988"/>
        <w:gridCol w:w="1134"/>
        <w:gridCol w:w="8073"/>
      </w:tblGrid>
      <w:tr w:rsidR="00017839" w:rsidRPr="00B45959" w14:paraId="2680A120" w14:textId="77777777" w:rsidTr="00224C35">
        <w:tc>
          <w:tcPr>
            <w:tcW w:w="2122" w:type="dxa"/>
            <w:gridSpan w:val="2"/>
          </w:tcPr>
          <w:p w14:paraId="38556EB0" w14:textId="74416DC3" w:rsidR="00017839" w:rsidRPr="00B45959" w:rsidRDefault="00017839" w:rsidP="00224C35">
            <w:pPr>
              <w:pStyle w:val="BodyText"/>
              <w:rPr>
                <w:b/>
                <w:bCs/>
              </w:rPr>
            </w:pPr>
            <w:r w:rsidRPr="00B45959">
              <w:rPr>
                <w:b/>
                <w:bCs/>
              </w:rPr>
              <w:t xml:space="preserve">Competence </w:t>
            </w:r>
            <w:r>
              <w:rPr>
                <w:b/>
                <w:bCs/>
              </w:rPr>
              <w:t>4.1</w:t>
            </w:r>
          </w:p>
        </w:tc>
        <w:tc>
          <w:tcPr>
            <w:tcW w:w="8073" w:type="dxa"/>
          </w:tcPr>
          <w:p w14:paraId="4084175A" w14:textId="47F25A0F" w:rsidR="00017839" w:rsidRPr="00B45959" w:rsidRDefault="00CE236C" w:rsidP="00224C35">
            <w:pPr>
              <w:pStyle w:val="BodyText"/>
              <w:rPr>
                <w:b/>
                <w:bCs/>
              </w:rPr>
            </w:pPr>
            <w:r w:rsidRPr="00CE236C">
              <w:rPr>
                <w:b/>
                <w:bCs/>
                <w:lang w:val="en-US"/>
              </w:rPr>
              <w:t>AIS Data for statistical usage</w:t>
            </w:r>
          </w:p>
        </w:tc>
      </w:tr>
      <w:tr w:rsidR="00017839" w:rsidRPr="00BB2B93" w14:paraId="0F061EE0" w14:textId="77777777" w:rsidTr="00224C35">
        <w:tc>
          <w:tcPr>
            <w:tcW w:w="988" w:type="dxa"/>
          </w:tcPr>
          <w:p w14:paraId="2FB222C4" w14:textId="4A616CB5" w:rsidR="00017839" w:rsidRPr="00B45959" w:rsidRDefault="00530E6B" w:rsidP="00224C35">
            <w:pPr>
              <w:pStyle w:val="BodyText"/>
              <w:rPr>
                <w:b/>
                <w:bCs/>
              </w:rPr>
            </w:pPr>
            <w:r>
              <w:rPr>
                <w:b/>
                <w:bCs/>
              </w:rPr>
              <w:t>4</w:t>
            </w:r>
            <w:r w:rsidR="00017839">
              <w:rPr>
                <w:b/>
                <w:bCs/>
              </w:rPr>
              <w:t>.1.1</w:t>
            </w:r>
          </w:p>
        </w:tc>
        <w:tc>
          <w:tcPr>
            <w:tcW w:w="9207" w:type="dxa"/>
            <w:gridSpan w:val="2"/>
          </w:tcPr>
          <w:p w14:paraId="5FEC8062" w14:textId="3EAE146A" w:rsidR="00017839" w:rsidRPr="00BB2B93" w:rsidRDefault="00D9292B" w:rsidP="00224C35">
            <w:pPr>
              <w:pStyle w:val="BodyText"/>
              <w:rPr>
                <w:b/>
                <w:bCs/>
              </w:rPr>
            </w:pPr>
            <w:r w:rsidRPr="00D9292B">
              <w:t xml:space="preserve">Identify the advantage to analyse the AIS data </w:t>
            </w:r>
          </w:p>
        </w:tc>
      </w:tr>
      <w:tr w:rsidR="00017839" w14:paraId="0983B054" w14:textId="77777777" w:rsidTr="00224C35">
        <w:tc>
          <w:tcPr>
            <w:tcW w:w="10195" w:type="dxa"/>
            <w:gridSpan w:val="3"/>
          </w:tcPr>
          <w:p w14:paraId="78DB20BB" w14:textId="77777777" w:rsidR="00017839" w:rsidRDefault="00017839" w:rsidP="00224C35">
            <w:pPr>
              <w:pStyle w:val="BodyText"/>
            </w:pPr>
            <w:r>
              <w:t>Required Performance:</w:t>
            </w:r>
          </w:p>
        </w:tc>
      </w:tr>
      <w:tr w:rsidR="00017839" w:rsidRPr="00B45959" w14:paraId="2134D7C1" w14:textId="77777777" w:rsidTr="00224C35">
        <w:tc>
          <w:tcPr>
            <w:tcW w:w="988" w:type="dxa"/>
          </w:tcPr>
          <w:p w14:paraId="1C104CE0" w14:textId="77777777" w:rsidR="00017839" w:rsidRDefault="00017839" w:rsidP="00224C35">
            <w:pPr>
              <w:pStyle w:val="BodyText"/>
              <w:jc w:val="right"/>
            </w:pPr>
            <w:r>
              <w:t>1.</w:t>
            </w:r>
          </w:p>
        </w:tc>
        <w:tc>
          <w:tcPr>
            <w:tcW w:w="9207" w:type="dxa"/>
            <w:gridSpan w:val="2"/>
          </w:tcPr>
          <w:p w14:paraId="3861F65B" w14:textId="09FCB6F4" w:rsidR="00017839" w:rsidRPr="00B45959" w:rsidRDefault="00A92688" w:rsidP="00224C35">
            <w:pPr>
              <w:pStyle w:val="BodyText"/>
            </w:pPr>
            <w:r>
              <w:t xml:space="preserve">Historical data </w:t>
            </w:r>
            <w:r w:rsidR="0055754E">
              <w:t xml:space="preserve">analysis </w:t>
            </w:r>
          </w:p>
        </w:tc>
      </w:tr>
      <w:tr w:rsidR="00017839" w14:paraId="70460993" w14:textId="77777777" w:rsidTr="00224C35">
        <w:tc>
          <w:tcPr>
            <w:tcW w:w="988" w:type="dxa"/>
          </w:tcPr>
          <w:p w14:paraId="0345C0AA" w14:textId="77777777" w:rsidR="00017839" w:rsidRDefault="00017839" w:rsidP="00224C35">
            <w:pPr>
              <w:pStyle w:val="BodyText"/>
              <w:jc w:val="right"/>
            </w:pPr>
            <w:r>
              <w:lastRenderedPageBreak/>
              <w:t>2.</w:t>
            </w:r>
          </w:p>
        </w:tc>
        <w:tc>
          <w:tcPr>
            <w:tcW w:w="9207" w:type="dxa"/>
            <w:gridSpan w:val="2"/>
          </w:tcPr>
          <w:p w14:paraId="25FCDA0E" w14:textId="0F313D5E" w:rsidR="00017839" w:rsidRDefault="0055754E" w:rsidP="00224C35">
            <w:pPr>
              <w:pStyle w:val="BodyText"/>
            </w:pPr>
            <w:r>
              <w:t>Historical data requirements</w:t>
            </w:r>
          </w:p>
        </w:tc>
      </w:tr>
      <w:tr w:rsidR="00017839" w14:paraId="6A5EBEA7" w14:textId="77777777" w:rsidTr="00224C35">
        <w:tc>
          <w:tcPr>
            <w:tcW w:w="988" w:type="dxa"/>
          </w:tcPr>
          <w:p w14:paraId="49EA4FFA" w14:textId="77777777" w:rsidR="00017839" w:rsidRDefault="00017839" w:rsidP="00224C35">
            <w:pPr>
              <w:pStyle w:val="BodyText"/>
              <w:jc w:val="right"/>
            </w:pPr>
            <w:r>
              <w:t>3.</w:t>
            </w:r>
          </w:p>
        </w:tc>
        <w:tc>
          <w:tcPr>
            <w:tcW w:w="9207" w:type="dxa"/>
            <w:gridSpan w:val="2"/>
          </w:tcPr>
          <w:p w14:paraId="3D0B0229" w14:textId="621BBDCA" w:rsidR="00017839" w:rsidRDefault="0055754E" w:rsidP="00224C35">
            <w:pPr>
              <w:pStyle w:val="BodyText"/>
            </w:pPr>
            <w:r>
              <w:t>Coverage aspects</w:t>
            </w:r>
          </w:p>
        </w:tc>
      </w:tr>
      <w:tr w:rsidR="00017839" w:rsidRPr="00074FF4" w14:paraId="01DA774B" w14:textId="77777777" w:rsidTr="00224C35">
        <w:tc>
          <w:tcPr>
            <w:tcW w:w="988" w:type="dxa"/>
          </w:tcPr>
          <w:p w14:paraId="4FC4EBC0" w14:textId="4BB32B4B" w:rsidR="00017839" w:rsidRDefault="00074FF4" w:rsidP="00224C35">
            <w:pPr>
              <w:pStyle w:val="BodyText"/>
              <w:jc w:val="right"/>
            </w:pPr>
            <w:r>
              <w:t>4</w:t>
            </w:r>
            <w:r w:rsidR="00017839">
              <w:t>.</w:t>
            </w:r>
          </w:p>
        </w:tc>
        <w:tc>
          <w:tcPr>
            <w:tcW w:w="9207" w:type="dxa"/>
            <w:gridSpan w:val="2"/>
          </w:tcPr>
          <w:p w14:paraId="509511D8" w14:textId="68EFB089" w:rsidR="00017839" w:rsidRPr="00AE6A26" w:rsidRDefault="00074FF4" w:rsidP="00224C35">
            <w:pPr>
              <w:pStyle w:val="BodyText"/>
            </w:pPr>
            <w:r>
              <w:t>How the data is input</w:t>
            </w:r>
            <w:r w:rsidR="00897495">
              <w:t>/output</w:t>
            </w:r>
          </w:p>
        </w:tc>
      </w:tr>
      <w:tr w:rsidR="00074FF4" w:rsidRPr="00074FF4" w14:paraId="2CD701ED" w14:textId="77777777" w:rsidTr="00224C35">
        <w:tc>
          <w:tcPr>
            <w:tcW w:w="988" w:type="dxa"/>
          </w:tcPr>
          <w:p w14:paraId="23AB1527" w14:textId="480D6D60" w:rsidR="00074FF4" w:rsidRDefault="00530E6B" w:rsidP="00224C35">
            <w:pPr>
              <w:pStyle w:val="BodyText"/>
              <w:jc w:val="right"/>
            </w:pPr>
            <w:r>
              <w:t>5.</w:t>
            </w:r>
          </w:p>
        </w:tc>
        <w:tc>
          <w:tcPr>
            <w:tcW w:w="9207" w:type="dxa"/>
            <w:gridSpan w:val="2"/>
          </w:tcPr>
          <w:p w14:paraId="75572FF0" w14:textId="61D699BE" w:rsidR="00074FF4" w:rsidRDefault="00530E6B" w:rsidP="00224C35">
            <w:pPr>
              <w:pStyle w:val="BodyText"/>
            </w:pPr>
            <w:r>
              <w:t>Data sensors</w:t>
            </w:r>
            <w:r w:rsidR="00A84C02">
              <w:t xml:space="preserve"> (equipment)</w:t>
            </w:r>
          </w:p>
        </w:tc>
      </w:tr>
    </w:tbl>
    <w:p w14:paraId="0C6368F4" w14:textId="77777777" w:rsidR="00017839" w:rsidRPr="00ED32AE" w:rsidRDefault="00017839" w:rsidP="00AE6A26">
      <w:pPr>
        <w:pStyle w:val="BodyText"/>
      </w:pPr>
    </w:p>
    <w:tbl>
      <w:tblPr>
        <w:tblStyle w:val="TableGrid"/>
        <w:tblW w:w="0" w:type="auto"/>
        <w:tblLook w:val="04A0" w:firstRow="1" w:lastRow="0" w:firstColumn="1" w:lastColumn="0" w:noHBand="0" w:noVBand="1"/>
      </w:tblPr>
      <w:tblGrid>
        <w:gridCol w:w="988"/>
        <w:gridCol w:w="1134"/>
        <w:gridCol w:w="8073"/>
      </w:tblGrid>
      <w:tr w:rsidR="00530E6B" w:rsidRPr="00B45959" w14:paraId="31D1F3DF" w14:textId="77777777" w:rsidTr="00224C35">
        <w:tc>
          <w:tcPr>
            <w:tcW w:w="2122" w:type="dxa"/>
            <w:gridSpan w:val="2"/>
          </w:tcPr>
          <w:p w14:paraId="7D1F6572" w14:textId="77777777" w:rsidR="00530E6B" w:rsidRPr="00B45959" w:rsidRDefault="00530E6B" w:rsidP="00224C35">
            <w:pPr>
              <w:pStyle w:val="BodyText"/>
              <w:rPr>
                <w:b/>
                <w:bCs/>
              </w:rPr>
            </w:pPr>
            <w:r w:rsidRPr="00B45959">
              <w:rPr>
                <w:b/>
                <w:bCs/>
              </w:rPr>
              <w:t xml:space="preserve">Competence </w:t>
            </w:r>
            <w:r>
              <w:rPr>
                <w:b/>
                <w:bCs/>
              </w:rPr>
              <w:t>4.1</w:t>
            </w:r>
          </w:p>
        </w:tc>
        <w:tc>
          <w:tcPr>
            <w:tcW w:w="8073" w:type="dxa"/>
          </w:tcPr>
          <w:p w14:paraId="3883C2B9" w14:textId="77777777" w:rsidR="00530E6B" w:rsidRPr="00B45959" w:rsidRDefault="00530E6B" w:rsidP="00224C35">
            <w:pPr>
              <w:pStyle w:val="BodyText"/>
              <w:rPr>
                <w:b/>
                <w:bCs/>
              </w:rPr>
            </w:pPr>
            <w:r>
              <w:rPr>
                <w:b/>
                <w:bCs/>
              </w:rPr>
              <w:t>AIS data usage</w:t>
            </w:r>
          </w:p>
        </w:tc>
      </w:tr>
      <w:tr w:rsidR="00530E6B" w:rsidRPr="00BB2B93" w14:paraId="663398B4" w14:textId="77777777" w:rsidTr="00224C35">
        <w:tc>
          <w:tcPr>
            <w:tcW w:w="988" w:type="dxa"/>
          </w:tcPr>
          <w:p w14:paraId="5E85827C" w14:textId="669A6B75" w:rsidR="00530E6B" w:rsidRPr="00B45959" w:rsidRDefault="00530E6B" w:rsidP="00224C35">
            <w:pPr>
              <w:pStyle w:val="BodyText"/>
              <w:rPr>
                <w:b/>
                <w:bCs/>
              </w:rPr>
            </w:pPr>
            <w:r>
              <w:rPr>
                <w:b/>
                <w:bCs/>
              </w:rPr>
              <w:t>4.1.2</w:t>
            </w:r>
          </w:p>
        </w:tc>
        <w:tc>
          <w:tcPr>
            <w:tcW w:w="9207" w:type="dxa"/>
            <w:gridSpan w:val="2"/>
          </w:tcPr>
          <w:p w14:paraId="42EBAC08" w14:textId="30134FFA" w:rsidR="00530E6B" w:rsidRPr="00BB2B93" w:rsidRDefault="00530E6B" w:rsidP="00224C35">
            <w:pPr>
              <w:pStyle w:val="BodyText"/>
              <w:rPr>
                <w:b/>
                <w:bCs/>
              </w:rPr>
            </w:pPr>
            <w:r>
              <w:t>Evaluate the different parameters for the analysis of AIS data</w:t>
            </w:r>
          </w:p>
        </w:tc>
      </w:tr>
      <w:tr w:rsidR="00530E6B" w14:paraId="2257088D" w14:textId="77777777" w:rsidTr="00224C35">
        <w:tc>
          <w:tcPr>
            <w:tcW w:w="10195" w:type="dxa"/>
            <w:gridSpan w:val="3"/>
          </w:tcPr>
          <w:p w14:paraId="64761D83" w14:textId="77777777" w:rsidR="00530E6B" w:rsidRDefault="00530E6B" w:rsidP="00224C35">
            <w:pPr>
              <w:pStyle w:val="BodyText"/>
            </w:pPr>
            <w:r>
              <w:t>Required Performance:</w:t>
            </w:r>
          </w:p>
        </w:tc>
      </w:tr>
      <w:tr w:rsidR="00530E6B" w:rsidRPr="00B45959" w14:paraId="01657CE8" w14:textId="77777777" w:rsidTr="00224C35">
        <w:tc>
          <w:tcPr>
            <w:tcW w:w="988" w:type="dxa"/>
          </w:tcPr>
          <w:p w14:paraId="7FEFDA84" w14:textId="77777777" w:rsidR="00530E6B" w:rsidRDefault="00530E6B" w:rsidP="00224C35">
            <w:pPr>
              <w:pStyle w:val="BodyText"/>
              <w:jc w:val="right"/>
            </w:pPr>
            <w:r>
              <w:t>1.</w:t>
            </w:r>
          </w:p>
        </w:tc>
        <w:tc>
          <w:tcPr>
            <w:tcW w:w="9207" w:type="dxa"/>
            <w:gridSpan w:val="2"/>
          </w:tcPr>
          <w:p w14:paraId="2F9EFD3B" w14:textId="703BF594" w:rsidR="00530E6B" w:rsidRPr="00B45959" w:rsidRDefault="00530E6B" w:rsidP="00224C35">
            <w:pPr>
              <w:pStyle w:val="BodyText"/>
            </w:pPr>
            <w:r>
              <w:t xml:space="preserve">Sensors / integration / fusion </w:t>
            </w:r>
          </w:p>
        </w:tc>
      </w:tr>
      <w:tr w:rsidR="00530E6B" w14:paraId="20872AFD" w14:textId="77777777" w:rsidTr="00224C35">
        <w:tc>
          <w:tcPr>
            <w:tcW w:w="988" w:type="dxa"/>
          </w:tcPr>
          <w:p w14:paraId="2D7573CC" w14:textId="77777777" w:rsidR="00530E6B" w:rsidRDefault="00530E6B" w:rsidP="00224C35">
            <w:pPr>
              <w:pStyle w:val="BodyText"/>
              <w:jc w:val="right"/>
            </w:pPr>
            <w:r>
              <w:t>2.</w:t>
            </w:r>
          </w:p>
        </w:tc>
        <w:tc>
          <w:tcPr>
            <w:tcW w:w="9207" w:type="dxa"/>
            <w:gridSpan w:val="2"/>
          </w:tcPr>
          <w:p w14:paraId="0DE836B3" w14:textId="7AEA8CFF" w:rsidR="00530E6B" w:rsidRDefault="00815423" w:rsidP="00224C35">
            <w:pPr>
              <w:pStyle w:val="BodyText"/>
            </w:pPr>
            <w:r>
              <w:t>Real time / Real near time</w:t>
            </w:r>
          </w:p>
        </w:tc>
      </w:tr>
      <w:tr w:rsidR="00530E6B" w14:paraId="0CF1D3B3" w14:textId="77777777" w:rsidTr="00224C35">
        <w:tc>
          <w:tcPr>
            <w:tcW w:w="988" w:type="dxa"/>
          </w:tcPr>
          <w:p w14:paraId="7C88DF58" w14:textId="77777777" w:rsidR="00530E6B" w:rsidRDefault="00530E6B" w:rsidP="00224C35">
            <w:pPr>
              <w:pStyle w:val="BodyText"/>
              <w:jc w:val="right"/>
            </w:pPr>
            <w:r>
              <w:t>3.</w:t>
            </w:r>
          </w:p>
        </w:tc>
        <w:tc>
          <w:tcPr>
            <w:tcW w:w="9207" w:type="dxa"/>
            <w:gridSpan w:val="2"/>
          </w:tcPr>
          <w:p w14:paraId="29ED3AB4" w14:textId="513B42E9" w:rsidR="00530E6B" w:rsidRDefault="00815423" w:rsidP="00224C35">
            <w:pPr>
              <w:pStyle w:val="BodyText"/>
            </w:pPr>
            <w:r>
              <w:t xml:space="preserve">Validation </w:t>
            </w:r>
          </w:p>
        </w:tc>
      </w:tr>
    </w:tbl>
    <w:p w14:paraId="5D4EE612" w14:textId="77777777" w:rsidR="00B35E86" w:rsidRDefault="00B35E86" w:rsidP="00B35E86">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B35E86" w:rsidRPr="00B45959" w14:paraId="6E725098" w14:textId="77777777" w:rsidTr="003845C9">
        <w:tc>
          <w:tcPr>
            <w:tcW w:w="2122" w:type="dxa"/>
            <w:gridSpan w:val="2"/>
          </w:tcPr>
          <w:p w14:paraId="30C9F312" w14:textId="77777777" w:rsidR="00B35E86" w:rsidRPr="00B45959" w:rsidRDefault="00B35E86" w:rsidP="003845C9">
            <w:pPr>
              <w:pStyle w:val="BodyText"/>
              <w:rPr>
                <w:b/>
                <w:bCs/>
              </w:rPr>
            </w:pPr>
            <w:r w:rsidRPr="00B45959">
              <w:rPr>
                <w:b/>
                <w:bCs/>
              </w:rPr>
              <w:t xml:space="preserve">Competence </w:t>
            </w:r>
            <w:r>
              <w:rPr>
                <w:b/>
                <w:bCs/>
              </w:rPr>
              <w:t>4.1</w:t>
            </w:r>
          </w:p>
        </w:tc>
        <w:tc>
          <w:tcPr>
            <w:tcW w:w="8073" w:type="dxa"/>
          </w:tcPr>
          <w:p w14:paraId="4E7EB854" w14:textId="77777777" w:rsidR="00B35E86" w:rsidRPr="00B45959" w:rsidRDefault="00B35E86" w:rsidP="003845C9">
            <w:pPr>
              <w:pStyle w:val="BodyText"/>
              <w:rPr>
                <w:b/>
                <w:bCs/>
              </w:rPr>
            </w:pPr>
            <w:r>
              <w:rPr>
                <w:b/>
                <w:bCs/>
              </w:rPr>
              <w:t>AIS data usage</w:t>
            </w:r>
          </w:p>
        </w:tc>
      </w:tr>
      <w:tr w:rsidR="00B35E86" w:rsidRPr="00BB2B93" w14:paraId="18BB33AF" w14:textId="77777777" w:rsidTr="003845C9">
        <w:tc>
          <w:tcPr>
            <w:tcW w:w="988" w:type="dxa"/>
          </w:tcPr>
          <w:p w14:paraId="328ACE81" w14:textId="28DDA803" w:rsidR="00B35E86" w:rsidRPr="00B45959" w:rsidRDefault="00B35E86" w:rsidP="003845C9">
            <w:pPr>
              <w:pStyle w:val="BodyText"/>
              <w:rPr>
                <w:b/>
                <w:bCs/>
              </w:rPr>
            </w:pPr>
            <w:r>
              <w:rPr>
                <w:b/>
                <w:bCs/>
              </w:rPr>
              <w:t>4.1.3</w:t>
            </w:r>
          </w:p>
        </w:tc>
        <w:tc>
          <w:tcPr>
            <w:tcW w:w="9207" w:type="dxa"/>
            <w:gridSpan w:val="2"/>
          </w:tcPr>
          <w:p w14:paraId="12210B4D" w14:textId="052C59CD" w:rsidR="00B35E86" w:rsidRPr="00BB2B93" w:rsidRDefault="000F7ED0" w:rsidP="003845C9">
            <w:pPr>
              <w:pStyle w:val="BodyText"/>
              <w:rPr>
                <w:b/>
                <w:bCs/>
              </w:rPr>
            </w:pPr>
            <w:r w:rsidRPr="000F7ED0">
              <w:rPr>
                <w:lang w:val="en-US"/>
              </w:rPr>
              <w:t>Limitations and Challenges</w:t>
            </w:r>
          </w:p>
        </w:tc>
      </w:tr>
      <w:tr w:rsidR="00B35E86" w14:paraId="6F1684F5" w14:textId="77777777" w:rsidTr="003845C9">
        <w:tc>
          <w:tcPr>
            <w:tcW w:w="10195" w:type="dxa"/>
            <w:gridSpan w:val="3"/>
          </w:tcPr>
          <w:p w14:paraId="60BA8894" w14:textId="77777777" w:rsidR="00B35E86" w:rsidRDefault="00B35E86" w:rsidP="003845C9">
            <w:pPr>
              <w:pStyle w:val="BodyText"/>
            </w:pPr>
            <w:r>
              <w:t>Required Performance:</w:t>
            </w:r>
          </w:p>
        </w:tc>
      </w:tr>
      <w:tr w:rsidR="00B35E86" w:rsidRPr="00B45959" w14:paraId="7587AB49" w14:textId="77777777" w:rsidTr="003845C9">
        <w:tc>
          <w:tcPr>
            <w:tcW w:w="988" w:type="dxa"/>
          </w:tcPr>
          <w:p w14:paraId="4DF79A1F" w14:textId="77777777" w:rsidR="00B35E86" w:rsidRDefault="00B35E86" w:rsidP="003845C9">
            <w:pPr>
              <w:pStyle w:val="BodyText"/>
              <w:jc w:val="right"/>
            </w:pPr>
            <w:r>
              <w:t>1.</w:t>
            </w:r>
          </w:p>
        </w:tc>
        <w:tc>
          <w:tcPr>
            <w:tcW w:w="9207" w:type="dxa"/>
            <w:gridSpan w:val="2"/>
          </w:tcPr>
          <w:p w14:paraId="2EE07F7D" w14:textId="5BF2F47E" w:rsidR="00B35E86" w:rsidRPr="00B45959" w:rsidRDefault="000F7ED0" w:rsidP="003845C9">
            <w:pPr>
              <w:pStyle w:val="BodyText"/>
            </w:pPr>
            <w:r w:rsidRPr="000F7ED0">
              <w:rPr>
                <w:lang w:val="en-US"/>
              </w:rPr>
              <w:t>Recognize potential data integrity issues (e.g., spoofing, noise, missing data).</w:t>
            </w:r>
          </w:p>
        </w:tc>
      </w:tr>
      <w:tr w:rsidR="00B35E86" w14:paraId="4BF681B7" w14:textId="77777777" w:rsidTr="003845C9">
        <w:tc>
          <w:tcPr>
            <w:tcW w:w="988" w:type="dxa"/>
          </w:tcPr>
          <w:p w14:paraId="70C2F74B" w14:textId="77777777" w:rsidR="00B35E86" w:rsidRDefault="00B35E86" w:rsidP="003845C9">
            <w:pPr>
              <w:pStyle w:val="BodyText"/>
              <w:jc w:val="right"/>
            </w:pPr>
            <w:r>
              <w:t>2.</w:t>
            </w:r>
          </w:p>
        </w:tc>
        <w:tc>
          <w:tcPr>
            <w:tcW w:w="9207" w:type="dxa"/>
            <w:gridSpan w:val="2"/>
          </w:tcPr>
          <w:p w14:paraId="0295E81E" w14:textId="3D978B6D" w:rsidR="00B35E86" w:rsidRDefault="000F7ED0" w:rsidP="003845C9">
            <w:pPr>
              <w:pStyle w:val="BodyText"/>
            </w:pPr>
            <w:r w:rsidRPr="000F7ED0">
              <w:rPr>
                <w:lang w:val="en-US"/>
              </w:rPr>
              <w:t>Explain how geographical and technical factors affect AIS coverage.</w:t>
            </w:r>
          </w:p>
        </w:tc>
      </w:tr>
    </w:tbl>
    <w:p w14:paraId="045E6C81" w14:textId="77777777" w:rsidR="00B35E86" w:rsidRDefault="00B35E86" w:rsidP="00B35E86">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460561" w:rsidRPr="00B45959" w14:paraId="62C2D3DB" w14:textId="77777777" w:rsidTr="003845C9">
        <w:tc>
          <w:tcPr>
            <w:tcW w:w="2122" w:type="dxa"/>
            <w:gridSpan w:val="2"/>
          </w:tcPr>
          <w:p w14:paraId="696FE0B3" w14:textId="3F7CFE75" w:rsidR="00460561" w:rsidRPr="00B45959" w:rsidRDefault="00460561" w:rsidP="003845C9">
            <w:pPr>
              <w:pStyle w:val="BodyText"/>
              <w:rPr>
                <w:b/>
                <w:bCs/>
              </w:rPr>
            </w:pPr>
            <w:r w:rsidRPr="00B45959">
              <w:rPr>
                <w:b/>
                <w:bCs/>
              </w:rPr>
              <w:t xml:space="preserve">Competence </w:t>
            </w:r>
            <w:r>
              <w:rPr>
                <w:b/>
                <w:bCs/>
              </w:rPr>
              <w:t>4</w:t>
            </w:r>
            <w:r w:rsidRPr="00B45959">
              <w:rPr>
                <w:b/>
                <w:bCs/>
              </w:rPr>
              <w:t>.</w:t>
            </w:r>
            <w:r>
              <w:rPr>
                <w:b/>
                <w:bCs/>
              </w:rPr>
              <w:t>2</w:t>
            </w:r>
            <w:r w:rsidRPr="00B45959">
              <w:rPr>
                <w:b/>
                <w:bCs/>
              </w:rPr>
              <w:t xml:space="preserve"> </w:t>
            </w:r>
          </w:p>
        </w:tc>
        <w:tc>
          <w:tcPr>
            <w:tcW w:w="8073" w:type="dxa"/>
          </w:tcPr>
          <w:p w14:paraId="040C3110" w14:textId="77777777" w:rsidR="00460561" w:rsidRPr="00B45959" w:rsidRDefault="00460561" w:rsidP="003845C9">
            <w:pPr>
              <w:pStyle w:val="BodyText"/>
              <w:rPr>
                <w:b/>
                <w:bCs/>
              </w:rPr>
            </w:pPr>
          </w:p>
        </w:tc>
      </w:tr>
      <w:tr w:rsidR="00460561" w:rsidRPr="00B45959" w14:paraId="238E792B" w14:textId="77777777" w:rsidTr="003845C9">
        <w:tc>
          <w:tcPr>
            <w:tcW w:w="10195" w:type="dxa"/>
            <w:gridSpan w:val="3"/>
          </w:tcPr>
          <w:p w14:paraId="6746565E" w14:textId="77777777" w:rsidR="00460561" w:rsidRDefault="00460561" w:rsidP="003845C9">
            <w:pPr>
              <w:pStyle w:val="BodyText"/>
              <w:rPr>
                <w:b/>
                <w:bCs/>
              </w:rPr>
            </w:pPr>
            <w:r w:rsidRPr="00B45959">
              <w:rPr>
                <w:b/>
                <w:bCs/>
              </w:rPr>
              <w:t xml:space="preserve">INTENDED LEARNING OUTCOMES: </w:t>
            </w:r>
          </w:p>
          <w:p w14:paraId="106C3DE0" w14:textId="77777777" w:rsidR="00460561" w:rsidRPr="00B45959" w:rsidRDefault="00460561" w:rsidP="003845C9">
            <w:pPr>
              <w:pStyle w:val="BodyText"/>
              <w:rPr>
                <w:b/>
                <w:bCs/>
              </w:rPr>
            </w:pPr>
            <w:r w:rsidRPr="00B45959">
              <w:t>Demonstrates a knowledge and understanding of:</w:t>
            </w:r>
          </w:p>
        </w:tc>
      </w:tr>
      <w:tr w:rsidR="00460561" w:rsidRPr="00B45959" w14:paraId="0278FF7B" w14:textId="77777777" w:rsidTr="003845C9">
        <w:tc>
          <w:tcPr>
            <w:tcW w:w="988" w:type="dxa"/>
          </w:tcPr>
          <w:p w14:paraId="2BCB2257" w14:textId="5415D7DB" w:rsidR="00460561" w:rsidRPr="00B45959" w:rsidRDefault="00460561" w:rsidP="003845C9">
            <w:pPr>
              <w:pStyle w:val="BodyText"/>
              <w:rPr>
                <w:b/>
                <w:bCs/>
              </w:rPr>
            </w:pPr>
            <w:r>
              <w:rPr>
                <w:b/>
                <w:bCs/>
              </w:rPr>
              <w:t>4</w:t>
            </w:r>
            <w:r w:rsidRPr="00B45959">
              <w:rPr>
                <w:b/>
                <w:bCs/>
              </w:rPr>
              <w:t>.</w:t>
            </w:r>
            <w:r w:rsidR="00C84663">
              <w:rPr>
                <w:b/>
                <w:bCs/>
              </w:rPr>
              <w:t>2</w:t>
            </w:r>
          </w:p>
        </w:tc>
        <w:tc>
          <w:tcPr>
            <w:tcW w:w="9207" w:type="dxa"/>
            <w:gridSpan w:val="2"/>
          </w:tcPr>
          <w:p w14:paraId="2AF13488" w14:textId="595E5D2E" w:rsidR="00460561" w:rsidRPr="00B45959" w:rsidRDefault="00C84663" w:rsidP="003845C9">
            <w:pPr>
              <w:pStyle w:val="BodyText"/>
              <w:rPr>
                <w:b/>
                <w:bCs/>
              </w:rPr>
            </w:pPr>
            <w:r w:rsidRPr="00C84663">
              <w:rPr>
                <w:b/>
                <w:bCs/>
                <w:lang w:val="en-US"/>
              </w:rPr>
              <w:t>Process AIS Data for statistical analysis</w:t>
            </w:r>
          </w:p>
        </w:tc>
      </w:tr>
      <w:tr w:rsidR="00460561" w14:paraId="417C50DC" w14:textId="77777777" w:rsidTr="003845C9">
        <w:tc>
          <w:tcPr>
            <w:tcW w:w="988" w:type="dxa"/>
          </w:tcPr>
          <w:p w14:paraId="76EDBC64" w14:textId="11930275" w:rsidR="00460561" w:rsidRDefault="00460561" w:rsidP="003845C9">
            <w:pPr>
              <w:pStyle w:val="BodyText"/>
            </w:pPr>
            <w:r>
              <w:t>4.</w:t>
            </w:r>
            <w:r w:rsidR="00C84663">
              <w:t>2</w:t>
            </w:r>
            <w:r>
              <w:t>.1</w:t>
            </w:r>
          </w:p>
        </w:tc>
        <w:tc>
          <w:tcPr>
            <w:tcW w:w="9207" w:type="dxa"/>
            <w:gridSpan w:val="2"/>
          </w:tcPr>
          <w:p w14:paraId="196136B4" w14:textId="42FE3F04" w:rsidR="00460561" w:rsidRDefault="00C84663" w:rsidP="003845C9">
            <w:pPr>
              <w:pStyle w:val="BodyText"/>
            </w:pPr>
            <w:r w:rsidRPr="00C84663">
              <w:rPr>
                <w:lang w:val="en-US"/>
              </w:rPr>
              <w:t>Tools for AIS data extraction and storage</w:t>
            </w:r>
          </w:p>
        </w:tc>
      </w:tr>
      <w:tr w:rsidR="00460561" w14:paraId="5CEB3228" w14:textId="77777777" w:rsidTr="003845C9">
        <w:tc>
          <w:tcPr>
            <w:tcW w:w="988" w:type="dxa"/>
          </w:tcPr>
          <w:p w14:paraId="5936EDF9" w14:textId="226678B2" w:rsidR="00460561" w:rsidRDefault="00460561" w:rsidP="003845C9">
            <w:pPr>
              <w:pStyle w:val="BodyText"/>
            </w:pPr>
            <w:r>
              <w:t>4.</w:t>
            </w:r>
            <w:r w:rsidR="00485559">
              <w:t>2</w:t>
            </w:r>
            <w:r>
              <w:t>.2</w:t>
            </w:r>
          </w:p>
        </w:tc>
        <w:tc>
          <w:tcPr>
            <w:tcW w:w="9207" w:type="dxa"/>
            <w:gridSpan w:val="2"/>
          </w:tcPr>
          <w:p w14:paraId="2B54526F" w14:textId="4C47CD2E" w:rsidR="00460561" w:rsidRDefault="00485559" w:rsidP="003845C9">
            <w:pPr>
              <w:pStyle w:val="BodyText"/>
            </w:pPr>
            <w:r w:rsidRPr="00485559">
              <w:rPr>
                <w:lang w:val="en-US"/>
              </w:rPr>
              <w:t>Data cleaning techniques</w:t>
            </w:r>
          </w:p>
        </w:tc>
      </w:tr>
    </w:tbl>
    <w:p w14:paraId="653C63CD" w14:textId="77777777" w:rsidR="00460561" w:rsidRDefault="00460561" w:rsidP="00B35E86">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E17B0F" w:rsidRPr="00B45959" w14:paraId="780E6308" w14:textId="77777777" w:rsidTr="003845C9">
        <w:tc>
          <w:tcPr>
            <w:tcW w:w="2122" w:type="dxa"/>
            <w:gridSpan w:val="2"/>
          </w:tcPr>
          <w:p w14:paraId="2E994B29" w14:textId="66B422BC" w:rsidR="00E17B0F" w:rsidRPr="00B45959" w:rsidRDefault="00E17B0F" w:rsidP="003845C9">
            <w:pPr>
              <w:pStyle w:val="BodyText"/>
              <w:rPr>
                <w:b/>
                <w:bCs/>
              </w:rPr>
            </w:pPr>
            <w:r w:rsidRPr="00B45959">
              <w:rPr>
                <w:b/>
                <w:bCs/>
              </w:rPr>
              <w:t xml:space="preserve">Competence </w:t>
            </w:r>
            <w:r>
              <w:rPr>
                <w:b/>
                <w:bCs/>
              </w:rPr>
              <w:t>4.2</w:t>
            </w:r>
          </w:p>
        </w:tc>
        <w:tc>
          <w:tcPr>
            <w:tcW w:w="8073" w:type="dxa"/>
          </w:tcPr>
          <w:p w14:paraId="49E52D79" w14:textId="62063161" w:rsidR="00E17B0F" w:rsidRPr="00B45959" w:rsidRDefault="00E17B0F" w:rsidP="003845C9">
            <w:pPr>
              <w:pStyle w:val="BodyText"/>
              <w:rPr>
                <w:b/>
                <w:bCs/>
              </w:rPr>
            </w:pPr>
            <w:r w:rsidRPr="00C84663">
              <w:rPr>
                <w:b/>
                <w:bCs/>
                <w:lang w:val="en-US"/>
              </w:rPr>
              <w:t>Process AIS Data for statistical analysis</w:t>
            </w:r>
          </w:p>
        </w:tc>
      </w:tr>
      <w:tr w:rsidR="00E17B0F" w:rsidRPr="00BB2B93" w14:paraId="477BCA1C" w14:textId="77777777" w:rsidTr="003845C9">
        <w:tc>
          <w:tcPr>
            <w:tcW w:w="988" w:type="dxa"/>
          </w:tcPr>
          <w:p w14:paraId="5AFA0F35" w14:textId="1FB9FBE2" w:rsidR="00E17B0F" w:rsidRPr="00B45959" w:rsidRDefault="00E17B0F" w:rsidP="003845C9">
            <w:pPr>
              <w:pStyle w:val="BodyText"/>
              <w:rPr>
                <w:b/>
                <w:bCs/>
              </w:rPr>
            </w:pPr>
            <w:r>
              <w:rPr>
                <w:b/>
                <w:bCs/>
              </w:rPr>
              <w:t>4.2.1</w:t>
            </w:r>
          </w:p>
        </w:tc>
        <w:tc>
          <w:tcPr>
            <w:tcW w:w="9207" w:type="dxa"/>
            <w:gridSpan w:val="2"/>
          </w:tcPr>
          <w:p w14:paraId="46265446" w14:textId="01A4D54A" w:rsidR="00E17B0F" w:rsidRPr="00BB2B93" w:rsidRDefault="00E17B0F" w:rsidP="003845C9">
            <w:pPr>
              <w:pStyle w:val="BodyText"/>
              <w:rPr>
                <w:b/>
                <w:bCs/>
              </w:rPr>
            </w:pPr>
            <w:r w:rsidRPr="00C84663">
              <w:rPr>
                <w:lang w:val="en-US"/>
              </w:rPr>
              <w:t>Tools for AIS data extraction and storage</w:t>
            </w:r>
            <w:r w:rsidRPr="00D9292B">
              <w:t xml:space="preserve"> </w:t>
            </w:r>
          </w:p>
        </w:tc>
      </w:tr>
      <w:tr w:rsidR="00E17B0F" w14:paraId="3373EE17" w14:textId="77777777" w:rsidTr="003845C9">
        <w:tc>
          <w:tcPr>
            <w:tcW w:w="10195" w:type="dxa"/>
            <w:gridSpan w:val="3"/>
          </w:tcPr>
          <w:p w14:paraId="7305755A" w14:textId="77777777" w:rsidR="00E17B0F" w:rsidRDefault="00E17B0F" w:rsidP="003845C9">
            <w:pPr>
              <w:pStyle w:val="BodyText"/>
            </w:pPr>
            <w:r>
              <w:t>Required Performance:</w:t>
            </w:r>
          </w:p>
        </w:tc>
      </w:tr>
      <w:tr w:rsidR="00E17B0F" w:rsidRPr="00B45959" w14:paraId="4A78C64F" w14:textId="77777777" w:rsidTr="003845C9">
        <w:tc>
          <w:tcPr>
            <w:tcW w:w="988" w:type="dxa"/>
          </w:tcPr>
          <w:p w14:paraId="0181AD85" w14:textId="77777777" w:rsidR="00E17B0F" w:rsidRDefault="00E17B0F" w:rsidP="003845C9">
            <w:pPr>
              <w:pStyle w:val="BodyText"/>
              <w:jc w:val="right"/>
            </w:pPr>
            <w:r>
              <w:t>1.</w:t>
            </w:r>
          </w:p>
        </w:tc>
        <w:tc>
          <w:tcPr>
            <w:tcW w:w="9207" w:type="dxa"/>
            <w:gridSpan w:val="2"/>
          </w:tcPr>
          <w:p w14:paraId="66EA6D87" w14:textId="6DE78AAE" w:rsidR="00E17B0F" w:rsidRPr="00B45959" w:rsidRDefault="00DD62A2" w:rsidP="003845C9">
            <w:pPr>
              <w:pStyle w:val="BodyText"/>
            </w:pPr>
            <w:r w:rsidRPr="00DD62A2">
              <w:rPr>
                <w:lang w:val="en-US"/>
              </w:rPr>
              <w:t>Introduction to AIS data formats and conversion</w:t>
            </w:r>
          </w:p>
        </w:tc>
      </w:tr>
      <w:tr w:rsidR="00E17B0F" w14:paraId="16EA9C64" w14:textId="77777777" w:rsidTr="003845C9">
        <w:tc>
          <w:tcPr>
            <w:tcW w:w="988" w:type="dxa"/>
          </w:tcPr>
          <w:p w14:paraId="165CAA14" w14:textId="77777777" w:rsidR="00E17B0F" w:rsidRDefault="00E17B0F" w:rsidP="003845C9">
            <w:pPr>
              <w:pStyle w:val="BodyText"/>
              <w:jc w:val="right"/>
            </w:pPr>
            <w:r>
              <w:t>2.</w:t>
            </w:r>
          </w:p>
        </w:tc>
        <w:tc>
          <w:tcPr>
            <w:tcW w:w="9207" w:type="dxa"/>
            <w:gridSpan w:val="2"/>
          </w:tcPr>
          <w:p w14:paraId="7BF591E3" w14:textId="7FB520F2" w:rsidR="00E17B0F" w:rsidRDefault="00DD62A2" w:rsidP="003845C9">
            <w:pPr>
              <w:pStyle w:val="BodyText"/>
            </w:pPr>
            <w:r w:rsidRPr="00DD62A2">
              <w:rPr>
                <w:lang w:val="en-US"/>
              </w:rPr>
              <w:t>Access AIS data from available sources (real-time feeds, historical databases)</w:t>
            </w:r>
          </w:p>
        </w:tc>
      </w:tr>
      <w:tr w:rsidR="00E17B0F" w14:paraId="5D1EBC3E" w14:textId="77777777" w:rsidTr="003845C9">
        <w:tc>
          <w:tcPr>
            <w:tcW w:w="988" w:type="dxa"/>
          </w:tcPr>
          <w:p w14:paraId="417E6399" w14:textId="77777777" w:rsidR="00E17B0F" w:rsidRDefault="00E17B0F" w:rsidP="003845C9">
            <w:pPr>
              <w:pStyle w:val="BodyText"/>
              <w:jc w:val="right"/>
            </w:pPr>
            <w:r>
              <w:t>3.</w:t>
            </w:r>
          </w:p>
        </w:tc>
        <w:tc>
          <w:tcPr>
            <w:tcW w:w="9207" w:type="dxa"/>
            <w:gridSpan w:val="2"/>
          </w:tcPr>
          <w:p w14:paraId="28BFB20F" w14:textId="09D5D106" w:rsidR="00E17B0F" w:rsidRDefault="00DD62A2" w:rsidP="003845C9">
            <w:pPr>
              <w:pStyle w:val="BodyText"/>
            </w:pPr>
            <w:r w:rsidRPr="00DD62A2">
              <w:rPr>
                <w:lang w:val="en-US"/>
              </w:rPr>
              <w:t>Extract raw data in NMEA or other standardized formats from various sources</w:t>
            </w:r>
          </w:p>
        </w:tc>
      </w:tr>
      <w:tr w:rsidR="00E17B0F" w:rsidRPr="00074FF4" w14:paraId="6851690F" w14:textId="77777777" w:rsidTr="003845C9">
        <w:tc>
          <w:tcPr>
            <w:tcW w:w="988" w:type="dxa"/>
          </w:tcPr>
          <w:p w14:paraId="7F288BB5" w14:textId="77777777" w:rsidR="00E17B0F" w:rsidRDefault="00E17B0F" w:rsidP="003845C9">
            <w:pPr>
              <w:pStyle w:val="BodyText"/>
              <w:jc w:val="right"/>
            </w:pPr>
            <w:r>
              <w:t>4.</w:t>
            </w:r>
          </w:p>
        </w:tc>
        <w:tc>
          <w:tcPr>
            <w:tcW w:w="9207" w:type="dxa"/>
            <w:gridSpan w:val="2"/>
          </w:tcPr>
          <w:p w14:paraId="5184A241" w14:textId="4967BB3A" w:rsidR="00E17B0F" w:rsidRPr="003845C9" w:rsidRDefault="00DD62A2" w:rsidP="003845C9">
            <w:pPr>
              <w:pStyle w:val="BodyText"/>
            </w:pPr>
            <w:r w:rsidRPr="00DD62A2">
              <w:rPr>
                <w:lang w:val="en-US"/>
              </w:rPr>
              <w:t>Organize data into structured formats for analysis (e.g., time-series)</w:t>
            </w:r>
          </w:p>
        </w:tc>
      </w:tr>
    </w:tbl>
    <w:p w14:paraId="1674C222" w14:textId="77777777" w:rsidR="00460561" w:rsidRDefault="00460561" w:rsidP="00B35E86">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D0014D" w:rsidRPr="00B45959" w14:paraId="49329C3F" w14:textId="77777777" w:rsidTr="003845C9">
        <w:tc>
          <w:tcPr>
            <w:tcW w:w="2122" w:type="dxa"/>
            <w:gridSpan w:val="2"/>
          </w:tcPr>
          <w:p w14:paraId="40A9A5C1" w14:textId="77777777" w:rsidR="00D0014D" w:rsidRPr="00B45959" w:rsidRDefault="00D0014D" w:rsidP="003845C9">
            <w:pPr>
              <w:pStyle w:val="BodyText"/>
              <w:rPr>
                <w:b/>
                <w:bCs/>
              </w:rPr>
            </w:pPr>
            <w:r w:rsidRPr="00B45959">
              <w:rPr>
                <w:b/>
                <w:bCs/>
              </w:rPr>
              <w:t xml:space="preserve">Competence </w:t>
            </w:r>
            <w:r>
              <w:rPr>
                <w:b/>
                <w:bCs/>
              </w:rPr>
              <w:t>4.2</w:t>
            </w:r>
          </w:p>
        </w:tc>
        <w:tc>
          <w:tcPr>
            <w:tcW w:w="8073" w:type="dxa"/>
          </w:tcPr>
          <w:p w14:paraId="4748A6C5" w14:textId="77777777" w:rsidR="00D0014D" w:rsidRPr="00B45959" w:rsidRDefault="00D0014D" w:rsidP="003845C9">
            <w:pPr>
              <w:pStyle w:val="BodyText"/>
              <w:rPr>
                <w:b/>
                <w:bCs/>
              </w:rPr>
            </w:pPr>
            <w:r w:rsidRPr="00C84663">
              <w:rPr>
                <w:b/>
                <w:bCs/>
                <w:lang w:val="en-US"/>
              </w:rPr>
              <w:t>Process AIS Data for statistical analysis</w:t>
            </w:r>
          </w:p>
        </w:tc>
      </w:tr>
      <w:tr w:rsidR="00D0014D" w:rsidRPr="00BB2B93" w14:paraId="35182033" w14:textId="77777777" w:rsidTr="003845C9">
        <w:tc>
          <w:tcPr>
            <w:tcW w:w="988" w:type="dxa"/>
          </w:tcPr>
          <w:p w14:paraId="35A0FE12" w14:textId="1A27BBDF" w:rsidR="00D0014D" w:rsidRPr="00B45959" w:rsidRDefault="00D0014D" w:rsidP="003845C9">
            <w:pPr>
              <w:pStyle w:val="BodyText"/>
              <w:rPr>
                <w:b/>
                <w:bCs/>
              </w:rPr>
            </w:pPr>
            <w:r>
              <w:rPr>
                <w:b/>
                <w:bCs/>
              </w:rPr>
              <w:t>4.2.</w:t>
            </w:r>
            <w:r w:rsidR="003B4F39">
              <w:rPr>
                <w:b/>
                <w:bCs/>
              </w:rPr>
              <w:t>2</w:t>
            </w:r>
          </w:p>
        </w:tc>
        <w:tc>
          <w:tcPr>
            <w:tcW w:w="9207" w:type="dxa"/>
            <w:gridSpan w:val="2"/>
          </w:tcPr>
          <w:p w14:paraId="7C3FC291" w14:textId="6C5E7864" w:rsidR="00D0014D" w:rsidRPr="00BB2B93" w:rsidRDefault="00B04F2B" w:rsidP="003845C9">
            <w:pPr>
              <w:pStyle w:val="BodyText"/>
              <w:rPr>
                <w:b/>
                <w:bCs/>
              </w:rPr>
            </w:pPr>
            <w:r w:rsidRPr="00B04F2B">
              <w:rPr>
                <w:lang w:val="en-US"/>
              </w:rPr>
              <w:t>Data cleaning techniques</w:t>
            </w:r>
            <w:r w:rsidR="00D0014D" w:rsidRPr="00D9292B">
              <w:t xml:space="preserve"> </w:t>
            </w:r>
          </w:p>
        </w:tc>
      </w:tr>
      <w:tr w:rsidR="00D0014D" w14:paraId="59D7E495" w14:textId="77777777" w:rsidTr="003845C9">
        <w:tc>
          <w:tcPr>
            <w:tcW w:w="10195" w:type="dxa"/>
            <w:gridSpan w:val="3"/>
          </w:tcPr>
          <w:p w14:paraId="7998112D" w14:textId="77777777" w:rsidR="00D0014D" w:rsidRDefault="00D0014D" w:rsidP="003845C9">
            <w:pPr>
              <w:pStyle w:val="BodyText"/>
            </w:pPr>
            <w:r>
              <w:lastRenderedPageBreak/>
              <w:t>Required Performance:</w:t>
            </w:r>
          </w:p>
        </w:tc>
      </w:tr>
      <w:tr w:rsidR="00D0014D" w:rsidRPr="00B45959" w14:paraId="3275AE47" w14:textId="77777777" w:rsidTr="003845C9">
        <w:tc>
          <w:tcPr>
            <w:tcW w:w="988" w:type="dxa"/>
          </w:tcPr>
          <w:p w14:paraId="4A68FE12" w14:textId="77777777" w:rsidR="00D0014D" w:rsidRDefault="00D0014D" w:rsidP="003845C9">
            <w:pPr>
              <w:pStyle w:val="BodyText"/>
              <w:jc w:val="right"/>
            </w:pPr>
            <w:r>
              <w:t>1.</w:t>
            </w:r>
          </w:p>
        </w:tc>
        <w:tc>
          <w:tcPr>
            <w:tcW w:w="9207" w:type="dxa"/>
            <w:gridSpan w:val="2"/>
          </w:tcPr>
          <w:p w14:paraId="57B0DE42" w14:textId="77777777" w:rsidR="00F35DAB" w:rsidRPr="00F35DAB" w:rsidRDefault="00F35DAB" w:rsidP="00F35DAB">
            <w:pPr>
              <w:pStyle w:val="BodyText"/>
              <w:rPr>
                <w:lang w:val="en-US"/>
              </w:rPr>
            </w:pPr>
            <w:r w:rsidRPr="00F35DAB">
              <w:rPr>
                <w:lang w:val="en-US"/>
              </w:rPr>
              <w:t>Clean and preprocess AIS data for analysis</w:t>
            </w:r>
          </w:p>
          <w:p w14:paraId="374B7281" w14:textId="77777777" w:rsidR="00F35DAB" w:rsidRPr="00F35DAB" w:rsidRDefault="00F35DAB" w:rsidP="00AE6A26">
            <w:pPr>
              <w:pStyle w:val="BodyText"/>
              <w:numPr>
                <w:ilvl w:val="0"/>
                <w:numId w:val="57"/>
              </w:numPr>
              <w:rPr>
                <w:lang w:val="en-US"/>
              </w:rPr>
            </w:pPr>
            <w:r w:rsidRPr="00F35DAB">
              <w:rPr>
                <w:lang w:val="en-US"/>
              </w:rPr>
              <w:t>Identify and correct errors in AIS data</w:t>
            </w:r>
          </w:p>
          <w:p w14:paraId="6474813F" w14:textId="77777777" w:rsidR="00F35DAB" w:rsidRPr="00F35DAB" w:rsidRDefault="00F35DAB" w:rsidP="00AE6A26">
            <w:pPr>
              <w:pStyle w:val="BodyText"/>
              <w:numPr>
                <w:ilvl w:val="0"/>
                <w:numId w:val="57"/>
              </w:numPr>
              <w:rPr>
                <w:lang w:val="en-US"/>
              </w:rPr>
            </w:pPr>
            <w:r w:rsidRPr="00F35DAB">
              <w:rPr>
                <w:lang w:val="en-US"/>
              </w:rPr>
              <w:t xml:space="preserve">handling duplicates, </w:t>
            </w:r>
          </w:p>
          <w:p w14:paraId="648F4B8A" w14:textId="77777777" w:rsidR="00F35DAB" w:rsidRPr="00F35DAB" w:rsidRDefault="00F35DAB" w:rsidP="00AE6A26">
            <w:pPr>
              <w:pStyle w:val="BodyText"/>
              <w:numPr>
                <w:ilvl w:val="0"/>
                <w:numId w:val="57"/>
              </w:numPr>
              <w:rPr>
                <w:lang w:val="en-US"/>
              </w:rPr>
            </w:pPr>
            <w:r w:rsidRPr="00F35DAB">
              <w:rPr>
                <w:lang w:val="en-US"/>
              </w:rPr>
              <w:t xml:space="preserve">errors, and </w:t>
            </w:r>
          </w:p>
          <w:p w14:paraId="38E7DF7E" w14:textId="6851DE6C" w:rsidR="00D0014D" w:rsidRPr="00B45959" w:rsidRDefault="00F35DAB" w:rsidP="00AE6A26">
            <w:pPr>
              <w:pStyle w:val="BodyText"/>
              <w:numPr>
                <w:ilvl w:val="0"/>
                <w:numId w:val="57"/>
              </w:numPr>
            </w:pPr>
            <w:r w:rsidRPr="00F35DAB">
              <w:rPr>
                <w:lang w:val="en-US"/>
              </w:rPr>
              <w:t>handle missing or incomplete datasets appropriately</w:t>
            </w:r>
          </w:p>
        </w:tc>
      </w:tr>
    </w:tbl>
    <w:p w14:paraId="3AB39158" w14:textId="77777777" w:rsidR="00D0014D" w:rsidRDefault="00D0014D" w:rsidP="00B35E86">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924BB3" w:rsidRPr="00B45959" w14:paraId="7FD82DAA" w14:textId="77777777" w:rsidTr="003845C9">
        <w:tc>
          <w:tcPr>
            <w:tcW w:w="2122" w:type="dxa"/>
            <w:gridSpan w:val="2"/>
          </w:tcPr>
          <w:p w14:paraId="4E824710" w14:textId="2C90DA3D" w:rsidR="00924BB3" w:rsidRPr="00B45959" w:rsidRDefault="00924BB3" w:rsidP="003845C9">
            <w:pPr>
              <w:pStyle w:val="BodyText"/>
              <w:rPr>
                <w:b/>
                <w:bCs/>
              </w:rPr>
            </w:pPr>
            <w:r w:rsidRPr="00B45959">
              <w:rPr>
                <w:b/>
                <w:bCs/>
              </w:rPr>
              <w:t xml:space="preserve">Competence </w:t>
            </w:r>
            <w:r>
              <w:rPr>
                <w:b/>
                <w:bCs/>
              </w:rPr>
              <w:t>4</w:t>
            </w:r>
            <w:r w:rsidRPr="00B45959">
              <w:rPr>
                <w:b/>
                <w:bCs/>
              </w:rPr>
              <w:t>.</w:t>
            </w:r>
            <w:r>
              <w:rPr>
                <w:b/>
                <w:bCs/>
              </w:rPr>
              <w:t>3</w:t>
            </w:r>
          </w:p>
        </w:tc>
        <w:tc>
          <w:tcPr>
            <w:tcW w:w="8073" w:type="dxa"/>
          </w:tcPr>
          <w:p w14:paraId="76ED11FE" w14:textId="77777777" w:rsidR="00924BB3" w:rsidRPr="00B45959" w:rsidRDefault="00924BB3" w:rsidP="003845C9">
            <w:pPr>
              <w:pStyle w:val="BodyText"/>
              <w:rPr>
                <w:b/>
                <w:bCs/>
              </w:rPr>
            </w:pPr>
          </w:p>
        </w:tc>
      </w:tr>
      <w:tr w:rsidR="00924BB3" w:rsidRPr="00B45959" w14:paraId="71188411" w14:textId="77777777" w:rsidTr="003845C9">
        <w:tc>
          <w:tcPr>
            <w:tcW w:w="10195" w:type="dxa"/>
            <w:gridSpan w:val="3"/>
          </w:tcPr>
          <w:p w14:paraId="235CBE48" w14:textId="77777777" w:rsidR="00924BB3" w:rsidRDefault="00924BB3" w:rsidP="003845C9">
            <w:pPr>
              <w:pStyle w:val="BodyText"/>
              <w:rPr>
                <w:b/>
                <w:bCs/>
              </w:rPr>
            </w:pPr>
            <w:r w:rsidRPr="00B45959">
              <w:rPr>
                <w:b/>
                <w:bCs/>
              </w:rPr>
              <w:t xml:space="preserve">INTENDED LEARNING OUTCOMES: </w:t>
            </w:r>
          </w:p>
          <w:p w14:paraId="37FC9CCF" w14:textId="77777777" w:rsidR="00924BB3" w:rsidRPr="00B45959" w:rsidRDefault="00924BB3" w:rsidP="003845C9">
            <w:pPr>
              <w:pStyle w:val="BodyText"/>
              <w:rPr>
                <w:b/>
                <w:bCs/>
              </w:rPr>
            </w:pPr>
            <w:r w:rsidRPr="00B45959">
              <w:t>Demonstrates a knowledge and understanding of:</w:t>
            </w:r>
          </w:p>
        </w:tc>
      </w:tr>
      <w:tr w:rsidR="00924BB3" w:rsidRPr="00B45959" w14:paraId="16CF7FD0" w14:textId="77777777" w:rsidTr="003845C9">
        <w:tc>
          <w:tcPr>
            <w:tcW w:w="988" w:type="dxa"/>
          </w:tcPr>
          <w:p w14:paraId="548F7C55" w14:textId="61226412" w:rsidR="00924BB3" w:rsidRPr="00B45959" w:rsidRDefault="00924BB3" w:rsidP="003845C9">
            <w:pPr>
              <w:pStyle w:val="BodyText"/>
              <w:rPr>
                <w:b/>
                <w:bCs/>
              </w:rPr>
            </w:pPr>
            <w:r>
              <w:rPr>
                <w:b/>
                <w:bCs/>
              </w:rPr>
              <w:t>4</w:t>
            </w:r>
            <w:r w:rsidRPr="00B45959">
              <w:rPr>
                <w:b/>
                <w:bCs/>
              </w:rPr>
              <w:t>.</w:t>
            </w:r>
            <w:r>
              <w:rPr>
                <w:b/>
                <w:bCs/>
              </w:rPr>
              <w:t>3</w:t>
            </w:r>
          </w:p>
        </w:tc>
        <w:tc>
          <w:tcPr>
            <w:tcW w:w="9207" w:type="dxa"/>
            <w:gridSpan w:val="2"/>
          </w:tcPr>
          <w:p w14:paraId="1FA1A1F9" w14:textId="20D9C51E" w:rsidR="00924BB3" w:rsidRPr="00B45959" w:rsidRDefault="00924BB3" w:rsidP="003845C9">
            <w:pPr>
              <w:pStyle w:val="BodyText"/>
              <w:rPr>
                <w:b/>
                <w:bCs/>
              </w:rPr>
            </w:pPr>
            <w:r w:rsidRPr="00924BB3">
              <w:rPr>
                <w:b/>
                <w:bCs/>
                <w:lang w:val="en-US"/>
              </w:rPr>
              <w:t>Perform statistical analysis to identify trends and patterns</w:t>
            </w:r>
          </w:p>
        </w:tc>
      </w:tr>
      <w:tr w:rsidR="00924BB3" w14:paraId="2C79C53A" w14:textId="77777777" w:rsidTr="003845C9">
        <w:tc>
          <w:tcPr>
            <w:tcW w:w="988" w:type="dxa"/>
          </w:tcPr>
          <w:p w14:paraId="31670470" w14:textId="429EB5A9" w:rsidR="00924BB3" w:rsidRDefault="00924BB3" w:rsidP="003845C9">
            <w:pPr>
              <w:pStyle w:val="BodyText"/>
            </w:pPr>
            <w:r>
              <w:t>4.3.1</w:t>
            </w:r>
          </w:p>
        </w:tc>
        <w:tc>
          <w:tcPr>
            <w:tcW w:w="9207" w:type="dxa"/>
            <w:gridSpan w:val="2"/>
          </w:tcPr>
          <w:p w14:paraId="5822072A" w14:textId="428182AC" w:rsidR="00924BB3" w:rsidRDefault="006D6DB9" w:rsidP="003845C9">
            <w:pPr>
              <w:pStyle w:val="BodyText"/>
            </w:pPr>
            <w:r w:rsidRPr="006D6DB9">
              <w:rPr>
                <w:lang w:val="en-US"/>
              </w:rPr>
              <w:t>Descriptive Statistics</w:t>
            </w:r>
            <w:r w:rsidRPr="006D6DB9">
              <w:t xml:space="preserve"> </w:t>
            </w:r>
            <w:r w:rsidRPr="006D6DB9">
              <w:rPr>
                <w:lang w:val="en-US"/>
              </w:rPr>
              <w:t xml:space="preserve"> </w:t>
            </w:r>
          </w:p>
        </w:tc>
      </w:tr>
      <w:tr w:rsidR="00924BB3" w14:paraId="38CC8D45" w14:textId="77777777" w:rsidTr="003845C9">
        <w:tc>
          <w:tcPr>
            <w:tcW w:w="988" w:type="dxa"/>
          </w:tcPr>
          <w:p w14:paraId="56901C48" w14:textId="2B5CDD94" w:rsidR="00924BB3" w:rsidRDefault="00924BB3" w:rsidP="003845C9">
            <w:pPr>
              <w:pStyle w:val="BodyText"/>
            </w:pPr>
            <w:r>
              <w:t>4.3.2</w:t>
            </w:r>
          </w:p>
        </w:tc>
        <w:tc>
          <w:tcPr>
            <w:tcW w:w="9207" w:type="dxa"/>
            <w:gridSpan w:val="2"/>
          </w:tcPr>
          <w:p w14:paraId="7199EAAB" w14:textId="20A4D0A1" w:rsidR="00924BB3" w:rsidRDefault="006D6DB9" w:rsidP="003845C9">
            <w:pPr>
              <w:pStyle w:val="BodyText"/>
            </w:pPr>
            <w:r w:rsidRPr="006D6DB9">
              <w:rPr>
                <w:lang w:val="en-US"/>
              </w:rPr>
              <w:t>Types of Analysis</w:t>
            </w:r>
          </w:p>
        </w:tc>
      </w:tr>
      <w:tr w:rsidR="00924BB3" w14:paraId="728D3C3E" w14:textId="77777777" w:rsidTr="003845C9">
        <w:tc>
          <w:tcPr>
            <w:tcW w:w="988" w:type="dxa"/>
          </w:tcPr>
          <w:p w14:paraId="451D154C" w14:textId="26FDFAEF" w:rsidR="00924BB3" w:rsidRDefault="00924BB3" w:rsidP="003845C9">
            <w:pPr>
              <w:pStyle w:val="BodyText"/>
            </w:pPr>
            <w:r>
              <w:t>4.3.3</w:t>
            </w:r>
          </w:p>
        </w:tc>
        <w:tc>
          <w:tcPr>
            <w:tcW w:w="9207" w:type="dxa"/>
            <w:gridSpan w:val="2"/>
          </w:tcPr>
          <w:p w14:paraId="07C6D95B" w14:textId="2EAB86A7" w:rsidR="00924BB3" w:rsidRPr="00485559" w:rsidRDefault="00C63E88" w:rsidP="003845C9">
            <w:pPr>
              <w:pStyle w:val="BodyText"/>
              <w:rPr>
                <w:lang w:val="en-US"/>
              </w:rPr>
            </w:pPr>
            <w:r w:rsidRPr="00C63E88">
              <w:rPr>
                <w:lang w:val="en-US"/>
              </w:rPr>
              <w:t>Present analysis results effectively for decision-making</w:t>
            </w:r>
          </w:p>
        </w:tc>
      </w:tr>
    </w:tbl>
    <w:p w14:paraId="4D9282D0" w14:textId="77777777" w:rsidR="00924BB3" w:rsidRDefault="00924BB3" w:rsidP="00B35E86">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C63E88" w:rsidRPr="00B45959" w14:paraId="491FE042" w14:textId="77777777" w:rsidTr="003845C9">
        <w:tc>
          <w:tcPr>
            <w:tcW w:w="2122" w:type="dxa"/>
            <w:gridSpan w:val="2"/>
          </w:tcPr>
          <w:p w14:paraId="5E6CCF01" w14:textId="4F0A03CD" w:rsidR="00C63E88" w:rsidRPr="00B45959" w:rsidRDefault="00C63E88" w:rsidP="003845C9">
            <w:pPr>
              <w:pStyle w:val="BodyText"/>
              <w:rPr>
                <w:b/>
                <w:bCs/>
              </w:rPr>
            </w:pPr>
            <w:r w:rsidRPr="00B45959">
              <w:rPr>
                <w:b/>
                <w:bCs/>
              </w:rPr>
              <w:t xml:space="preserve">Competence </w:t>
            </w:r>
            <w:r>
              <w:rPr>
                <w:b/>
                <w:bCs/>
              </w:rPr>
              <w:t>4.3</w:t>
            </w:r>
          </w:p>
        </w:tc>
        <w:tc>
          <w:tcPr>
            <w:tcW w:w="8073" w:type="dxa"/>
          </w:tcPr>
          <w:p w14:paraId="0F4E47A9" w14:textId="1E970FC2" w:rsidR="00C63E88" w:rsidRPr="00B45959" w:rsidRDefault="00C63E88" w:rsidP="003845C9">
            <w:pPr>
              <w:pStyle w:val="BodyText"/>
              <w:rPr>
                <w:b/>
                <w:bCs/>
              </w:rPr>
            </w:pPr>
            <w:r w:rsidRPr="00924BB3">
              <w:rPr>
                <w:b/>
                <w:bCs/>
                <w:lang w:val="en-US"/>
              </w:rPr>
              <w:t>Perform statistical analysis to identify trends and patterns</w:t>
            </w:r>
          </w:p>
        </w:tc>
      </w:tr>
      <w:tr w:rsidR="00C63E88" w:rsidRPr="00BB2B93" w14:paraId="07CBB3E4" w14:textId="77777777" w:rsidTr="003845C9">
        <w:tc>
          <w:tcPr>
            <w:tcW w:w="988" w:type="dxa"/>
          </w:tcPr>
          <w:p w14:paraId="66EB10DA" w14:textId="5C0FD974" w:rsidR="00C63E88" w:rsidRPr="00B45959" w:rsidRDefault="00C63E88" w:rsidP="003845C9">
            <w:pPr>
              <w:pStyle w:val="BodyText"/>
              <w:rPr>
                <w:b/>
                <w:bCs/>
              </w:rPr>
            </w:pPr>
            <w:r>
              <w:rPr>
                <w:b/>
                <w:bCs/>
              </w:rPr>
              <w:t>4.3.1</w:t>
            </w:r>
          </w:p>
        </w:tc>
        <w:tc>
          <w:tcPr>
            <w:tcW w:w="9207" w:type="dxa"/>
            <w:gridSpan w:val="2"/>
          </w:tcPr>
          <w:p w14:paraId="62F262F8" w14:textId="1B1B9A7B" w:rsidR="00C63E88" w:rsidRPr="00BB2B93" w:rsidRDefault="004638AA" w:rsidP="003845C9">
            <w:pPr>
              <w:pStyle w:val="BodyText"/>
              <w:rPr>
                <w:b/>
                <w:bCs/>
              </w:rPr>
            </w:pPr>
            <w:r w:rsidRPr="004638AA">
              <w:rPr>
                <w:lang w:val="en-US"/>
              </w:rPr>
              <w:t xml:space="preserve">Descriptive </w:t>
            </w:r>
            <w:r w:rsidR="00175918">
              <w:rPr>
                <w:lang w:val="en-US"/>
              </w:rPr>
              <w:t>s</w:t>
            </w:r>
            <w:r w:rsidRPr="004638AA">
              <w:rPr>
                <w:lang w:val="en-US"/>
              </w:rPr>
              <w:t>tatistics</w:t>
            </w:r>
          </w:p>
        </w:tc>
      </w:tr>
      <w:tr w:rsidR="00C63E88" w14:paraId="7F35327D" w14:textId="77777777" w:rsidTr="003845C9">
        <w:tc>
          <w:tcPr>
            <w:tcW w:w="10195" w:type="dxa"/>
            <w:gridSpan w:val="3"/>
          </w:tcPr>
          <w:p w14:paraId="2CC0E59B" w14:textId="77777777" w:rsidR="00C63E88" w:rsidRDefault="00C63E88" w:rsidP="003845C9">
            <w:pPr>
              <w:pStyle w:val="BodyText"/>
            </w:pPr>
            <w:r>
              <w:t>Required Performance:</w:t>
            </w:r>
          </w:p>
        </w:tc>
      </w:tr>
      <w:tr w:rsidR="00C63E88" w:rsidRPr="00B45959" w14:paraId="015822BA" w14:textId="77777777" w:rsidTr="003845C9">
        <w:tc>
          <w:tcPr>
            <w:tcW w:w="988" w:type="dxa"/>
          </w:tcPr>
          <w:p w14:paraId="36DED4AE" w14:textId="77777777" w:rsidR="00C63E88" w:rsidRDefault="00C63E88" w:rsidP="003845C9">
            <w:pPr>
              <w:pStyle w:val="BodyText"/>
              <w:jc w:val="right"/>
            </w:pPr>
            <w:r>
              <w:t>1.</w:t>
            </w:r>
          </w:p>
        </w:tc>
        <w:tc>
          <w:tcPr>
            <w:tcW w:w="9207" w:type="dxa"/>
            <w:gridSpan w:val="2"/>
          </w:tcPr>
          <w:p w14:paraId="1D91E703" w14:textId="6C357F30" w:rsidR="00C63E88" w:rsidRPr="00B45959" w:rsidRDefault="004638AA" w:rsidP="003845C9">
            <w:pPr>
              <w:pStyle w:val="BodyText"/>
            </w:pPr>
            <w:r w:rsidRPr="004638AA">
              <w:rPr>
                <w:lang w:val="en-US"/>
              </w:rPr>
              <w:t>Compute traffic density, average speed, and vessel counts</w:t>
            </w:r>
          </w:p>
        </w:tc>
      </w:tr>
      <w:tr w:rsidR="00C63E88" w14:paraId="6465A55E" w14:textId="77777777" w:rsidTr="003845C9">
        <w:tc>
          <w:tcPr>
            <w:tcW w:w="988" w:type="dxa"/>
          </w:tcPr>
          <w:p w14:paraId="2D38FBBC" w14:textId="77777777" w:rsidR="00C63E88" w:rsidRDefault="00C63E88" w:rsidP="003845C9">
            <w:pPr>
              <w:pStyle w:val="BodyText"/>
              <w:jc w:val="right"/>
            </w:pPr>
            <w:r>
              <w:t>2.</w:t>
            </w:r>
          </w:p>
        </w:tc>
        <w:tc>
          <w:tcPr>
            <w:tcW w:w="9207" w:type="dxa"/>
            <w:gridSpan w:val="2"/>
          </w:tcPr>
          <w:p w14:paraId="7E1E1DAE" w14:textId="2F7A3F47" w:rsidR="00C63E88" w:rsidRDefault="001303DB" w:rsidP="003845C9">
            <w:pPr>
              <w:pStyle w:val="BodyText"/>
            </w:pPr>
            <w:r w:rsidRPr="001303DB">
              <w:rPr>
                <w:lang w:val="en-US"/>
              </w:rPr>
              <w:t>Generate summary statistics for different vessel types</w:t>
            </w:r>
          </w:p>
        </w:tc>
      </w:tr>
    </w:tbl>
    <w:p w14:paraId="52C1EEB0" w14:textId="77777777" w:rsidR="00C63E88" w:rsidRDefault="00C63E88" w:rsidP="00B35E86">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3B4F39" w:rsidRPr="00B45959" w14:paraId="33B65E28" w14:textId="77777777" w:rsidTr="003845C9">
        <w:tc>
          <w:tcPr>
            <w:tcW w:w="2122" w:type="dxa"/>
            <w:gridSpan w:val="2"/>
          </w:tcPr>
          <w:p w14:paraId="1024939D" w14:textId="6C2FA7A3" w:rsidR="003B4F39" w:rsidRPr="00B45959" w:rsidRDefault="003B4F39" w:rsidP="003845C9">
            <w:pPr>
              <w:pStyle w:val="BodyText"/>
              <w:rPr>
                <w:b/>
                <w:bCs/>
              </w:rPr>
            </w:pPr>
            <w:r w:rsidRPr="00B45959">
              <w:rPr>
                <w:b/>
                <w:bCs/>
              </w:rPr>
              <w:t xml:space="preserve">Competence </w:t>
            </w:r>
            <w:r>
              <w:rPr>
                <w:b/>
                <w:bCs/>
              </w:rPr>
              <w:t>4.</w:t>
            </w:r>
            <w:r w:rsidR="001303DB">
              <w:rPr>
                <w:b/>
                <w:bCs/>
              </w:rPr>
              <w:t>3</w:t>
            </w:r>
          </w:p>
        </w:tc>
        <w:tc>
          <w:tcPr>
            <w:tcW w:w="8073" w:type="dxa"/>
          </w:tcPr>
          <w:p w14:paraId="663FAC00" w14:textId="21E2E1D4" w:rsidR="003B4F39" w:rsidRPr="00B45959" w:rsidRDefault="001303DB" w:rsidP="003845C9">
            <w:pPr>
              <w:pStyle w:val="BodyText"/>
              <w:rPr>
                <w:b/>
                <w:bCs/>
              </w:rPr>
            </w:pPr>
            <w:r w:rsidRPr="00924BB3">
              <w:rPr>
                <w:b/>
                <w:bCs/>
                <w:lang w:val="en-US"/>
              </w:rPr>
              <w:t>Perform statistical analysis to identify trends and patterns</w:t>
            </w:r>
          </w:p>
        </w:tc>
      </w:tr>
      <w:tr w:rsidR="003B4F39" w:rsidRPr="00BB2B93" w14:paraId="0E18A74F" w14:textId="77777777" w:rsidTr="003845C9">
        <w:tc>
          <w:tcPr>
            <w:tcW w:w="988" w:type="dxa"/>
          </w:tcPr>
          <w:p w14:paraId="7646FC6B" w14:textId="5C4F226A" w:rsidR="003B4F39" w:rsidRPr="00B45959" w:rsidRDefault="003B4F39" w:rsidP="003845C9">
            <w:pPr>
              <w:pStyle w:val="BodyText"/>
              <w:rPr>
                <w:b/>
                <w:bCs/>
              </w:rPr>
            </w:pPr>
            <w:r>
              <w:rPr>
                <w:b/>
                <w:bCs/>
              </w:rPr>
              <w:t>4.</w:t>
            </w:r>
            <w:r w:rsidR="001303DB">
              <w:rPr>
                <w:b/>
                <w:bCs/>
              </w:rPr>
              <w:t>3</w:t>
            </w:r>
            <w:r>
              <w:rPr>
                <w:b/>
                <w:bCs/>
              </w:rPr>
              <w:t>.</w:t>
            </w:r>
            <w:r w:rsidR="001303DB">
              <w:rPr>
                <w:b/>
                <w:bCs/>
              </w:rPr>
              <w:t>2</w:t>
            </w:r>
          </w:p>
        </w:tc>
        <w:tc>
          <w:tcPr>
            <w:tcW w:w="9207" w:type="dxa"/>
            <w:gridSpan w:val="2"/>
          </w:tcPr>
          <w:p w14:paraId="1C4E978C" w14:textId="19475FE4" w:rsidR="003B4F39" w:rsidRPr="00BB2B93" w:rsidRDefault="00175918" w:rsidP="003845C9">
            <w:pPr>
              <w:pStyle w:val="BodyText"/>
              <w:rPr>
                <w:b/>
                <w:bCs/>
              </w:rPr>
            </w:pPr>
            <w:r w:rsidRPr="00175918">
              <w:rPr>
                <w:lang w:val="en-US"/>
              </w:rPr>
              <w:t>Types of analysis</w:t>
            </w:r>
          </w:p>
        </w:tc>
      </w:tr>
      <w:tr w:rsidR="003B4F39" w14:paraId="77AC53A9" w14:textId="77777777" w:rsidTr="003845C9">
        <w:tc>
          <w:tcPr>
            <w:tcW w:w="10195" w:type="dxa"/>
            <w:gridSpan w:val="3"/>
          </w:tcPr>
          <w:p w14:paraId="62D7462F" w14:textId="77777777" w:rsidR="003B4F39" w:rsidRDefault="003B4F39" w:rsidP="003845C9">
            <w:pPr>
              <w:pStyle w:val="BodyText"/>
            </w:pPr>
            <w:r>
              <w:t>Required Performance:</w:t>
            </w:r>
          </w:p>
        </w:tc>
      </w:tr>
      <w:tr w:rsidR="003B4F39" w:rsidRPr="00B45959" w14:paraId="3D2ACC33" w14:textId="77777777" w:rsidTr="003845C9">
        <w:tc>
          <w:tcPr>
            <w:tcW w:w="988" w:type="dxa"/>
          </w:tcPr>
          <w:p w14:paraId="29126B63" w14:textId="77777777" w:rsidR="003B4F39" w:rsidRDefault="003B4F39" w:rsidP="003845C9">
            <w:pPr>
              <w:pStyle w:val="BodyText"/>
              <w:jc w:val="right"/>
            </w:pPr>
            <w:r>
              <w:t>1.</w:t>
            </w:r>
          </w:p>
        </w:tc>
        <w:tc>
          <w:tcPr>
            <w:tcW w:w="9207" w:type="dxa"/>
            <w:gridSpan w:val="2"/>
          </w:tcPr>
          <w:p w14:paraId="6EE655D2" w14:textId="77777777" w:rsidR="00175918" w:rsidRPr="00175918" w:rsidRDefault="00175918" w:rsidP="00175918">
            <w:pPr>
              <w:pStyle w:val="BodyText"/>
              <w:rPr>
                <w:lang w:val="en-US"/>
              </w:rPr>
            </w:pPr>
            <w:r w:rsidRPr="00175918">
              <w:rPr>
                <w:lang w:val="en-US"/>
              </w:rPr>
              <w:t>Spatial Analysis</w:t>
            </w:r>
          </w:p>
          <w:p w14:paraId="157759CB" w14:textId="77777777" w:rsidR="00175918" w:rsidRPr="00175918" w:rsidRDefault="00175918" w:rsidP="00AE6A26">
            <w:pPr>
              <w:pStyle w:val="BodyText"/>
              <w:numPr>
                <w:ilvl w:val="0"/>
                <w:numId w:val="58"/>
              </w:numPr>
              <w:rPr>
                <w:lang w:val="en-US"/>
              </w:rPr>
            </w:pPr>
            <w:r w:rsidRPr="00175918">
              <w:rPr>
                <w:lang w:val="en-US"/>
              </w:rPr>
              <w:t>Create traffic density heatmaps</w:t>
            </w:r>
          </w:p>
          <w:p w14:paraId="42AE8B82" w14:textId="1EBC8801" w:rsidR="003B4F39" w:rsidRPr="00B45959" w:rsidRDefault="00175918" w:rsidP="00AE6A26">
            <w:pPr>
              <w:pStyle w:val="BodyText"/>
              <w:numPr>
                <w:ilvl w:val="0"/>
                <w:numId w:val="58"/>
              </w:numPr>
            </w:pPr>
            <w:r w:rsidRPr="00175918">
              <w:rPr>
                <w:lang w:val="en-US"/>
              </w:rPr>
              <w:t>Analyze route patterns and chokepoints in maritime areas</w:t>
            </w:r>
          </w:p>
        </w:tc>
      </w:tr>
      <w:tr w:rsidR="003B4F39" w14:paraId="3966C2A4" w14:textId="77777777" w:rsidTr="003845C9">
        <w:tc>
          <w:tcPr>
            <w:tcW w:w="988" w:type="dxa"/>
          </w:tcPr>
          <w:p w14:paraId="2DE88F6E" w14:textId="77777777" w:rsidR="003B4F39" w:rsidRDefault="003B4F39" w:rsidP="003845C9">
            <w:pPr>
              <w:pStyle w:val="BodyText"/>
              <w:jc w:val="right"/>
            </w:pPr>
            <w:r>
              <w:t>2.</w:t>
            </w:r>
          </w:p>
        </w:tc>
        <w:tc>
          <w:tcPr>
            <w:tcW w:w="9207" w:type="dxa"/>
            <w:gridSpan w:val="2"/>
          </w:tcPr>
          <w:p w14:paraId="5809CA25" w14:textId="77777777" w:rsidR="005C1408" w:rsidRPr="005C1408" w:rsidRDefault="005C1408" w:rsidP="005C1408">
            <w:pPr>
              <w:pStyle w:val="BodyText"/>
              <w:rPr>
                <w:lang w:val="en-US"/>
              </w:rPr>
            </w:pPr>
            <w:r w:rsidRPr="005C1408">
              <w:rPr>
                <w:lang w:val="en-US"/>
              </w:rPr>
              <w:t>Temporal Analysis</w:t>
            </w:r>
          </w:p>
          <w:p w14:paraId="0A9CE029" w14:textId="77777777" w:rsidR="005C1408" w:rsidRPr="005C1408" w:rsidRDefault="005C1408" w:rsidP="00AE6A26">
            <w:pPr>
              <w:pStyle w:val="BodyText"/>
              <w:numPr>
                <w:ilvl w:val="0"/>
                <w:numId w:val="59"/>
              </w:numPr>
              <w:rPr>
                <w:lang w:val="en-US"/>
              </w:rPr>
            </w:pPr>
            <w:r w:rsidRPr="005C1408">
              <w:rPr>
                <w:lang w:val="en-US"/>
              </w:rPr>
              <w:t>Identify traffic patterns over time (e.g., daily, monthly, seasonal trends)</w:t>
            </w:r>
          </w:p>
          <w:p w14:paraId="4DD32CB4" w14:textId="3F503BE4" w:rsidR="003B4F39" w:rsidRDefault="005C1408" w:rsidP="00AE6A26">
            <w:pPr>
              <w:pStyle w:val="BodyText"/>
              <w:numPr>
                <w:ilvl w:val="0"/>
                <w:numId w:val="59"/>
              </w:numPr>
            </w:pPr>
            <w:r w:rsidRPr="005C1408">
              <w:rPr>
                <w:lang w:val="en-US"/>
              </w:rPr>
              <w:t>Analyze temporal variations in port traffic</w:t>
            </w:r>
          </w:p>
        </w:tc>
      </w:tr>
      <w:tr w:rsidR="003B4F39" w14:paraId="2EA1BDB0" w14:textId="77777777" w:rsidTr="003845C9">
        <w:tc>
          <w:tcPr>
            <w:tcW w:w="988" w:type="dxa"/>
          </w:tcPr>
          <w:p w14:paraId="3645F1D5" w14:textId="77777777" w:rsidR="003B4F39" w:rsidRDefault="003B4F39" w:rsidP="003845C9">
            <w:pPr>
              <w:pStyle w:val="BodyText"/>
              <w:jc w:val="right"/>
            </w:pPr>
            <w:r>
              <w:t>3.</w:t>
            </w:r>
          </w:p>
        </w:tc>
        <w:tc>
          <w:tcPr>
            <w:tcW w:w="9207" w:type="dxa"/>
            <w:gridSpan w:val="2"/>
          </w:tcPr>
          <w:p w14:paraId="51E7072F" w14:textId="77777777" w:rsidR="005C1408" w:rsidRPr="005C1408" w:rsidRDefault="005C1408" w:rsidP="005C1408">
            <w:pPr>
              <w:pStyle w:val="BodyText"/>
              <w:rPr>
                <w:lang w:val="en-US"/>
              </w:rPr>
            </w:pPr>
            <w:r w:rsidRPr="005C1408">
              <w:rPr>
                <w:lang w:val="en-US"/>
              </w:rPr>
              <w:t>Risk Assessment</w:t>
            </w:r>
          </w:p>
          <w:p w14:paraId="270B8A37" w14:textId="77777777" w:rsidR="005C1408" w:rsidRPr="005C1408" w:rsidRDefault="005C1408" w:rsidP="00AE6A26">
            <w:pPr>
              <w:pStyle w:val="BodyText"/>
              <w:numPr>
                <w:ilvl w:val="0"/>
                <w:numId w:val="60"/>
              </w:numPr>
              <w:rPr>
                <w:lang w:val="en-US"/>
              </w:rPr>
            </w:pPr>
            <w:r w:rsidRPr="005C1408">
              <w:rPr>
                <w:lang w:val="en-US"/>
              </w:rPr>
              <w:t>Identify collision risk areas using AIS traffic data</w:t>
            </w:r>
          </w:p>
          <w:p w14:paraId="345B5391" w14:textId="00C2284A" w:rsidR="003B4F39" w:rsidRDefault="005C1408" w:rsidP="00AE6A26">
            <w:pPr>
              <w:pStyle w:val="BodyText"/>
              <w:numPr>
                <w:ilvl w:val="0"/>
                <w:numId w:val="60"/>
              </w:numPr>
            </w:pPr>
            <w:r w:rsidRPr="005C1408">
              <w:rPr>
                <w:lang w:val="en-US"/>
              </w:rPr>
              <w:t>Evaluate safety metrics based on vessel behaviors</w:t>
            </w:r>
          </w:p>
        </w:tc>
      </w:tr>
    </w:tbl>
    <w:p w14:paraId="7CA29C51" w14:textId="77777777" w:rsidR="00D0014D" w:rsidRDefault="00D0014D" w:rsidP="00B35E86">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782CAB" w:rsidRPr="00B45959" w14:paraId="16CAB92D" w14:textId="77777777" w:rsidTr="003845C9">
        <w:tc>
          <w:tcPr>
            <w:tcW w:w="2122" w:type="dxa"/>
            <w:gridSpan w:val="2"/>
          </w:tcPr>
          <w:p w14:paraId="6421AE40" w14:textId="77777777" w:rsidR="00782CAB" w:rsidRPr="00B45959" w:rsidRDefault="00782CAB" w:rsidP="003845C9">
            <w:pPr>
              <w:pStyle w:val="BodyText"/>
              <w:rPr>
                <w:b/>
                <w:bCs/>
              </w:rPr>
            </w:pPr>
            <w:r w:rsidRPr="00B45959">
              <w:rPr>
                <w:b/>
                <w:bCs/>
              </w:rPr>
              <w:t xml:space="preserve">Competence </w:t>
            </w:r>
            <w:r>
              <w:rPr>
                <w:b/>
                <w:bCs/>
              </w:rPr>
              <w:t>4.3</w:t>
            </w:r>
          </w:p>
        </w:tc>
        <w:tc>
          <w:tcPr>
            <w:tcW w:w="8073" w:type="dxa"/>
          </w:tcPr>
          <w:p w14:paraId="7B26B3C0" w14:textId="77777777" w:rsidR="00782CAB" w:rsidRPr="00B45959" w:rsidRDefault="00782CAB" w:rsidP="003845C9">
            <w:pPr>
              <w:pStyle w:val="BodyText"/>
              <w:rPr>
                <w:b/>
                <w:bCs/>
              </w:rPr>
            </w:pPr>
            <w:r w:rsidRPr="00924BB3">
              <w:rPr>
                <w:b/>
                <w:bCs/>
                <w:lang w:val="en-US"/>
              </w:rPr>
              <w:t>Perform statistical analysis to identify trends and patterns</w:t>
            </w:r>
          </w:p>
        </w:tc>
      </w:tr>
      <w:tr w:rsidR="00782CAB" w:rsidRPr="00BB2B93" w14:paraId="1CF190E1" w14:textId="77777777" w:rsidTr="003845C9">
        <w:tc>
          <w:tcPr>
            <w:tcW w:w="988" w:type="dxa"/>
          </w:tcPr>
          <w:p w14:paraId="7A2EA087" w14:textId="0542BDA9" w:rsidR="00782CAB" w:rsidRPr="00B45959" w:rsidRDefault="00782CAB" w:rsidP="003845C9">
            <w:pPr>
              <w:pStyle w:val="BodyText"/>
              <w:rPr>
                <w:b/>
                <w:bCs/>
              </w:rPr>
            </w:pPr>
            <w:r>
              <w:rPr>
                <w:b/>
                <w:bCs/>
              </w:rPr>
              <w:lastRenderedPageBreak/>
              <w:t>4.3.3</w:t>
            </w:r>
          </w:p>
        </w:tc>
        <w:tc>
          <w:tcPr>
            <w:tcW w:w="9207" w:type="dxa"/>
            <w:gridSpan w:val="2"/>
          </w:tcPr>
          <w:p w14:paraId="69D1492F" w14:textId="3F7B75F9" w:rsidR="00782CAB" w:rsidRPr="00BB2B93" w:rsidRDefault="00EF48AF" w:rsidP="003845C9">
            <w:pPr>
              <w:pStyle w:val="BodyText"/>
              <w:rPr>
                <w:b/>
                <w:bCs/>
              </w:rPr>
            </w:pPr>
            <w:r w:rsidRPr="00EF48AF">
              <w:t>Present analysis results effectively for decision-making</w:t>
            </w:r>
          </w:p>
        </w:tc>
      </w:tr>
      <w:tr w:rsidR="00782CAB" w14:paraId="612F8EBE" w14:textId="77777777" w:rsidTr="003845C9">
        <w:tc>
          <w:tcPr>
            <w:tcW w:w="10195" w:type="dxa"/>
            <w:gridSpan w:val="3"/>
          </w:tcPr>
          <w:p w14:paraId="7A4FC46D" w14:textId="77777777" w:rsidR="00782CAB" w:rsidRDefault="00782CAB" w:rsidP="003845C9">
            <w:pPr>
              <w:pStyle w:val="BodyText"/>
            </w:pPr>
            <w:r>
              <w:t>Required Performance:</w:t>
            </w:r>
          </w:p>
        </w:tc>
      </w:tr>
      <w:tr w:rsidR="00782CAB" w:rsidRPr="00B45959" w14:paraId="26E80ADB" w14:textId="77777777" w:rsidTr="003845C9">
        <w:tc>
          <w:tcPr>
            <w:tcW w:w="988" w:type="dxa"/>
          </w:tcPr>
          <w:p w14:paraId="788406AE" w14:textId="77777777" w:rsidR="00782CAB" w:rsidRDefault="00782CAB" w:rsidP="003845C9">
            <w:pPr>
              <w:pStyle w:val="BodyText"/>
              <w:jc w:val="right"/>
            </w:pPr>
            <w:r>
              <w:t>1.</w:t>
            </w:r>
          </w:p>
        </w:tc>
        <w:tc>
          <w:tcPr>
            <w:tcW w:w="9207" w:type="dxa"/>
            <w:gridSpan w:val="2"/>
          </w:tcPr>
          <w:p w14:paraId="0AB6CEA5" w14:textId="77777777" w:rsidR="00EF48AF" w:rsidRPr="00EF48AF" w:rsidRDefault="00EF48AF" w:rsidP="00EF48AF">
            <w:pPr>
              <w:pStyle w:val="BodyText"/>
              <w:rPr>
                <w:lang w:val="en-US"/>
              </w:rPr>
            </w:pPr>
            <w:r w:rsidRPr="00EF48AF">
              <w:rPr>
                <w:lang w:val="en-US"/>
              </w:rPr>
              <w:t>Data Visualization</w:t>
            </w:r>
          </w:p>
          <w:p w14:paraId="22223722" w14:textId="77777777" w:rsidR="00EF48AF" w:rsidRPr="00EF48AF" w:rsidRDefault="00EF48AF" w:rsidP="00AE6A26">
            <w:pPr>
              <w:pStyle w:val="BodyText"/>
              <w:numPr>
                <w:ilvl w:val="0"/>
                <w:numId w:val="61"/>
              </w:numPr>
              <w:rPr>
                <w:lang w:val="en-US"/>
              </w:rPr>
            </w:pPr>
            <w:r w:rsidRPr="00EF48AF">
              <w:rPr>
                <w:lang w:val="en-US"/>
              </w:rPr>
              <w:t>Create charts, graphs, and maps to represent findings</w:t>
            </w:r>
          </w:p>
          <w:p w14:paraId="297920B2" w14:textId="15A9C6C1" w:rsidR="00782CAB" w:rsidRPr="00B45959" w:rsidRDefault="00EF48AF" w:rsidP="00AE6A26">
            <w:pPr>
              <w:pStyle w:val="BodyText"/>
              <w:numPr>
                <w:ilvl w:val="0"/>
                <w:numId w:val="61"/>
              </w:numPr>
            </w:pPr>
            <w:r w:rsidRPr="00EF48AF">
              <w:rPr>
                <w:lang w:val="en-US"/>
              </w:rPr>
              <w:t>Use GIS tools (e.g., QGIS) for spatial visualizations</w:t>
            </w:r>
          </w:p>
        </w:tc>
      </w:tr>
      <w:tr w:rsidR="00782CAB" w14:paraId="6FD5E61A" w14:textId="77777777" w:rsidTr="003845C9">
        <w:tc>
          <w:tcPr>
            <w:tcW w:w="988" w:type="dxa"/>
          </w:tcPr>
          <w:p w14:paraId="2EF54442" w14:textId="77777777" w:rsidR="00782CAB" w:rsidRDefault="00782CAB" w:rsidP="003845C9">
            <w:pPr>
              <w:pStyle w:val="BodyText"/>
              <w:jc w:val="right"/>
            </w:pPr>
            <w:r>
              <w:t>2.</w:t>
            </w:r>
          </w:p>
        </w:tc>
        <w:tc>
          <w:tcPr>
            <w:tcW w:w="9207" w:type="dxa"/>
            <w:gridSpan w:val="2"/>
          </w:tcPr>
          <w:p w14:paraId="079A6490" w14:textId="77777777" w:rsidR="00CC7B81" w:rsidRPr="00CC7B81" w:rsidRDefault="00CC7B81" w:rsidP="00CC7B81">
            <w:pPr>
              <w:pStyle w:val="BodyText"/>
              <w:rPr>
                <w:lang w:val="en-US"/>
              </w:rPr>
            </w:pPr>
            <w:r w:rsidRPr="00CC7B81">
              <w:rPr>
                <w:lang w:val="en-US"/>
              </w:rPr>
              <w:t>Reporting and Presentation</w:t>
            </w:r>
          </w:p>
          <w:p w14:paraId="49109F9C" w14:textId="77777777" w:rsidR="00CC7B81" w:rsidRPr="00CC7B81" w:rsidRDefault="00CC7B81" w:rsidP="00AE6A26">
            <w:pPr>
              <w:pStyle w:val="BodyText"/>
              <w:numPr>
                <w:ilvl w:val="0"/>
                <w:numId w:val="62"/>
              </w:numPr>
              <w:rPr>
                <w:lang w:val="en-US"/>
              </w:rPr>
            </w:pPr>
            <w:r w:rsidRPr="00CC7B81">
              <w:rPr>
                <w:lang w:val="en-US"/>
              </w:rPr>
              <w:t>Compile findings into clear, actionable reports</w:t>
            </w:r>
          </w:p>
          <w:p w14:paraId="662335DA" w14:textId="1DC7FF76" w:rsidR="00782CAB" w:rsidRDefault="00CC7B81" w:rsidP="00AE6A26">
            <w:pPr>
              <w:pStyle w:val="BodyText"/>
              <w:numPr>
                <w:ilvl w:val="0"/>
                <w:numId w:val="62"/>
              </w:numPr>
            </w:pPr>
            <w:r w:rsidRPr="00CC7B81">
              <w:rPr>
                <w:lang w:val="en-US"/>
              </w:rPr>
              <w:t>Present results effectively to stakeholders using multimedia tools</w:t>
            </w:r>
          </w:p>
        </w:tc>
      </w:tr>
    </w:tbl>
    <w:p w14:paraId="4B4B1F16" w14:textId="77777777" w:rsidR="00782CAB" w:rsidRDefault="00782CAB" w:rsidP="00B35E86">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C47768" w:rsidRPr="00B45959" w14:paraId="51A4CB27" w14:textId="77777777" w:rsidTr="003845C9">
        <w:tc>
          <w:tcPr>
            <w:tcW w:w="2122" w:type="dxa"/>
            <w:gridSpan w:val="2"/>
          </w:tcPr>
          <w:p w14:paraId="0F53F7A4" w14:textId="6636A014" w:rsidR="00C47768" w:rsidRPr="00B45959" w:rsidRDefault="00C47768" w:rsidP="003845C9">
            <w:pPr>
              <w:pStyle w:val="BodyText"/>
              <w:rPr>
                <w:b/>
                <w:bCs/>
              </w:rPr>
            </w:pPr>
            <w:r w:rsidRPr="00B45959">
              <w:rPr>
                <w:b/>
                <w:bCs/>
              </w:rPr>
              <w:t xml:space="preserve">Competence </w:t>
            </w:r>
            <w:r>
              <w:rPr>
                <w:b/>
                <w:bCs/>
              </w:rPr>
              <w:t>4</w:t>
            </w:r>
            <w:r w:rsidRPr="00B45959">
              <w:rPr>
                <w:b/>
                <w:bCs/>
              </w:rPr>
              <w:t>.</w:t>
            </w:r>
            <w:r>
              <w:rPr>
                <w:b/>
                <w:bCs/>
              </w:rPr>
              <w:t>4</w:t>
            </w:r>
          </w:p>
        </w:tc>
        <w:tc>
          <w:tcPr>
            <w:tcW w:w="8073" w:type="dxa"/>
          </w:tcPr>
          <w:p w14:paraId="235010E4" w14:textId="77777777" w:rsidR="00C47768" w:rsidRPr="00B45959" w:rsidRDefault="00C47768" w:rsidP="003845C9">
            <w:pPr>
              <w:pStyle w:val="BodyText"/>
              <w:rPr>
                <w:b/>
                <w:bCs/>
              </w:rPr>
            </w:pPr>
          </w:p>
        </w:tc>
      </w:tr>
      <w:tr w:rsidR="00C47768" w:rsidRPr="00B45959" w14:paraId="5EA03130" w14:textId="77777777" w:rsidTr="003845C9">
        <w:tc>
          <w:tcPr>
            <w:tcW w:w="10195" w:type="dxa"/>
            <w:gridSpan w:val="3"/>
          </w:tcPr>
          <w:p w14:paraId="3A126638" w14:textId="77777777" w:rsidR="00C47768" w:rsidRDefault="00C47768" w:rsidP="003845C9">
            <w:pPr>
              <w:pStyle w:val="BodyText"/>
              <w:rPr>
                <w:b/>
                <w:bCs/>
              </w:rPr>
            </w:pPr>
            <w:r w:rsidRPr="00B45959">
              <w:rPr>
                <w:b/>
                <w:bCs/>
              </w:rPr>
              <w:t xml:space="preserve">INTENDED LEARNING OUTCOMES: </w:t>
            </w:r>
          </w:p>
          <w:p w14:paraId="6EE83E05" w14:textId="77777777" w:rsidR="00C47768" w:rsidRPr="00B45959" w:rsidRDefault="00C47768" w:rsidP="003845C9">
            <w:pPr>
              <w:pStyle w:val="BodyText"/>
              <w:rPr>
                <w:b/>
                <w:bCs/>
              </w:rPr>
            </w:pPr>
            <w:r w:rsidRPr="00B45959">
              <w:t>Demonstrates a knowledge and understanding of:</w:t>
            </w:r>
          </w:p>
        </w:tc>
      </w:tr>
      <w:tr w:rsidR="00C47768" w:rsidRPr="00B45959" w14:paraId="3188D338" w14:textId="77777777" w:rsidTr="003845C9">
        <w:tc>
          <w:tcPr>
            <w:tcW w:w="988" w:type="dxa"/>
          </w:tcPr>
          <w:p w14:paraId="428BE384" w14:textId="3851E30B" w:rsidR="00C47768" w:rsidRPr="00B45959" w:rsidRDefault="00C47768" w:rsidP="003845C9">
            <w:pPr>
              <w:pStyle w:val="BodyText"/>
              <w:rPr>
                <w:b/>
                <w:bCs/>
              </w:rPr>
            </w:pPr>
            <w:r>
              <w:rPr>
                <w:b/>
                <w:bCs/>
              </w:rPr>
              <w:t>4</w:t>
            </w:r>
            <w:r w:rsidRPr="00B45959">
              <w:rPr>
                <w:b/>
                <w:bCs/>
              </w:rPr>
              <w:t>.</w:t>
            </w:r>
            <w:r w:rsidR="000059D9">
              <w:rPr>
                <w:b/>
                <w:bCs/>
              </w:rPr>
              <w:t>4</w:t>
            </w:r>
          </w:p>
        </w:tc>
        <w:tc>
          <w:tcPr>
            <w:tcW w:w="9207" w:type="dxa"/>
            <w:gridSpan w:val="2"/>
          </w:tcPr>
          <w:p w14:paraId="0BA41A12" w14:textId="4D6075B5" w:rsidR="00C47768" w:rsidRPr="00B45959" w:rsidRDefault="00C47768" w:rsidP="003845C9">
            <w:pPr>
              <w:pStyle w:val="BodyText"/>
              <w:rPr>
                <w:b/>
                <w:bCs/>
              </w:rPr>
            </w:pPr>
            <w:r w:rsidRPr="000D09FE">
              <w:rPr>
                <w:b/>
                <w:bCs/>
              </w:rPr>
              <w:t>Apply AIS data analysis in specialized contexts</w:t>
            </w:r>
          </w:p>
        </w:tc>
      </w:tr>
      <w:tr w:rsidR="00C47768" w14:paraId="1ED486B4" w14:textId="77777777" w:rsidTr="003845C9">
        <w:tc>
          <w:tcPr>
            <w:tcW w:w="988" w:type="dxa"/>
          </w:tcPr>
          <w:p w14:paraId="691BEB66" w14:textId="3D9B8F38" w:rsidR="00C47768" w:rsidRDefault="00C47768" w:rsidP="003845C9">
            <w:pPr>
              <w:pStyle w:val="BodyText"/>
            </w:pPr>
            <w:r>
              <w:t>4.4.1</w:t>
            </w:r>
          </w:p>
        </w:tc>
        <w:tc>
          <w:tcPr>
            <w:tcW w:w="9207" w:type="dxa"/>
            <w:gridSpan w:val="2"/>
          </w:tcPr>
          <w:p w14:paraId="6F22A302" w14:textId="31688C90" w:rsidR="00C47768" w:rsidRDefault="00C47768" w:rsidP="003845C9">
            <w:pPr>
              <w:pStyle w:val="BodyText"/>
            </w:pPr>
            <w:r w:rsidRPr="00C47768">
              <w:rPr>
                <w:lang w:val="en-US"/>
              </w:rPr>
              <w:t>Advanced applications</w:t>
            </w:r>
          </w:p>
        </w:tc>
      </w:tr>
    </w:tbl>
    <w:p w14:paraId="36E8C080" w14:textId="77777777" w:rsidR="00C47768" w:rsidRDefault="00C47768" w:rsidP="00B35E86">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0D09FE" w:rsidRPr="00B45959" w14:paraId="2BEC7114" w14:textId="77777777" w:rsidTr="003845C9">
        <w:tc>
          <w:tcPr>
            <w:tcW w:w="2122" w:type="dxa"/>
            <w:gridSpan w:val="2"/>
          </w:tcPr>
          <w:p w14:paraId="521D0778" w14:textId="26518A7D" w:rsidR="000D09FE" w:rsidRPr="00B45959" w:rsidRDefault="000D09FE" w:rsidP="003845C9">
            <w:pPr>
              <w:pStyle w:val="BodyText"/>
              <w:rPr>
                <w:b/>
                <w:bCs/>
              </w:rPr>
            </w:pPr>
            <w:r w:rsidRPr="00B45959">
              <w:rPr>
                <w:b/>
                <w:bCs/>
              </w:rPr>
              <w:t xml:space="preserve">Competence </w:t>
            </w:r>
            <w:r>
              <w:rPr>
                <w:b/>
                <w:bCs/>
              </w:rPr>
              <w:t>4.4</w:t>
            </w:r>
          </w:p>
        </w:tc>
        <w:tc>
          <w:tcPr>
            <w:tcW w:w="8073" w:type="dxa"/>
          </w:tcPr>
          <w:p w14:paraId="3EB474AA" w14:textId="4EB5EA42" w:rsidR="000D09FE" w:rsidRPr="00B45959" w:rsidRDefault="000D09FE" w:rsidP="003845C9">
            <w:pPr>
              <w:pStyle w:val="BodyText"/>
              <w:rPr>
                <w:b/>
                <w:bCs/>
              </w:rPr>
            </w:pPr>
            <w:r w:rsidRPr="000D09FE">
              <w:rPr>
                <w:b/>
                <w:bCs/>
              </w:rPr>
              <w:t>Apply AIS data analysis in specialized contexts</w:t>
            </w:r>
          </w:p>
        </w:tc>
      </w:tr>
      <w:tr w:rsidR="000D09FE" w:rsidRPr="00BB2B93" w14:paraId="0F66D7F3" w14:textId="77777777" w:rsidTr="003845C9">
        <w:tc>
          <w:tcPr>
            <w:tcW w:w="988" w:type="dxa"/>
          </w:tcPr>
          <w:p w14:paraId="28BAE582" w14:textId="181DE581" w:rsidR="000D09FE" w:rsidRPr="00B45959" w:rsidRDefault="000D09FE" w:rsidP="003845C9">
            <w:pPr>
              <w:pStyle w:val="BodyText"/>
              <w:rPr>
                <w:b/>
                <w:bCs/>
              </w:rPr>
            </w:pPr>
            <w:r>
              <w:rPr>
                <w:b/>
                <w:bCs/>
              </w:rPr>
              <w:t>4.</w:t>
            </w:r>
            <w:r w:rsidR="00C47768">
              <w:rPr>
                <w:b/>
                <w:bCs/>
              </w:rPr>
              <w:t>4</w:t>
            </w:r>
            <w:r>
              <w:rPr>
                <w:b/>
                <w:bCs/>
              </w:rPr>
              <w:t>.1</w:t>
            </w:r>
          </w:p>
        </w:tc>
        <w:tc>
          <w:tcPr>
            <w:tcW w:w="9207" w:type="dxa"/>
            <w:gridSpan w:val="2"/>
          </w:tcPr>
          <w:p w14:paraId="25036C84" w14:textId="4C6920C2" w:rsidR="000D09FE" w:rsidRPr="00BB2B93" w:rsidRDefault="00C47768" w:rsidP="003845C9">
            <w:pPr>
              <w:pStyle w:val="BodyText"/>
              <w:rPr>
                <w:b/>
                <w:bCs/>
              </w:rPr>
            </w:pPr>
            <w:r w:rsidRPr="00C47768">
              <w:rPr>
                <w:lang w:val="en-US"/>
              </w:rPr>
              <w:t>Advanced applications</w:t>
            </w:r>
          </w:p>
        </w:tc>
      </w:tr>
      <w:tr w:rsidR="000D09FE" w14:paraId="37584CCA" w14:textId="77777777" w:rsidTr="003845C9">
        <w:tc>
          <w:tcPr>
            <w:tcW w:w="10195" w:type="dxa"/>
            <w:gridSpan w:val="3"/>
          </w:tcPr>
          <w:p w14:paraId="77775081" w14:textId="77777777" w:rsidR="000D09FE" w:rsidRDefault="000D09FE" w:rsidP="003845C9">
            <w:pPr>
              <w:pStyle w:val="BodyText"/>
            </w:pPr>
            <w:r>
              <w:t>Required Performance:</w:t>
            </w:r>
          </w:p>
        </w:tc>
      </w:tr>
      <w:tr w:rsidR="000D09FE" w:rsidRPr="00B45959" w14:paraId="54906520" w14:textId="77777777" w:rsidTr="003845C9">
        <w:tc>
          <w:tcPr>
            <w:tcW w:w="988" w:type="dxa"/>
          </w:tcPr>
          <w:p w14:paraId="5186B8D3" w14:textId="77777777" w:rsidR="000D09FE" w:rsidRDefault="000D09FE" w:rsidP="003845C9">
            <w:pPr>
              <w:pStyle w:val="BodyText"/>
              <w:jc w:val="right"/>
            </w:pPr>
            <w:r>
              <w:t>1.</w:t>
            </w:r>
          </w:p>
        </w:tc>
        <w:tc>
          <w:tcPr>
            <w:tcW w:w="9207" w:type="dxa"/>
            <w:gridSpan w:val="2"/>
          </w:tcPr>
          <w:p w14:paraId="3B7E64AF" w14:textId="77777777" w:rsidR="00E90C43" w:rsidRPr="00E90C43" w:rsidRDefault="00E90C43" w:rsidP="00E90C43">
            <w:pPr>
              <w:pStyle w:val="BodyText"/>
              <w:rPr>
                <w:lang w:val="en-US"/>
              </w:rPr>
            </w:pPr>
            <w:r w:rsidRPr="00E90C43">
              <w:rPr>
                <w:lang w:val="en-US"/>
              </w:rPr>
              <w:t>Environmental Monitoring</w:t>
            </w:r>
          </w:p>
          <w:p w14:paraId="7AE95A86" w14:textId="77777777" w:rsidR="00E90C43" w:rsidRPr="00E90C43" w:rsidRDefault="00E90C43" w:rsidP="00AE6A26">
            <w:pPr>
              <w:pStyle w:val="BodyText"/>
              <w:numPr>
                <w:ilvl w:val="0"/>
                <w:numId w:val="63"/>
              </w:numPr>
              <w:rPr>
                <w:lang w:val="en-US"/>
              </w:rPr>
            </w:pPr>
            <w:r w:rsidRPr="00E90C43">
              <w:rPr>
                <w:lang w:val="en-US"/>
              </w:rPr>
              <w:t>Assess environmental impacts using AIS data (e.g., emissions tracking)</w:t>
            </w:r>
          </w:p>
          <w:p w14:paraId="386D4F85" w14:textId="6542B56C" w:rsidR="000D09FE" w:rsidRPr="00B45959" w:rsidRDefault="00E90C43" w:rsidP="00AE6A26">
            <w:pPr>
              <w:pStyle w:val="BodyText"/>
              <w:numPr>
                <w:ilvl w:val="0"/>
                <w:numId w:val="63"/>
              </w:numPr>
            </w:pPr>
            <w:r w:rsidRPr="00E90C43">
              <w:rPr>
                <w:lang w:val="en-US"/>
              </w:rPr>
              <w:t>Identify vessel activity in marine protected areas</w:t>
            </w:r>
          </w:p>
        </w:tc>
      </w:tr>
      <w:tr w:rsidR="000D09FE" w14:paraId="758AC7C4" w14:textId="77777777" w:rsidTr="003845C9">
        <w:tc>
          <w:tcPr>
            <w:tcW w:w="988" w:type="dxa"/>
          </w:tcPr>
          <w:p w14:paraId="4284653A" w14:textId="77777777" w:rsidR="000D09FE" w:rsidRDefault="000D09FE" w:rsidP="003845C9">
            <w:pPr>
              <w:pStyle w:val="BodyText"/>
              <w:jc w:val="right"/>
            </w:pPr>
            <w:r>
              <w:t>2.</w:t>
            </w:r>
          </w:p>
        </w:tc>
        <w:tc>
          <w:tcPr>
            <w:tcW w:w="9207" w:type="dxa"/>
            <w:gridSpan w:val="2"/>
          </w:tcPr>
          <w:p w14:paraId="63EF62D3" w14:textId="77777777" w:rsidR="00E90C43" w:rsidRPr="00E90C43" w:rsidRDefault="00E90C43" w:rsidP="00E90C43">
            <w:pPr>
              <w:pStyle w:val="BodyText"/>
              <w:rPr>
                <w:lang w:val="en-US"/>
              </w:rPr>
            </w:pPr>
            <w:r w:rsidRPr="00E90C43">
              <w:rPr>
                <w:lang w:val="en-US"/>
              </w:rPr>
              <w:t>Port Operations Optimization</w:t>
            </w:r>
          </w:p>
          <w:p w14:paraId="71AF1B7B" w14:textId="77777777" w:rsidR="00E90C43" w:rsidRPr="00E90C43" w:rsidRDefault="00E90C43" w:rsidP="00AE6A26">
            <w:pPr>
              <w:pStyle w:val="BodyText"/>
              <w:numPr>
                <w:ilvl w:val="0"/>
                <w:numId w:val="64"/>
              </w:numPr>
              <w:rPr>
                <w:lang w:val="en-US"/>
              </w:rPr>
            </w:pPr>
            <w:r w:rsidRPr="00E90C43">
              <w:rPr>
                <w:lang w:val="en-US"/>
              </w:rPr>
              <w:t>Analyze port congestion and berthing delays.</w:t>
            </w:r>
          </w:p>
          <w:p w14:paraId="6C2C2B6C" w14:textId="65BE2DED" w:rsidR="000D09FE" w:rsidRDefault="00E90C43" w:rsidP="00AE6A26">
            <w:pPr>
              <w:pStyle w:val="BodyText"/>
              <w:numPr>
                <w:ilvl w:val="0"/>
                <w:numId w:val="64"/>
              </w:numPr>
            </w:pPr>
            <w:r w:rsidRPr="00E90C43">
              <w:rPr>
                <w:lang w:val="en-US"/>
              </w:rPr>
              <w:t>Support port efficiency through traffic scheduling insights</w:t>
            </w:r>
          </w:p>
        </w:tc>
      </w:tr>
      <w:tr w:rsidR="000D09FE" w14:paraId="30829565" w14:textId="77777777" w:rsidTr="003845C9">
        <w:tc>
          <w:tcPr>
            <w:tcW w:w="988" w:type="dxa"/>
          </w:tcPr>
          <w:p w14:paraId="681E9C04" w14:textId="77777777" w:rsidR="000D09FE" w:rsidRDefault="000D09FE" w:rsidP="003845C9">
            <w:pPr>
              <w:pStyle w:val="BodyText"/>
              <w:jc w:val="right"/>
            </w:pPr>
            <w:r>
              <w:t>3.</w:t>
            </w:r>
          </w:p>
        </w:tc>
        <w:tc>
          <w:tcPr>
            <w:tcW w:w="9207" w:type="dxa"/>
            <w:gridSpan w:val="2"/>
          </w:tcPr>
          <w:p w14:paraId="0A7B5C97" w14:textId="77777777" w:rsidR="00DB3B66" w:rsidRPr="00DB3B66" w:rsidRDefault="00DB3B66" w:rsidP="00DB3B66">
            <w:pPr>
              <w:pStyle w:val="BodyText"/>
              <w:rPr>
                <w:lang w:val="en-US"/>
              </w:rPr>
            </w:pPr>
            <w:r w:rsidRPr="00DB3B66">
              <w:rPr>
                <w:lang w:val="en-US"/>
              </w:rPr>
              <w:t>Strategic Planning;</w:t>
            </w:r>
          </w:p>
          <w:p w14:paraId="399BD589" w14:textId="77777777" w:rsidR="00DB3B66" w:rsidRPr="00DB3B66" w:rsidRDefault="00DB3B66" w:rsidP="00AE6A26">
            <w:pPr>
              <w:pStyle w:val="BodyText"/>
              <w:numPr>
                <w:ilvl w:val="0"/>
                <w:numId w:val="65"/>
              </w:numPr>
              <w:rPr>
                <w:lang w:val="en-US"/>
              </w:rPr>
            </w:pPr>
            <w:r w:rsidRPr="00DB3B66">
              <w:rPr>
                <w:lang w:val="en-US"/>
              </w:rPr>
              <w:t>Propose new routes or infrastructure based on traffic analysis.</w:t>
            </w:r>
          </w:p>
          <w:p w14:paraId="7954425B" w14:textId="2A5BC9F4" w:rsidR="000D09FE" w:rsidRDefault="00DB3B66" w:rsidP="00AE6A26">
            <w:pPr>
              <w:pStyle w:val="BodyText"/>
              <w:numPr>
                <w:ilvl w:val="0"/>
                <w:numId w:val="65"/>
              </w:numPr>
            </w:pPr>
            <w:r w:rsidRPr="00DB3B66">
              <w:rPr>
                <w:lang w:val="en-US"/>
              </w:rPr>
              <w:t>Support long-term planning with predictive analytics</w:t>
            </w:r>
          </w:p>
        </w:tc>
      </w:tr>
    </w:tbl>
    <w:p w14:paraId="48F49400" w14:textId="77777777" w:rsidR="003B4F39" w:rsidRPr="00B35E86" w:rsidRDefault="003B4F39" w:rsidP="00B35E86">
      <w:pPr>
        <w:pStyle w:val="BodyText"/>
        <w:rPr>
          <w:lang w:eastAsia="en-GB"/>
        </w:rPr>
      </w:pPr>
    </w:p>
    <w:p w14:paraId="231B104D" w14:textId="7241414B" w:rsidR="000E18FB" w:rsidRDefault="000E18FB" w:rsidP="00A04D99">
      <w:pPr>
        <w:pStyle w:val="Heading3"/>
        <w:rPr>
          <w:rFonts w:ascii="Calibri" w:eastAsia="Calibri" w:hAnsi="Calibri" w:cs="Calibri"/>
        </w:rPr>
      </w:pPr>
      <w:bookmarkStart w:id="29" w:name="_Toc209603586"/>
      <w:r w:rsidRPr="00E12BA3">
        <w:t>Module 5:</w:t>
      </w:r>
      <w:r w:rsidR="00E95CD5">
        <w:t xml:space="preserve"> </w:t>
      </w:r>
      <w:r w:rsidR="0088099D" w:rsidRPr="0088099D">
        <w:rPr>
          <w:rFonts w:ascii="Calibri" w:eastAsia="Calibri" w:hAnsi="Calibri" w:cs="Calibri"/>
        </w:rPr>
        <w:t>Risk assessment with AIS</w:t>
      </w:r>
      <w:bookmarkEnd w:id="29"/>
    </w:p>
    <w:p w14:paraId="4231AB25" w14:textId="660E6521" w:rsidR="007052FC" w:rsidRDefault="00AC779A" w:rsidP="007052FC">
      <w:pPr>
        <w:pStyle w:val="BodyText"/>
        <w:rPr>
          <w:i/>
          <w:iCs/>
        </w:rPr>
      </w:pPr>
      <w:r>
        <w:rPr>
          <w:i/>
          <w:iCs/>
        </w:rPr>
        <w:t>D</w:t>
      </w:r>
      <w:r w:rsidRPr="00224C35">
        <w:rPr>
          <w:i/>
          <w:iCs/>
        </w:rPr>
        <w:t>escription of Module</w:t>
      </w:r>
      <w:r>
        <w:rPr>
          <w:i/>
          <w:iCs/>
        </w:rPr>
        <w:t xml:space="preserve"> 5: </w:t>
      </w:r>
      <w:r w:rsidRPr="00AE6A26">
        <w:rPr>
          <w:i/>
          <w:iCs/>
        </w:rPr>
        <w:t>This module explores how AIS data supports risk assessment, from acquisition and preprocessing to structured analysis of safety challenges. Participants will learn to apply AIS-based risk assessments for decision-making in infrastructure planning, policy, and emergency response</w:t>
      </w:r>
    </w:p>
    <w:tbl>
      <w:tblPr>
        <w:tblStyle w:val="TableGrid"/>
        <w:tblW w:w="0" w:type="auto"/>
        <w:tblLook w:val="04A0" w:firstRow="1" w:lastRow="0" w:firstColumn="1" w:lastColumn="0" w:noHBand="0" w:noVBand="1"/>
      </w:tblPr>
      <w:tblGrid>
        <w:gridCol w:w="988"/>
        <w:gridCol w:w="1134"/>
        <w:gridCol w:w="8073"/>
      </w:tblGrid>
      <w:tr w:rsidR="000F76D1" w:rsidRPr="00B45959" w14:paraId="0FDFC32C" w14:textId="77777777" w:rsidTr="003845C9">
        <w:tc>
          <w:tcPr>
            <w:tcW w:w="2122" w:type="dxa"/>
            <w:gridSpan w:val="2"/>
          </w:tcPr>
          <w:p w14:paraId="34BECD00" w14:textId="4606094E" w:rsidR="000F76D1" w:rsidRPr="00B45959" w:rsidRDefault="000F76D1" w:rsidP="003845C9">
            <w:pPr>
              <w:pStyle w:val="BodyText"/>
              <w:rPr>
                <w:b/>
                <w:bCs/>
              </w:rPr>
            </w:pPr>
            <w:r w:rsidRPr="00B45959">
              <w:rPr>
                <w:b/>
                <w:bCs/>
              </w:rPr>
              <w:t xml:space="preserve">Competence </w:t>
            </w:r>
            <w:r>
              <w:rPr>
                <w:b/>
                <w:bCs/>
              </w:rPr>
              <w:t>5</w:t>
            </w:r>
            <w:r w:rsidRPr="00B45959">
              <w:rPr>
                <w:b/>
                <w:bCs/>
              </w:rPr>
              <w:t>.</w:t>
            </w:r>
            <w:r>
              <w:rPr>
                <w:b/>
                <w:bCs/>
              </w:rPr>
              <w:t>1</w:t>
            </w:r>
          </w:p>
        </w:tc>
        <w:tc>
          <w:tcPr>
            <w:tcW w:w="8073" w:type="dxa"/>
          </w:tcPr>
          <w:p w14:paraId="16CB49ED" w14:textId="77777777" w:rsidR="000F76D1" w:rsidRPr="00B45959" w:rsidRDefault="000F76D1" w:rsidP="003845C9">
            <w:pPr>
              <w:pStyle w:val="BodyText"/>
              <w:rPr>
                <w:b/>
                <w:bCs/>
              </w:rPr>
            </w:pPr>
          </w:p>
        </w:tc>
      </w:tr>
      <w:tr w:rsidR="000F76D1" w:rsidRPr="00B45959" w14:paraId="64435450" w14:textId="77777777" w:rsidTr="003845C9">
        <w:tc>
          <w:tcPr>
            <w:tcW w:w="10195" w:type="dxa"/>
            <w:gridSpan w:val="3"/>
          </w:tcPr>
          <w:p w14:paraId="164F19B2" w14:textId="77777777" w:rsidR="000F76D1" w:rsidRDefault="000F76D1" w:rsidP="003845C9">
            <w:pPr>
              <w:pStyle w:val="BodyText"/>
              <w:rPr>
                <w:b/>
                <w:bCs/>
              </w:rPr>
            </w:pPr>
            <w:r w:rsidRPr="00B45959">
              <w:rPr>
                <w:b/>
                <w:bCs/>
              </w:rPr>
              <w:t xml:space="preserve">INTENDED LEARNING OUTCOMES: </w:t>
            </w:r>
          </w:p>
          <w:p w14:paraId="739989AB" w14:textId="77777777" w:rsidR="000F76D1" w:rsidRPr="00B45959" w:rsidRDefault="000F76D1" w:rsidP="003845C9">
            <w:pPr>
              <w:pStyle w:val="BodyText"/>
              <w:rPr>
                <w:b/>
                <w:bCs/>
              </w:rPr>
            </w:pPr>
            <w:r w:rsidRPr="00B45959">
              <w:t>Demonstrates a knowledge and understanding of:</w:t>
            </w:r>
          </w:p>
        </w:tc>
      </w:tr>
      <w:tr w:rsidR="000F76D1" w:rsidRPr="00B45959" w14:paraId="6D64F031" w14:textId="77777777" w:rsidTr="003845C9">
        <w:tc>
          <w:tcPr>
            <w:tcW w:w="988" w:type="dxa"/>
          </w:tcPr>
          <w:p w14:paraId="0606702F" w14:textId="2FA5F7DE" w:rsidR="000F76D1" w:rsidRPr="00B45959" w:rsidRDefault="000F76D1" w:rsidP="003845C9">
            <w:pPr>
              <w:pStyle w:val="BodyText"/>
              <w:rPr>
                <w:b/>
                <w:bCs/>
              </w:rPr>
            </w:pPr>
            <w:r>
              <w:rPr>
                <w:b/>
                <w:bCs/>
              </w:rPr>
              <w:t>5</w:t>
            </w:r>
            <w:r w:rsidRPr="00B45959">
              <w:rPr>
                <w:b/>
                <w:bCs/>
              </w:rPr>
              <w:t>.</w:t>
            </w:r>
            <w:r>
              <w:rPr>
                <w:b/>
                <w:bCs/>
              </w:rPr>
              <w:t>1</w:t>
            </w:r>
          </w:p>
        </w:tc>
        <w:tc>
          <w:tcPr>
            <w:tcW w:w="9207" w:type="dxa"/>
            <w:gridSpan w:val="2"/>
          </w:tcPr>
          <w:p w14:paraId="400A7CDD" w14:textId="22A805DB" w:rsidR="000F76D1" w:rsidRPr="00B45959" w:rsidRDefault="000F76D1" w:rsidP="003845C9">
            <w:pPr>
              <w:pStyle w:val="BodyText"/>
              <w:rPr>
                <w:b/>
                <w:bCs/>
              </w:rPr>
            </w:pPr>
            <w:r w:rsidRPr="0088099D">
              <w:rPr>
                <w:b/>
                <w:bCs/>
                <w:lang w:val="en-US"/>
              </w:rPr>
              <w:t>Understand the fundamentals of AIS and its relevance to risk assessment</w:t>
            </w:r>
          </w:p>
        </w:tc>
      </w:tr>
      <w:tr w:rsidR="000F76D1" w14:paraId="5D73FA4A" w14:textId="77777777" w:rsidTr="003845C9">
        <w:tc>
          <w:tcPr>
            <w:tcW w:w="988" w:type="dxa"/>
          </w:tcPr>
          <w:p w14:paraId="545F73B2" w14:textId="686006B8" w:rsidR="000F76D1" w:rsidRDefault="004B2429" w:rsidP="003845C9">
            <w:pPr>
              <w:pStyle w:val="BodyText"/>
            </w:pPr>
            <w:r>
              <w:lastRenderedPageBreak/>
              <w:t>5</w:t>
            </w:r>
            <w:r w:rsidR="000F76D1">
              <w:t>.</w:t>
            </w:r>
            <w:r>
              <w:t>1</w:t>
            </w:r>
            <w:r w:rsidR="000F76D1">
              <w:t>.1</w:t>
            </w:r>
          </w:p>
        </w:tc>
        <w:tc>
          <w:tcPr>
            <w:tcW w:w="9207" w:type="dxa"/>
            <w:gridSpan w:val="2"/>
          </w:tcPr>
          <w:p w14:paraId="6CE66314" w14:textId="4EC3E0E9" w:rsidR="000F76D1" w:rsidRDefault="004B2429" w:rsidP="003845C9">
            <w:pPr>
              <w:pStyle w:val="BodyText"/>
            </w:pPr>
            <w:r w:rsidRPr="004B2429">
              <w:rPr>
                <w:lang w:val="en-US"/>
              </w:rPr>
              <w:t xml:space="preserve">Explain the purpose of AIS in enhancing maritime safety   </w:t>
            </w:r>
          </w:p>
        </w:tc>
      </w:tr>
      <w:tr w:rsidR="000F76D1" w14:paraId="0BA79A12" w14:textId="77777777" w:rsidTr="003845C9">
        <w:tc>
          <w:tcPr>
            <w:tcW w:w="988" w:type="dxa"/>
          </w:tcPr>
          <w:p w14:paraId="4555C4D2" w14:textId="2725FDD8" w:rsidR="000F76D1" w:rsidRDefault="004B2429" w:rsidP="003845C9">
            <w:pPr>
              <w:pStyle w:val="BodyText"/>
            </w:pPr>
            <w:r>
              <w:t>5</w:t>
            </w:r>
            <w:r w:rsidR="000F76D1">
              <w:t>.</w:t>
            </w:r>
            <w:r>
              <w:t>1</w:t>
            </w:r>
            <w:r w:rsidR="000F76D1">
              <w:t>.2</w:t>
            </w:r>
          </w:p>
        </w:tc>
        <w:tc>
          <w:tcPr>
            <w:tcW w:w="9207" w:type="dxa"/>
            <w:gridSpan w:val="2"/>
          </w:tcPr>
          <w:p w14:paraId="066C8143" w14:textId="7AC00E3C" w:rsidR="000F76D1" w:rsidRDefault="004B2429" w:rsidP="003845C9">
            <w:pPr>
              <w:pStyle w:val="BodyText"/>
            </w:pPr>
            <w:r w:rsidRPr="004B2429">
              <w:rPr>
                <w:lang w:val="en-US"/>
              </w:rPr>
              <w:t xml:space="preserve">Limitations and </w:t>
            </w:r>
            <w:r w:rsidR="00EC1F38">
              <w:rPr>
                <w:lang w:val="en-US"/>
              </w:rPr>
              <w:t>c</w:t>
            </w:r>
            <w:r w:rsidRPr="004B2429">
              <w:rPr>
                <w:lang w:val="en-US"/>
              </w:rPr>
              <w:t>hallenges</w:t>
            </w:r>
          </w:p>
        </w:tc>
      </w:tr>
    </w:tbl>
    <w:p w14:paraId="1CA3D223" w14:textId="77777777" w:rsidR="000F76D1" w:rsidRPr="00AE6A26" w:rsidRDefault="000F76D1" w:rsidP="00AE6A26">
      <w:pPr>
        <w:pStyle w:val="BodyText"/>
        <w:rPr>
          <w:i/>
          <w:iCs/>
        </w:rPr>
      </w:pPr>
    </w:p>
    <w:tbl>
      <w:tblPr>
        <w:tblStyle w:val="TableGrid"/>
        <w:tblW w:w="0" w:type="auto"/>
        <w:tblLook w:val="04A0" w:firstRow="1" w:lastRow="0" w:firstColumn="1" w:lastColumn="0" w:noHBand="0" w:noVBand="1"/>
      </w:tblPr>
      <w:tblGrid>
        <w:gridCol w:w="988"/>
        <w:gridCol w:w="1134"/>
        <w:gridCol w:w="8073"/>
      </w:tblGrid>
      <w:tr w:rsidR="00224ED0" w:rsidRPr="00B45959" w14:paraId="6C8B7B31" w14:textId="77777777" w:rsidTr="00224C35">
        <w:tc>
          <w:tcPr>
            <w:tcW w:w="2122" w:type="dxa"/>
            <w:gridSpan w:val="2"/>
          </w:tcPr>
          <w:p w14:paraId="5D9B15F1" w14:textId="4C72D487" w:rsidR="00224ED0" w:rsidRPr="00B45959" w:rsidRDefault="00224ED0" w:rsidP="00224C35">
            <w:pPr>
              <w:pStyle w:val="BodyText"/>
              <w:rPr>
                <w:b/>
                <w:bCs/>
              </w:rPr>
            </w:pPr>
            <w:r w:rsidRPr="00B45959">
              <w:rPr>
                <w:b/>
                <w:bCs/>
              </w:rPr>
              <w:t xml:space="preserve">Competence </w:t>
            </w:r>
            <w:r w:rsidR="00A81709">
              <w:rPr>
                <w:b/>
                <w:bCs/>
              </w:rPr>
              <w:t>5</w:t>
            </w:r>
            <w:r>
              <w:rPr>
                <w:b/>
                <w:bCs/>
              </w:rPr>
              <w:t>.1</w:t>
            </w:r>
          </w:p>
        </w:tc>
        <w:tc>
          <w:tcPr>
            <w:tcW w:w="8073" w:type="dxa"/>
          </w:tcPr>
          <w:p w14:paraId="21A5B131" w14:textId="6C5029AA" w:rsidR="00224ED0" w:rsidRPr="00B45959" w:rsidRDefault="002D4D7A" w:rsidP="00224C35">
            <w:pPr>
              <w:pStyle w:val="BodyText"/>
              <w:rPr>
                <w:b/>
                <w:bCs/>
              </w:rPr>
            </w:pPr>
            <w:r w:rsidRPr="0088099D">
              <w:rPr>
                <w:b/>
                <w:bCs/>
                <w:lang w:val="en-US"/>
              </w:rPr>
              <w:t>Understand the fundamentals of AIS and its relevance to risk assessment</w:t>
            </w:r>
            <w:r w:rsidDel="00A81709">
              <w:rPr>
                <w:b/>
                <w:bCs/>
              </w:rPr>
              <w:t xml:space="preserve"> </w:t>
            </w:r>
          </w:p>
        </w:tc>
      </w:tr>
      <w:tr w:rsidR="00224ED0" w:rsidRPr="00BB2B93" w14:paraId="694C6B79" w14:textId="77777777" w:rsidTr="00224C35">
        <w:tc>
          <w:tcPr>
            <w:tcW w:w="988" w:type="dxa"/>
          </w:tcPr>
          <w:p w14:paraId="3E01F133" w14:textId="7B5197F9" w:rsidR="00224ED0" w:rsidRPr="00B45959" w:rsidRDefault="00A81709" w:rsidP="00224C35">
            <w:pPr>
              <w:pStyle w:val="BodyText"/>
              <w:rPr>
                <w:b/>
                <w:bCs/>
              </w:rPr>
            </w:pPr>
            <w:r>
              <w:rPr>
                <w:b/>
                <w:bCs/>
              </w:rPr>
              <w:t>5</w:t>
            </w:r>
            <w:r w:rsidR="00224ED0">
              <w:rPr>
                <w:b/>
                <w:bCs/>
              </w:rPr>
              <w:t>.1.</w:t>
            </w:r>
            <w:r>
              <w:rPr>
                <w:b/>
                <w:bCs/>
              </w:rPr>
              <w:t>1</w:t>
            </w:r>
          </w:p>
        </w:tc>
        <w:tc>
          <w:tcPr>
            <w:tcW w:w="9207" w:type="dxa"/>
            <w:gridSpan w:val="2"/>
          </w:tcPr>
          <w:p w14:paraId="6B8F08AB" w14:textId="0440352E" w:rsidR="00224ED0" w:rsidRPr="00BB2B93" w:rsidRDefault="002D4D7A" w:rsidP="00224C35">
            <w:pPr>
              <w:pStyle w:val="BodyText"/>
              <w:rPr>
                <w:b/>
                <w:bCs/>
              </w:rPr>
            </w:pPr>
            <w:r w:rsidRPr="004B2429">
              <w:rPr>
                <w:lang w:val="en-US"/>
              </w:rPr>
              <w:t>Explain the purpose of AIS in enhancing maritime safety</w:t>
            </w:r>
            <w:r w:rsidDel="00A81709">
              <w:t xml:space="preserve"> </w:t>
            </w:r>
          </w:p>
        </w:tc>
      </w:tr>
      <w:tr w:rsidR="00224ED0" w14:paraId="009E5CE2" w14:textId="77777777" w:rsidTr="00224C35">
        <w:tc>
          <w:tcPr>
            <w:tcW w:w="10195" w:type="dxa"/>
            <w:gridSpan w:val="3"/>
          </w:tcPr>
          <w:p w14:paraId="33C3FBC4" w14:textId="77777777" w:rsidR="00224ED0" w:rsidRDefault="00224ED0" w:rsidP="00224C35">
            <w:pPr>
              <w:pStyle w:val="BodyText"/>
            </w:pPr>
            <w:r>
              <w:t>Required Performance:</w:t>
            </w:r>
          </w:p>
        </w:tc>
      </w:tr>
      <w:tr w:rsidR="00224ED0" w:rsidRPr="00B45959" w14:paraId="74343910" w14:textId="77777777" w:rsidTr="00224C35">
        <w:tc>
          <w:tcPr>
            <w:tcW w:w="988" w:type="dxa"/>
          </w:tcPr>
          <w:p w14:paraId="565DF2F0" w14:textId="77777777" w:rsidR="00224ED0" w:rsidRDefault="00224ED0" w:rsidP="00224C35">
            <w:pPr>
              <w:pStyle w:val="BodyText"/>
              <w:jc w:val="right"/>
            </w:pPr>
            <w:r>
              <w:t>1.</w:t>
            </w:r>
          </w:p>
        </w:tc>
        <w:tc>
          <w:tcPr>
            <w:tcW w:w="9207" w:type="dxa"/>
            <w:gridSpan w:val="2"/>
          </w:tcPr>
          <w:p w14:paraId="5C919FC8" w14:textId="2E44D3CB" w:rsidR="002D4D7A" w:rsidRPr="002D4D7A" w:rsidRDefault="002D4D7A" w:rsidP="002D4D7A">
            <w:pPr>
              <w:pStyle w:val="BodyText"/>
              <w:rPr>
                <w:lang w:val="en-US"/>
              </w:rPr>
            </w:pPr>
            <w:r w:rsidRPr="002D4D7A">
              <w:rPr>
                <w:lang w:val="en-US"/>
              </w:rPr>
              <w:t>Key AIS message components relevant to risk assessment:</w:t>
            </w:r>
          </w:p>
          <w:p w14:paraId="59ABB394" w14:textId="77777777" w:rsidR="002D4D7A" w:rsidRPr="002D4D7A" w:rsidRDefault="002D4D7A" w:rsidP="00AE6A26">
            <w:pPr>
              <w:pStyle w:val="BodyText"/>
              <w:numPr>
                <w:ilvl w:val="0"/>
                <w:numId w:val="66"/>
              </w:numPr>
              <w:rPr>
                <w:lang w:val="en-US"/>
              </w:rPr>
            </w:pPr>
            <w:r w:rsidRPr="002D4D7A">
              <w:rPr>
                <w:lang w:val="en-US"/>
              </w:rPr>
              <w:t xml:space="preserve">position, </w:t>
            </w:r>
          </w:p>
          <w:p w14:paraId="2B1516EC" w14:textId="77777777" w:rsidR="002D4D7A" w:rsidRPr="002D4D7A" w:rsidRDefault="002D4D7A" w:rsidP="00AE6A26">
            <w:pPr>
              <w:pStyle w:val="BodyText"/>
              <w:numPr>
                <w:ilvl w:val="0"/>
                <w:numId w:val="66"/>
              </w:numPr>
              <w:rPr>
                <w:lang w:val="en-US"/>
              </w:rPr>
            </w:pPr>
            <w:r w:rsidRPr="002D4D7A">
              <w:rPr>
                <w:lang w:val="en-US"/>
              </w:rPr>
              <w:t xml:space="preserve">speed, </w:t>
            </w:r>
          </w:p>
          <w:p w14:paraId="6D3DBACD" w14:textId="631D33A0" w:rsidR="00224ED0" w:rsidRPr="00B45959" w:rsidRDefault="002D4D7A" w:rsidP="00AE6A26">
            <w:pPr>
              <w:pStyle w:val="BodyText"/>
              <w:numPr>
                <w:ilvl w:val="0"/>
                <w:numId w:val="66"/>
              </w:numPr>
            </w:pPr>
            <w:r w:rsidRPr="002D4D7A">
              <w:rPr>
                <w:lang w:val="en-US"/>
              </w:rPr>
              <w:t>heading</w:t>
            </w:r>
          </w:p>
        </w:tc>
      </w:tr>
      <w:tr w:rsidR="00224ED0" w14:paraId="17161934" w14:textId="77777777" w:rsidTr="00224C35">
        <w:tc>
          <w:tcPr>
            <w:tcW w:w="988" w:type="dxa"/>
          </w:tcPr>
          <w:p w14:paraId="127E1EEA" w14:textId="77777777" w:rsidR="00224ED0" w:rsidRDefault="00224ED0" w:rsidP="00224C35">
            <w:pPr>
              <w:pStyle w:val="BodyText"/>
              <w:jc w:val="right"/>
            </w:pPr>
            <w:r>
              <w:t>2.</w:t>
            </w:r>
          </w:p>
        </w:tc>
        <w:tc>
          <w:tcPr>
            <w:tcW w:w="9207" w:type="dxa"/>
            <w:gridSpan w:val="2"/>
          </w:tcPr>
          <w:p w14:paraId="0B74B37A" w14:textId="217DE16C" w:rsidR="00224ED0" w:rsidRDefault="004D73B6" w:rsidP="00224C35">
            <w:pPr>
              <w:pStyle w:val="BodyText"/>
            </w:pPr>
            <w:r w:rsidRPr="004D73B6">
              <w:t>Evaluate the different parameters for the analysis of AIS data</w:t>
            </w:r>
          </w:p>
        </w:tc>
      </w:tr>
      <w:tr w:rsidR="00224ED0" w14:paraId="34105636" w14:textId="77777777" w:rsidTr="00224C35">
        <w:tc>
          <w:tcPr>
            <w:tcW w:w="988" w:type="dxa"/>
          </w:tcPr>
          <w:p w14:paraId="45D1971D" w14:textId="77777777" w:rsidR="00224ED0" w:rsidRDefault="00224ED0" w:rsidP="00224C35">
            <w:pPr>
              <w:pStyle w:val="BodyText"/>
              <w:jc w:val="right"/>
            </w:pPr>
            <w:r>
              <w:t>3.</w:t>
            </w:r>
          </w:p>
        </w:tc>
        <w:tc>
          <w:tcPr>
            <w:tcW w:w="9207" w:type="dxa"/>
            <w:gridSpan w:val="2"/>
          </w:tcPr>
          <w:p w14:paraId="23706923" w14:textId="753DBB6E" w:rsidR="004C1862" w:rsidRPr="004C1862" w:rsidRDefault="00224ED0" w:rsidP="004C1862">
            <w:pPr>
              <w:pStyle w:val="BodyText"/>
              <w:rPr>
                <w:lang w:val="en-US"/>
              </w:rPr>
            </w:pPr>
            <w:r>
              <w:t xml:space="preserve"> </w:t>
            </w:r>
            <w:r w:rsidR="004C1862" w:rsidRPr="004C1862">
              <w:rPr>
                <w:lang w:val="en-US"/>
              </w:rPr>
              <w:t>AIS data supports compliance with waterway risk management frameworks</w:t>
            </w:r>
          </w:p>
          <w:p w14:paraId="2A7E1E9C" w14:textId="77777777" w:rsidR="004C1862" w:rsidRPr="004C1862" w:rsidRDefault="004C1862" w:rsidP="00AE6A26">
            <w:pPr>
              <w:pStyle w:val="BodyText"/>
              <w:numPr>
                <w:ilvl w:val="0"/>
                <w:numId w:val="67"/>
              </w:numPr>
              <w:rPr>
                <w:lang w:val="en-US"/>
              </w:rPr>
            </w:pPr>
            <w:r w:rsidRPr="004C1862">
              <w:rPr>
                <w:lang w:val="en-US"/>
              </w:rPr>
              <w:t>IMO</w:t>
            </w:r>
          </w:p>
          <w:p w14:paraId="436917AB" w14:textId="77777777" w:rsidR="004C1862" w:rsidRPr="004C1862" w:rsidRDefault="004C1862" w:rsidP="00AE6A26">
            <w:pPr>
              <w:pStyle w:val="BodyText"/>
              <w:numPr>
                <w:ilvl w:val="0"/>
                <w:numId w:val="67"/>
              </w:numPr>
              <w:rPr>
                <w:lang w:val="en-US"/>
              </w:rPr>
            </w:pPr>
            <w:r w:rsidRPr="004C1862">
              <w:rPr>
                <w:lang w:val="en-US"/>
              </w:rPr>
              <w:t>IALA</w:t>
            </w:r>
          </w:p>
          <w:p w14:paraId="149F085B" w14:textId="31BDE286" w:rsidR="00224ED0" w:rsidRDefault="004C1862" w:rsidP="00AE6A26">
            <w:pPr>
              <w:pStyle w:val="BodyText"/>
              <w:numPr>
                <w:ilvl w:val="0"/>
                <w:numId w:val="67"/>
              </w:numPr>
            </w:pPr>
            <w:r w:rsidRPr="004C1862">
              <w:rPr>
                <w:lang w:val="en-US"/>
              </w:rPr>
              <w:t>PIANC</w:t>
            </w:r>
          </w:p>
        </w:tc>
      </w:tr>
    </w:tbl>
    <w:p w14:paraId="40E723E2" w14:textId="77777777" w:rsidR="00E12BA3" w:rsidRPr="00E12BA3" w:rsidRDefault="00E12BA3" w:rsidP="00E12BA3">
      <w:pPr>
        <w:pStyle w:val="BodyText"/>
        <w:rPr>
          <w:lang w:eastAsia="en-GB"/>
        </w:rPr>
      </w:pPr>
    </w:p>
    <w:tbl>
      <w:tblPr>
        <w:tblStyle w:val="TableGrid"/>
        <w:tblW w:w="0" w:type="auto"/>
        <w:tblLook w:val="04A0" w:firstRow="1" w:lastRow="0" w:firstColumn="1" w:lastColumn="0" w:noHBand="0" w:noVBand="1"/>
      </w:tblPr>
      <w:tblGrid>
        <w:gridCol w:w="988"/>
        <w:gridCol w:w="1134"/>
        <w:gridCol w:w="8073"/>
      </w:tblGrid>
      <w:tr w:rsidR="002D4D7A" w:rsidRPr="00B45959" w14:paraId="64BA30C0" w14:textId="77777777" w:rsidTr="003845C9">
        <w:tc>
          <w:tcPr>
            <w:tcW w:w="2122" w:type="dxa"/>
            <w:gridSpan w:val="2"/>
          </w:tcPr>
          <w:p w14:paraId="46F8D0DC" w14:textId="77777777" w:rsidR="002D4D7A" w:rsidRPr="00B45959" w:rsidRDefault="002D4D7A" w:rsidP="003845C9">
            <w:pPr>
              <w:pStyle w:val="BodyText"/>
              <w:rPr>
                <w:b/>
                <w:bCs/>
              </w:rPr>
            </w:pPr>
            <w:r w:rsidRPr="00B45959">
              <w:rPr>
                <w:b/>
                <w:bCs/>
              </w:rPr>
              <w:t xml:space="preserve">Competence </w:t>
            </w:r>
            <w:r>
              <w:rPr>
                <w:b/>
                <w:bCs/>
              </w:rPr>
              <w:t>5.1</w:t>
            </w:r>
          </w:p>
        </w:tc>
        <w:tc>
          <w:tcPr>
            <w:tcW w:w="8073" w:type="dxa"/>
          </w:tcPr>
          <w:p w14:paraId="52716EF3" w14:textId="77777777" w:rsidR="002D4D7A" w:rsidRPr="00B45959" w:rsidRDefault="002D4D7A" w:rsidP="003845C9">
            <w:pPr>
              <w:pStyle w:val="BodyText"/>
              <w:rPr>
                <w:b/>
                <w:bCs/>
              </w:rPr>
            </w:pPr>
            <w:r w:rsidRPr="0088099D">
              <w:rPr>
                <w:b/>
                <w:bCs/>
                <w:lang w:val="en-US"/>
              </w:rPr>
              <w:t>Understand the fundamentals of AIS and its relevance to risk assessment</w:t>
            </w:r>
            <w:r w:rsidDel="00A81709">
              <w:rPr>
                <w:b/>
                <w:bCs/>
              </w:rPr>
              <w:t xml:space="preserve"> </w:t>
            </w:r>
          </w:p>
        </w:tc>
      </w:tr>
      <w:tr w:rsidR="002D4D7A" w:rsidRPr="00BB2B93" w14:paraId="7DAEA4D6" w14:textId="77777777" w:rsidTr="003845C9">
        <w:tc>
          <w:tcPr>
            <w:tcW w:w="988" w:type="dxa"/>
          </w:tcPr>
          <w:p w14:paraId="55ED12BC" w14:textId="4EA1C085" w:rsidR="002D4D7A" w:rsidRPr="00B45959" w:rsidRDefault="002D4D7A" w:rsidP="003845C9">
            <w:pPr>
              <w:pStyle w:val="BodyText"/>
              <w:rPr>
                <w:b/>
                <w:bCs/>
              </w:rPr>
            </w:pPr>
            <w:r>
              <w:rPr>
                <w:b/>
                <w:bCs/>
              </w:rPr>
              <w:t>5.1.</w:t>
            </w:r>
            <w:r w:rsidR="004D73B6">
              <w:rPr>
                <w:b/>
                <w:bCs/>
              </w:rPr>
              <w:t>2</w:t>
            </w:r>
          </w:p>
        </w:tc>
        <w:tc>
          <w:tcPr>
            <w:tcW w:w="9207" w:type="dxa"/>
            <w:gridSpan w:val="2"/>
          </w:tcPr>
          <w:p w14:paraId="02F4A01A" w14:textId="7BC0C4D2" w:rsidR="002D4D7A" w:rsidRPr="00BB2B93" w:rsidRDefault="004D73B6" w:rsidP="003845C9">
            <w:pPr>
              <w:pStyle w:val="BodyText"/>
              <w:rPr>
                <w:b/>
                <w:bCs/>
              </w:rPr>
            </w:pPr>
            <w:r w:rsidRPr="004B2429">
              <w:rPr>
                <w:lang w:val="en-US"/>
              </w:rPr>
              <w:t xml:space="preserve">Limitations and </w:t>
            </w:r>
            <w:r>
              <w:rPr>
                <w:lang w:val="en-US"/>
              </w:rPr>
              <w:t>c</w:t>
            </w:r>
            <w:r w:rsidRPr="004B2429">
              <w:rPr>
                <w:lang w:val="en-US"/>
              </w:rPr>
              <w:t>hallenges</w:t>
            </w:r>
          </w:p>
        </w:tc>
      </w:tr>
      <w:tr w:rsidR="002D4D7A" w14:paraId="24E7368E" w14:textId="77777777" w:rsidTr="003845C9">
        <w:tc>
          <w:tcPr>
            <w:tcW w:w="10195" w:type="dxa"/>
            <w:gridSpan w:val="3"/>
          </w:tcPr>
          <w:p w14:paraId="2FF6AA12" w14:textId="77777777" w:rsidR="002D4D7A" w:rsidRDefault="002D4D7A" w:rsidP="003845C9">
            <w:pPr>
              <w:pStyle w:val="BodyText"/>
            </w:pPr>
            <w:r>
              <w:t>Required Performance:</w:t>
            </w:r>
          </w:p>
        </w:tc>
      </w:tr>
      <w:tr w:rsidR="002D4D7A" w:rsidRPr="00B45959" w14:paraId="3343A262" w14:textId="77777777" w:rsidTr="003845C9">
        <w:tc>
          <w:tcPr>
            <w:tcW w:w="988" w:type="dxa"/>
          </w:tcPr>
          <w:p w14:paraId="55249A09" w14:textId="77777777" w:rsidR="002D4D7A" w:rsidRDefault="002D4D7A" w:rsidP="003845C9">
            <w:pPr>
              <w:pStyle w:val="BodyText"/>
              <w:jc w:val="right"/>
            </w:pPr>
            <w:r>
              <w:t>1.</w:t>
            </w:r>
          </w:p>
        </w:tc>
        <w:tc>
          <w:tcPr>
            <w:tcW w:w="9207" w:type="dxa"/>
            <w:gridSpan w:val="2"/>
          </w:tcPr>
          <w:p w14:paraId="5CFB644C" w14:textId="6A067843" w:rsidR="002D4D7A" w:rsidRPr="00B45959" w:rsidRDefault="007B26F3" w:rsidP="00AE6A26">
            <w:pPr>
              <w:pStyle w:val="BodyText"/>
            </w:pPr>
            <w:r w:rsidRPr="007B26F3">
              <w:rPr>
                <w:lang w:val="en-US"/>
              </w:rPr>
              <w:t>Identify and list the additional data that can support the evaluation of the waterway</w:t>
            </w:r>
          </w:p>
        </w:tc>
      </w:tr>
      <w:tr w:rsidR="002D4D7A" w14:paraId="4F48B8AC" w14:textId="77777777" w:rsidTr="003845C9">
        <w:tc>
          <w:tcPr>
            <w:tcW w:w="988" w:type="dxa"/>
          </w:tcPr>
          <w:p w14:paraId="44B95D39" w14:textId="77777777" w:rsidR="002D4D7A" w:rsidRDefault="002D4D7A" w:rsidP="003845C9">
            <w:pPr>
              <w:pStyle w:val="BodyText"/>
              <w:jc w:val="right"/>
            </w:pPr>
            <w:r>
              <w:t>2.</w:t>
            </w:r>
          </w:p>
        </w:tc>
        <w:tc>
          <w:tcPr>
            <w:tcW w:w="9207" w:type="dxa"/>
            <w:gridSpan w:val="2"/>
          </w:tcPr>
          <w:p w14:paraId="163A2276" w14:textId="24C59325" w:rsidR="002D4D7A" w:rsidRDefault="00800452" w:rsidP="003845C9">
            <w:pPr>
              <w:pStyle w:val="BodyText"/>
            </w:pPr>
            <w:r w:rsidRPr="00800452">
              <w:rPr>
                <w:lang w:val="en-US"/>
              </w:rPr>
              <w:t>Limitations and challenges of AIS data for risk evaluation</w:t>
            </w:r>
          </w:p>
        </w:tc>
      </w:tr>
    </w:tbl>
    <w:p w14:paraId="1C368DAC" w14:textId="77777777" w:rsidR="00DC3D07" w:rsidRDefault="00DC3D07"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800452" w:rsidRPr="00B45959" w14:paraId="6F16ECB2" w14:textId="77777777" w:rsidTr="003845C9">
        <w:tc>
          <w:tcPr>
            <w:tcW w:w="2122" w:type="dxa"/>
            <w:gridSpan w:val="2"/>
          </w:tcPr>
          <w:p w14:paraId="2A23DC6B" w14:textId="7CAAB9FE" w:rsidR="00800452" w:rsidRPr="00B45959" w:rsidRDefault="00800452" w:rsidP="003845C9">
            <w:pPr>
              <w:pStyle w:val="BodyText"/>
              <w:rPr>
                <w:b/>
                <w:bCs/>
              </w:rPr>
            </w:pPr>
            <w:r w:rsidRPr="00B45959">
              <w:rPr>
                <w:b/>
                <w:bCs/>
              </w:rPr>
              <w:t xml:space="preserve">Competence </w:t>
            </w:r>
            <w:r>
              <w:rPr>
                <w:b/>
                <w:bCs/>
              </w:rPr>
              <w:t>5</w:t>
            </w:r>
            <w:r w:rsidRPr="00B45959">
              <w:rPr>
                <w:b/>
                <w:bCs/>
              </w:rPr>
              <w:t>.</w:t>
            </w:r>
            <w:r>
              <w:rPr>
                <w:b/>
                <w:bCs/>
              </w:rPr>
              <w:t>2</w:t>
            </w:r>
          </w:p>
        </w:tc>
        <w:tc>
          <w:tcPr>
            <w:tcW w:w="8073" w:type="dxa"/>
          </w:tcPr>
          <w:p w14:paraId="3CCBBCCE" w14:textId="77777777" w:rsidR="00800452" w:rsidRPr="00B45959" w:rsidRDefault="00800452" w:rsidP="003845C9">
            <w:pPr>
              <w:pStyle w:val="BodyText"/>
              <w:rPr>
                <w:b/>
                <w:bCs/>
              </w:rPr>
            </w:pPr>
          </w:p>
        </w:tc>
      </w:tr>
      <w:tr w:rsidR="00800452" w:rsidRPr="00B45959" w14:paraId="547FF9D6" w14:textId="77777777" w:rsidTr="003845C9">
        <w:tc>
          <w:tcPr>
            <w:tcW w:w="10195" w:type="dxa"/>
            <w:gridSpan w:val="3"/>
          </w:tcPr>
          <w:p w14:paraId="5D835BE7" w14:textId="77777777" w:rsidR="00800452" w:rsidRDefault="00800452" w:rsidP="003845C9">
            <w:pPr>
              <w:pStyle w:val="BodyText"/>
              <w:rPr>
                <w:b/>
                <w:bCs/>
              </w:rPr>
            </w:pPr>
            <w:r w:rsidRPr="00B45959">
              <w:rPr>
                <w:b/>
                <w:bCs/>
              </w:rPr>
              <w:t xml:space="preserve">INTENDED LEARNING OUTCOMES: </w:t>
            </w:r>
          </w:p>
          <w:p w14:paraId="136994D9" w14:textId="77777777" w:rsidR="00800452" w:rsidRPr="00B45959" w:rsidRDefault="00800452" w:rsidP="003845C9">
            <w:pPr>
              <w:pStyle w:val="BodyText"/>
              <w:rPr>
                <w:b/>
                <w:bCs/>
              </w:rPr>
            </w:pPr>
            <w:r w:rsidRPr="00B45959">
              <w:t>Demonstrates a knowledge and understanding of:</w:t>
            </w:r>
          </w:p>
        </w:tc>
      </w:tr>
      <w:tr w:rsidR="00800452" w:rsidRPr="00B45959" w14:paraId="36118A74" w14:textId="77777777" w:rsidTr="003845C9">
        <w:tc>
          <w:tcPr>
            <w:tcW w:w="988" w:type="dxa"/>
          </w:tcPr>
          <w:p w14:paraId="4CA058A3" w14:textId="48BE2AEA" w:rsidR="00800452" w:rsidRPr="00B45959" w:rsidRDefault="00800452" w:rsidP="003845C9">
            <w:pPr>
              <w:pStyle w:val="BodyText"/>
              <w:rPr>
                <w:b/>
                <w:bCs/>
              </w:rPr>
            </w:pPr>
            <w:r>
              <w:rPr>
                <w:b/>
                <w:bCs/>
              </w:rPr>
              <w:t>5</w:t>
            </w:r>
            <w:r w:rsidRPr="00B45959">
              <w:rPr>
                <w:b/>
                <w:bCs/>
              </w:rPr>
              <w:t>.</w:t>
            </w:r>
            <w:r>
              <w:rPr>
                <w:b/>
                <w:bCs/>
              </w:rPr>
              <w:t>2</w:t>
            </w:r>
          </w:p>
        </w:tc>
        <w:tc>
          <w:tcPr>
            <w:tcW w:w="9207" w:type="dxa"/>
            <w:gridSpan w:val="2"/>
          </w:tcPr>
          <w:p w14:paraId="3E755382" w14:textId="21587BF8" w:rsidR="00800452" w:rsidRPr="00B45959" w:rsidRDefault="00BF55B1" w:rsidP="003845C9">
            <w:pPr>
              <w:pStyle w:val="BodyText"/>
              <w:rPr>
                <w:b/>
                <w:bCs/>
              </w:rPr>
            </w:pPr>
            <w:r w:rsidRPr="00BF55B1">
              <w:rPr>
                <w:b/>
                <w:bCs/>
                <w:lang w:val="en-US"/>
              </w:rPr>
              <w:t>Acquire, preprocess, and prepare AIS data for risk assessment analysis</w:t>
            </w:r>
          </w:p>
        </w:tc>
      </w:tr>
      <w:tr w:rsidR="00800452" w14:paraId="14B116DE" w14:textId="77777777" w:rsidTr="003845C9">
        <w:tc>
          <w:tcPr>
            <w:tcW w:w="988" w:type="dxa"/>
          </w:tcPr>
          <w:p w14:paraId="59F95104" w14:textId="4FAB9A8F" w:rsidR="00800452" w:rsidRDefault="00800452" w:rsidP="003845C9">
            <w:pPr>
              <w:pStyle w:val="BodyText"/>
            </w:pPr>
            <w:r>
              <w:t>5.</w:t>
            </w:r>
            <w:r w:rsidR="008D2447">
              <w:t>2</w:t>
            </w:r>
            <w:r>
              <w:t>.1</w:t>
            </w:r>
          </w:p>
        </w:tc>
        <w:tc>
          <w:tcPr>
            <w:tcW w:w="9207" w:type="dxa"/>
            <w:gridSpan w:val="2"/>
          </w:tcPr>
          <w:p w14:paraId="4CA5EE3A" w14:textId="73E43A45" w:rsidR="00800452" w:rsidRDefault="00BF55B1" w:rsidP="003845C9">
            <w:pPr>
              <w:pStyle w:val="BodyText"/>
            </w:pPr>
            <w:r w:rsidRPr="00BF55B1">
              <w:rPr>
                <w:lang w:val="en-US"/>
              </w:rPr>
              <w:t>Data Acquisition</w:t>
            </w:r>
          </w:p>
        </w:tc>
      </w:tr>
      <w:tr w:rsidR="00800452" w14:paraId="78BB138F" w14:textId="77777777" w:rsidTr="003845C9">
        <w:tc>
          <w:tcPr>
            <w:tcW w:w="988" w:type="dxa"/>
          </w:tcPr>
          <w:p w14:paraId="68C6F66C" w14:textId="7413A480" w:rsidR="00800452" w:rsidRDefault="00800452" w:rsidP="003845C9">
            <w:pPr>
              <w:pStyle w:val="BodyText"/>
            </w:pPr>
            <w:r>
              <w:t>5.</w:t>
            </w:r>
            <w:r w:rsidR="008D2447">
              <w:t>2</w:t>
            </w:r>
            <w:r>
              <w:t>.2</w:t>
            </w:r>
          </w:p>
        </w:tc>
        <w:tc>
          <w:tcPr>
            <w:tcW w:w="9207" w:type="dxa"/>
            <w:gridSpan w:val="2"/>
          </w:tcPr>
          <w:p w14:paraId="33E87AC8" w14:textId="21721AF5" w:rsidR="00800452" w:rsidRDefault="00BF55B1" w:rsidP="003845C9">
            <w:pPr>
              <w:pStyle w:val="BodyText"/>
            </w:pPr>
            <w:r w:rsidRPr="00BF55B1">
              <w:rPr>
                <w:lang w:val="en-US"/>
              </w:rPr>
              <w:t>Data Cleaning and Integrity</w:t>
            </w:r>
          </w:p>
        </w:tc>
      </w:tr>
      <w:tr w:rsidR="00800452" w14:paraId="05A65C42" w14:textId="77777777" w:rsidTr="003845C9">
        <w:tc>
          <w:tcPr>
            <w:tcW w:w="988" w:type="dxa"/>
          </w:tcPr>
          <w:p w14:paraId="3BEA4B09" w14:textId="7162B59A" w:rsidR="00800452" w:rsidRDefault="008D2447" w:rsidP="003845C9">
            <w:pPr>
              <w:pStyle w:val="BodyText"/>
            </w:pPr>
            <w:r>
              <w:t>5.2.3</w:t>
            </w:r>
          </w:p>
        </w:tc>
        <w:tc>
          <w:tcPr>
            <w:tcW w:w="9207" w:type="dxa"/>
            <w:gridSpan w:val="2"/>
          </w:tcPr>
          <w:p w14:paraId="264D7C4D" w14:textId="0A82A3C5" w:rsidR="00800452" w:rsidRPr="00485559" w:rsidRDefault="008D2447" w:rsidP="003845C9">
            <w:pPr>
              <w:pStyle w:val="BodyText"/>
              <w:rPr>
                <w:lang w:val="en-US"/>
              </w:rPr>
            </w:pPr>
            <w:r w:rsidRPr="008D2447">
              <w:rPr>
                <w:lang w:val="en-US"/>
              </w:rPr>
              <w:t>Data Structuring and Formatting</w:t>
            </w:r>
          </w:p>
        </w:tc>
      </w:tr>
    </w:tbl>
    <w:p w14:paraId="69116A43" w14:textId="77777777" w:rsidR="00800452" w:rsidRDefault="00800452"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8D2447" w:rsidRPr="00B45959" w14:paraId="126D9D82" w14:textId="77777777" w:rsidTr="003845C9">
        <w:tc>
          <w:tcPr>
            <w:tcW w:w="2122" w:type="dxa"/>
            <w:gridSpan w:val="2"/>
          </w:tcPr>
          <w:p w14:paraId="2677D776" w14:textId="75033981" w:rsidR="008D2447" w:rsidRPr="00B45959" w:rsidRDefault="008D2447" w:rsidP="003845C9">
            <w:pPr>
              <w:pStyle w:val="BodyText"/>
              <w:rPr>
                <w:b/>
                <w:bCs/>
              </w:rPr>
            </w:pPr>
            <w:r w:rsidRPr="00B45959">
              <w:rPr>
                <w:b/>
                <w:bCs/>
              </w:rPr>
              <w:t xml:space="preserve">Competence </w:t>
            </w:r>
            <w:r>
              <w:rPr>
                <w:b/>
                <w:bCs/>
              </w:rPr>
              <w:t>5.2</w:t>
            </w:r>
          </w:p>
        </w:tc>
        <w:tc>
          <w:tcPr>
            <w:tcW w:w="8073" w:type="dxa"/>
          </w:tcPr>
          <w:p w14:paraId="5E91977E" w14:textId="7BDC31C4" w:rsidR="008D2447" w:rsidRPr="00B45959" w:rsidRDefault="008D2447" w:rsidP="003845C9">
            <w:pPr>
              <w:pStyle w:val="BodyText"/>
              <w:rPr>
                <w:b/>
                <w:bCs/>
              </w:rPr>
            </w:pPr>
            <w:r w:rsidRPr="00BF55B1">
              <w:rPr>
                <w:b/>
                <w:bCs/>
                <w:lang w:val="en-US"/>
              </w:rPr>
              <w:t>Acquire, preprocess, and prepare AIS data for risk assessment analysis</w:t>
            </w:r>
          </w:p>
        </w:tc>
      </w:tr>
      <w:tr w:rsidR="008D2447" w:rsidRPr="00BB2B93" w14:paraId="7ECFA751" w14:textId="77777777" w:rsidTr="003845C9">
        <w:tc>
          <w:tcPr>
            <w:tcW w:w="988" w:type="dxa"/>
          </w:tcPr>
          <w:p w14:paraId="12404AD0" w14:textId="219F93C8" w:rsidR="008D2447" w:rsidRPr="00B45959" w:rsidRDefault="008D2447" w:rsidP="003845C9">
            <w:pPr>
              <w:pStyle w:val="BodyText"/>
              <w:rPr>
                <w:b/>
                <w:bCs/>
              </w:rPr>
            </w:pPr>
            <w:r>
              <w:rPr>
                <w:b/>
                <w:bCs/>
              </w:rPr>
              <w:t>5.2.1</w:t>
            </w:r>
          </w:p>
        </w:tc>
        <w:tc>
          <w:tcPr>
            <w:tcW w:w="9207" w:type="dxa"/>
            <w:gridSpan w:val="2"/>
          </w:tcPr>
          <w:p w14:paraId="4782C516" w14:textId="3D54186A" w:rsidR="008D2447" w:rsidRPr="00BB2B93" w:rsidRDefault="008D2447" w:rsidP="003845C9">
            <w:pPr>
              <w:pStyle w:val="BodyText"/>
              <w:rPr>
                <w:b/>
                <w:bCs/>
              </w:rPr>
            </w:pPr>
            <w:r w:rsidRPr="00BF55B1">
              <w:rPr>
                <w:lang w:val="en-US"/>
              </w:rPr>
              <w:t>Data Acquisition</w:t>
            </w:r>
          </w:p>
        </w:tc>
      </w:tr>
      <w:tr w:rsidR="008D2447" w14:paraId="27E1BBD2" w14:textId="77777777" w:rsidTr="003845C9">
        <w:tc>
          <w:tcPr>
            <w:tcW w:w="10195" w:type="dxa"/>
            <w:gridSpan w:val="3"/>
          </w:tcPr>
          <w:p w14:paraId="7F52D5D1" w14:textId="77777777" w:rsidR="008D2447" w:rsidRDefault="008D2447" w:rsidP="003845C9">
            <w:pPr>
              <w:pStyle w:val="BodyText"/>
            </w:pPr>
            <w:r>
              <w:t>Required Performance:</w:t>
            </w:r>
          </w:p>
        </w:tc>
      </w:tr>
      <w:tr w:rsidR="008D2447" w:rsidRPr="00B45959" w14:paraId="0E9544A9" w14:textId="77777777" w:rsidTr="003845C9">
        <w:tc>
          <w:tcPr>
            <w:tcW w:w="988" w:type="dxa"/>
          </w:tcPr>
          <w:p w14:paraId="19EF3BBC" w14:textId="77777777" w:rsidR="008D2447" w:rsidRDefault="008D2447" w:rsidP="003845C9">
            <w:pPr>
              <w:pStyle w:val="BodyText"/>
              <w:jc w:val="right"/>
            </w:pPr>
            <w:r>
              <w:t>1.</w:t>
            </w:r>
          </w:p>
        </w:tc>
        <w:tc>
          <w:tcPr>
            <w:tcW w:w="9207" w:type="dxa"/>
            <w:gridSpan w:val="2"/>
          </w:tcPr>
          <w:p w14:paraId="09D369FA" w14:textId="49E3C778" w:rsidR="008D2447" w:rsidRPr="00B45959" w:rsidRDefault="00FC777D" w:rsidP="003845C9">
            <w:pPr>
              <w:pStyle w:val="BodyText"/>
            </w:pPr>
            <w:r w:rsidRPr="00FC777D">
              <w:t>Access AIS data from sources such as shore-based stations, satellites, and public databases</w:t>
            </w:r>
          </w:p>
        </w:tc>
      </w:tr>
      <w:tr w:rsidR="008D2447" w14:paraId="5C5AAB4A" w14:textId="77777777" w:rsidTr="003845C9">
        <w:tc>
          <w:tcPr>
            <w:tcW w:w="988" w:type="dxa"/>
          </w:tcPr>
          <w:p w14:paraId="0F77BAA6" w14:textId="77777777" w:rsidR="008D2447" w:rsidRDefault="008D2447" w:rsidP="003845C9">
            <w:pPr>
              <w:pStyle w:val="BodyText"/>
              <w:jc w:val="right"/>
            </w:pPr>
            <w:r>
              <w:lastRenderedPageBreak/>
              <w:t>2.</w:t>
            </w:r>
          </w:p>
        </w:tc>
        <w:tc>
          <w:tcPr>
            <w:tcW w:w="9207" w:type="dxa"/>
            <w:gridSpan w:val="2"/>
          </w:tcPr>
          <w:p w14:paraId="7F402F11" w14:textId="2BD1B87E" w:rsidR="008D2447" w:rsidRDefault="00FC777D" w:rsidP="003845C9">
            <w:pPr>
              <w:pStyle w:val="BodyText"/>
            </w:pPr>
            <w:r w:rsidRPr="00FC777D">
              <w:t>Retrieve data in real-time or as historical records</w:t>
            </w:r>
          </w:p>
        </w:tc>
      </w:tr>
    </w:tbl>
    <w:p w14:paraId="0038456D" w14:textId="77777777" w:rsidR="008D2447" w:rsidRDefault="008D2447"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FC777D" w:rsidRPr="00B45959" w14:paraId="31E93D20" w14:textId="77777777" w:rsidTr="003845C9">
        <w:tc>
          <w:tcPr>
            <w:tcW w:w="2122" w:type="dxa"/>
            <w:gridSpan w:val="2"/>
          </w:tcPr>
          <w:p w14:paraId="1533AAEA" w14:textId="77777777" w:rsidR="00FC777D" w:rsidRPr="00B45959" w:rsidRDefault="00FC777D" w:rsidP="003845C9">
            <w:pPr>
              <w:pStyle w:val="BodyText"/>
              <w:rPr>
                <w:b/>
                <w:bCs/>
              </w:rPr>
            </w:pPr>
            <w:r w:rsidRPr="00B45959">
              <w:rPr>
                <w:b/>
                <w:bCs/>
              </w:rPr>
              <w:t xml:space="preserve">Competence </w:t>
            </w:r>
            <w:r>
              <w:rPr>
                <w:b/>
                <w:bCs/>
              </w:rPr>
              <w:t>5.2</w:t>
            </w:r>
          </w:p>
        </w:tc>
        <w:tc>
          <w:tcPr>
            <w:tcW w:w="8073" w:type="dxa"/>
          </w:tcPr>
          <w:p w14:paraId="7A30819C" w14:textId="77777777" w:rsidR="00FC777D" w:rsidRPr="00B45959" w:rsidRDefault="00FC777D" w:rsidP="003845C9">
            <w:pPr>
              <w:pStyle w:val="BodyText"/>
              <w:rPr>
                <w:b/>
                <w:bCs/>
              </w:rPr>
            </w:pPr>
            <w:r w:rsidRPr="00BF55B1">
              <w:rPr>
                <w:b/>
                <w:bCs/>
                <w:lang w:val="en-US"/>
              </w:rPr>
              <w:t>Acquire, preprocess, and prepare AIS data for risk assessment analysis</w:t>
            </w:r>
          </w:p>
        </w:tc>
      </w:tr>
      <w:tr w:rsidR="00FC777D" w:rsidRPr="00BB2B93" w14:paraId="54FDB8D6" w14:textId="77777777" w:rsidTr="003845C9">
        <w:tc>
          <w:tcPr>
            <w:tcW w:w="988" w:type="dxa"/>
          </w:tcPr>
          <w:p w14:paraId="5BDACD6A" w14:textId="2369E675" w:rsidR="00FC777D" w:rsidRPr="00B45959" w:rsidRDefault="00FC777D" w:rsidP="003845C9">
            <w:pPr>
              <w:pStyle w:val="BodyText"/>
              <w:rPr>
                <w:b/>
                <w:bCs/>
              </w:rPr>
            </w:pPr>
            <w:r>
              <w:rPr>
                <w:b/>
                <w:bCs/>
              </w:rPr>
              <w:t>5.2.</w:t>
            </w:r>
            <w:r w:rsidR="00B765F7">
              <w:rPr>
                <w:b/>
                <w:bCs/>
              </w:rPr>
              <w:t>2</w:t>
            </w:r>
          </w:p>
        </w:tc>
        <w:tc>
          <w:tcPr>
            <w:tcW w:w="9207" w:type="dxa"/>
            <w:gridSpan w:val="2"/>
          </w:tcPr>
          <w:p w14:paraId="74073EB6" w14:textId="1506427A" w:rsidR="00FC777D" w:rsidRPr="00BB2B93" w:rsidRDefault="00B765F7" w:rsidP="003845C9">
            <w:pPr>
              <w:pStyle w:val="BodyText"/>
              <w:rPr>
                <w:b/>
                <w:bCs/>
              </w:rPr>
            </w:pPr>
            <w:r w:rsidRPr="00BF55B1">
              <w:rPr>
                <w:lang w:val="en-US"/>
              </w:rPr>
              <w:t>Data Cleaning and Integrity</w:t>
            </w:r>
          </w:p>
        </w:tc>
      </w:tr>
      <w:tr w:rsidR="00FC777D" w14:paraId="7C9FD78D" w14:textId="77777777" w:rsidTr="003845C9">
        <w:tc>
          <w:tcPr>
            <w:tcW w:w="10195" w:type="dxa"/>
            <w:gridSpan w:val="3"/>
          </w:tcPr>
          <w:p w14:paraId="24A8D92A" w14:textId="77777777" w:rsidR="00FC777D" w:rsidRDefault="00FC777D" w:rsidP="003845C9">
            <w:pPr>
              <w:pStyle w:val="BodyText"/>
            </w:pPr>
            <w:r>
              <w:t>Required Performance:</w:t>
            </w:r>
          </w:p>
        </w:tc>
      </w:tr>
      <w:tr w:rsidR="00FC777D" w:rsidRPr="00B45959" w14:paraId="1EE2187C" w14:textId="77777777" w:rsidTr="003845C9">
        <w:tc>
          <w:tcPr>
            <w:tcW w:w="988" w:type="dxa"/>
          </w:tcPr>
          <w:p w14:paraId="1B1D3E60" w14:textId="77777777" w:rsidR="00FC777D" w:rsidRDefault="00FC777D" w:rsidP="003845C9">
            <w:pPr>
              <w:pStyle w:val="BodyText"/>
              <w:jc w:val="right"/>
            </w:pPr>
            <w:r>
              <w:t>1.</w:t>
            </w:r>
          </w:p>
        </w:tc>
        <w:tc>
          <w:tcPr>
            <w:tcW w:w="9207" w:type="dxa"/>
            <w:gridSpan w:val="2"/>
          </w:tcPr>
          <w:p w14:paraId="4BEEAFFB" w14:textId="6E1C1226" w:rsidR="00FC777D" w:rsidRPr="00B45959" w:rsidRDefault="00B765F7" w:rsidP="003845C9">
            <w:pPr>
              <w:pStyle w:val="BodyText"/>
            </w:pPr>
            <w:r w:rsidRPr="00B765F7">
              <w:t>Identify and correct errors such as duplicate entries, incomplete records, or outliers</w:t>
            </w:r>
          </w:p>
        </w:tc>
      </w:tr>
      <w:tr w:rsidR="00FC777D" w14:paraId="0FE694DB" w14:textId="77777777" w:rsidTr="003845C9">
        <w:tc>
          <w:tcPr>
            <w:tcW w:w="988" w:type="dxa"/>
          </w:tcPr>
          <w:p w14:paraId="62D220E4" w14:textId="77777777" w:rsidR="00FC777D" w:rsidRDefault="00FC777D" w:rsidP="003845C9">
            <w:pPr>
              <w:pStyle w:val="BodyText"/>
              <w:jc w:val="right"/>
            </w:pPr>
            <w:r>
              <w:t>2.</w:t>
            </w:r>
          </w:p>
        </w:tc>
        <w:tc>
          <w:tcPr>
            <w:tcW w:w="9207" w:type="dxa"/>
            <w:gridSpan w:val="2"/>
          </w:tcPr>
          <w:p w14:paraId="3244AE7C" w14:textId="3280FCC5" w:rsidR="00FC777D" w:rsidRDefault="00960BE3" w:rsidP="003845C9">
            <w:pPr>
              <w:pStyle w:val="BodyText"/>
            </w:pPr>
            <w:r w:rsidRPr="00960BE3">
              <w:t>Handle missing data appropriately to ensure robust analysis</w:t>
            </w:r>
          </w:p>
        </w:tc>
      </w:tr>
    </w:tbl>
    <w:p w14:paraId="21B742D4" w14:textId="77777777" w:rsidR="00FC777D" w:rsidRDefault="00FC777D"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960BE3" w:rsidRPr="00B45959" w14:paraId="1C600ECA" w14:textId="77777777" w:rsidTr="003845C9">
        <w:tc>
          <w:tcPr>
            <w:tcW w:w="2122" w:type="dxa"/>
            <w:gridSpan w:val="2"/>
          </w:tcPr>
          <w:p w14:paraId="6EDC3B74" w14:textId="77777777" w:rsidR="00960BE3" w:rsidRPr="00B45959" w:rsidRDefault="00960BE3" w:rsidP="003845C9">
            <w:pPr>
              <w:pStyle w:val="BodyText"/>
              <w:rPr>
                <w:b/>
                <w:bCs/>
              </w:rPr>
            </w:pPr>
            <w:r w:rsidRPr="00B45959">
              <w:rPr>
                <w:b/>
                <w:bCs/>
              </w:rPr>
              <w:t xml:space="preserve">Competence </w:t>
            </w:r>
            <w:r>
              <w:rPr>
                <w:b/>
                <w:bCs/>
              </w:rPr>
              <w:t>5.2</w:t>
            </w:r>
          </w:p>
        </w:tc>
        <w:tc>
          <w:tcPr>
            <w:tcW w:w="8073" w:type="dxa"/>
          </w:tcPr>
          <w:p w14:paraId="11E1BEC4" w14:textId="77777777" w:rsidR="00960BE3" w:rsidRPr="00B45959" w:rsidRDefault="00960BE3" w:rsidP="003845C9">
            <w:pPr>
              <w:pStyle w:val="BodyText"/>
              <w:rPr>
                <w:b/>
                <w:bCs/>
              </w:rPr>
            </w:pPr>
            <w:r w:rsidRPr="00BF55B1">
              <w:rPr>
                <w:b/>
                <w:bCs/>
                <w:lang w:val="en-US"/>
              </w:rPr>
              <w:t>Acquire, preprocess, and prepare AIS data for risk assessment analysis</w:t>
            </w:r>
          </w:p>
        </w:tc>
      </w:tr>
      <w:tr w:rsidR="00960BE3" w:rsidRPr="00BB2B93" w14:paraId="43664C3C" w14:textId="77777777" w:rsidTr="003845C9">
        <w:tc>
          <w:tcPr>
            <w:tcW w:w="988" w:type="dxa"/>
          </w:tcPr>
          <w:p w14:paraId="2C242DF5" w14:textId="78B8458A" w:rsidR="00960BE3" w:rsidRPr="00B45959" w:rsidRDefault="00960BE3" w:rsidP="003845C9">
            <w:pPr>
              <w:pStyle w:val="BodyText"/>
              <w:rPr>
                <w:b/>
                <w:bCs/>
              </w:rPr>
            </w:pPr>
            <w:r>
              <w:rPr>
                <w:b/>
                <w:bCs/>
              </w:rPr>
              <w:t>5.2.3</w:t>
            </w:r>
          </w:p>
        </w:tc>
        <w:tc>
          <w:tcPr>
            <w:tcW w:w="9207" w:type="dxa"/>
            <w:gridSpan w:val="2"/>
          </w:tcPr>
          <w:p w14:paraId="0303C9ED" w14:textId="32A4B6E1" w:rsidR="00960BE3" w:rsidRPr="00BB2B93" w:rsidRDefault="00C526DE" w:rsidP="003845C9">
            <w:pPr>
              <w:pStyle w:val="BodyText"/>
              <w:rPr>
                <w:b/>
                <w:bCs/>
              </w:rPr>
            </w:pPr>
            <w:r w:rsidRPr="00C526DE">
              <w:rPr>
                <w:lang w:val="en-US"/>
              </w:rPr>
              <w:t>Data Structuring and Formatting</w:t>
            </w:r>
          </w:p>
        </w:tc>
      </w:tr>
      <w:tr w:rsidR="00960BE3" w14:paraId="53FC2D71" w14:textId="77777777" w:rsidTr="003845C9">
        <w:tc>
          <w:tcPr>
            <w:tcW w:w="10195" w:type="dxa"/>
            <w:gridSpan w:val="3"/>
          </w:tcPr>
          <w:p w14:paraId="46876A0C" w14:textId="77777777" w:rsidR="00960BE3" w:rsidRDefault="00960BE3" w:rsidP="003845C9">
            <w:pPr>
              <w:pStyle w:val="BodyText"/>
            </w:pPr>
            <w:r>
              <w:t>Required Performance:</w:t>
            </w:r>
          </w:p>
        </w:tc>
      </w:tr>
      <w:tr w:rsidR="00960BE3" w:rsidRPr="00B45959" w14:paraId="6668CACA" w14:textId="77777777" w:rsidTr="003845C9">
        <w:tc>
          <w:tcPr>
            <w:tcW w:w="988" w:type="dxa"/>
          </w:tcPr>
          <w:p w14:paraId="0C683526" w14:textId="77777777" w:rsidR="00960BE3" w:rsidRDefault="00960BE3" w:rsidP="003845C9">
            <w:pPr>
              <w:pStyle w:val="BodyText"/>
              <w:jc w:val="right"/>
            </w:pPr>
            <w:r>
              <w:t>1.</w:t>
            </w:r>
          </w:p>
        </w:tc>
        <w:tc>
          <w:tcPr>
            <w:tcW w:w="9207" w:type="dxa"/>
            <w:gridSpan w:val="2"/>
          </w:tcPr>
          <w:p w14:paraId="14CBB844" w14:textId="53D0603D" w:rsidR="00960BE3" w:rsidRPr="00B45959" w:rsidRDefault="00C526DE" w:rsidP="003845C9">
            <w:pPr>
              <w:pStyle w:val="BodyText"/>
            </w:pPr>
            <w:r w:rsidRPr="00C526DE">
              <w:t>Convert raw AIS data (e.g., NMEA) into structured formats suitable for analysis (e.g., CSV, JSON)</w:t>
            </w:r>
          </w:p>
        </w:tc>
      </w:tr>
      <w:tr w:rsidR="00960BE3" w14:paraId="6E47F009" w14:textId="77777777" w:rsidTr="003845C9">
        <w:tc>
          <w:tcPr>
            <w:tcW w:w="988" w:type="dxa"/>
          </w:tcPr>
          <w:p w14:paraId="5D38892A" w14:textId="77777777" w:rsidR="00960BE3" w:rsidRDefault="00960BE3" w:rsidP="003845C9">
            <w:pPr>
              <w:pStyle w:val="BodyText"/>
              <w:jc w:val="right"/>
            </w:pPr>
            <w:r>
              <w:t>2.</w:t>
            </w:r>
          </w:p>
        </w:tc>
        <w:tc>
          <w:tcPr>
            <w:tcW w:w="9207" w:type="dxa"/>
            <w:gridSpan w:val="2"/>
          </w:tcPr>
          <w:p w14:paraId="5CF2EBAB" w14:textId="60F6C0E5" w:rsidR="00960BE3" w:rsidRDefault="00C526DE" w:rsidP="003845C9">
            <w:pPr>
              <w:pStyle w:val="BodyText"/>
            </w:pPr>
            <w:r w:rsidRPr="00C526DE">
              <w:t>Organize data based on geographic areas, vessel types, or timeframes</w:t>
            </w:r>
          </w:p>
        </w:tc>
      </w:tr>
    </w:tbl>
    <w:p w14:paraId="0A37EF39" w14:textId="77777777" w:rsidR="00960BE3" w:rsidRDefault="00960BE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C526DE" w:rsidRPr="00B45959" w14:paraId="103199F8" w14:textId="77777777" w:rsidTr="003845C9">
        <w:tc>
          <w:tcPr>
            <w:tcW w:w="2122" w:type="dxa"/>
            <w:gridSpan w:val="2"/>
          </w:tcPr>
          <w:p w14:paraId="3DF0A768" w14:textId="29116982" w:rsidR="00C526DE" w:rsidRPr="00B45959" w:rsidRDefault="00C526DE" w:rsidP="003845C9">
            <w:pPr>
              <w:pStyle w:val="BodyText"/>
              <w:rPr>
                <w:b/>
                <w:bCs/>
              </w:rPr>
            </w:pPr>
            <w:r w:rsidRPr="00B45959">
              <w:rPr>
                <w:b/>
                <w:bCs/>
              </w:rPr>
              <w:t xml:space="preserve">Competence </w:t>
            </w:r>
            <w:r>
              <w:rPr>
                <w:b/>
                <w:bCs/>
              </w:rPr>
              <w:t>5</w:t>
            </w:r>
            <w:r w:rsidRPr="00B45959">
              <w:rPr>
                <w:b/>
                <w:bCs/>
              </w:rPr>
              <w:t>.</w:t>
            </w:r>
            <w:r>
              <w:rPr>
                <w:b/>
                <w:bCs/>
              </w:rPr>
              <w:t>3</w:t>
            </w:r>
          </w:p>
        </w:tc>
        <w:tc>
          <w:tcPr>
            <w:tcW w:w="8073" w:type="dxa"/>
          </w:tcPr>
          <w:p w14:paraId="5453069D" w14:textId="77777777" w:rsidR="00C526DE" w:rsidRPr="00B45959" w:rsidRDefault="00C526DE" w:rsidP="003845C9">
            <w:pPr>
              <w:pStyle w:val="BodyText"/>
              <w:rPr>
                <w:b/>
                <w:bCs/>
              </w:rPr>
            </w:pPr>
          </w:p>
        </w:tc>
      </w:tr>
      <w:tr w:rsidR="00C526DE" w:rsidRPr="00B45959" w14:paraId="098263FD" w14:textId="77777777" w:rsidTr="003845C9">
        <w:tc>
          <w:tcPr>
            <w:tcW w:w="10195" w:type="dxa"/>
            <w:gridSpan w:val="3"/>
          </w:tcPr>
          <w:p w14:paraId="59EC65E8" w14:textId="77777777" w:rsidR="00C526DE" w:rsidRDefault="00C526DE" w:rsidP="003845C9">
            <w:pPr>
              <w:pStyle w:val="BodyText"/>
              <w:rPr>
                <w:b/>
                <w:bCs/>
              </w:rPr>
            </w:pPr>
            <w:r w:rsidRPr="00B45959">
              <w:rPr>
                <w:b/>
                <w:bCs/>
              </w:rPr>
              <w:t xml:space="preserve">INTENDED LEARNING OUTCOMES: </w:t>
            </w:r>
          </w:p>
          <w:p w14:paraId="5D0E5291" w14:textId="77777777" w:rsidR="00C526DE" w:rsidRPr="00B45959" w:rsidRDefault="00C526DE" w:rsidP="003845C9">
            <w:pPr>
              <w:pStyle w:val="BodyText"/>
              <w:rPr>
                <w:b/>
                <w:bCs/>
              </w:rPr>
            </w:pPr>
            <w:r w:rsidRPr="00B45959">
              <w:t>Demonstrates a knowledge and understanding of:</w:t>
            </w:r>
          </w:p>
        </w:tc>
      </w:tr>
      <w:tr w:rsidR="00C526DE" w:rsidRPr="00B45959" w14:paraId="671F12FA" w14:textId="77777777" w:rsidTr="003845C9">
        <w:tc>
          <w:tcPr>
            <w:tcW w:w="988" w:type="dxa"/>
          </w:tcPr>
          <w:p w14:paraId="6A42962F" w14:textId="3A879AE9" w:rsidR="00C526DE" w:rsidRPr="00B45959" w:rsidRDefault="00C526DE" w:rsidP="003845C9">
            <w:pPr>
              <w:pStyle w:val="BodyText"/>
              <w:rPr>
                <w:b/>
                <w:bCs/>
              </w:rPr>
            </w:pPr>
            <w:r>
              <w:rPr>
                <w:b/>
                <w:bCs/>
              </w:rPr>
              <w:t>5</w:t>
            </w:r>
            <w:r w:rsidRPr="00B45959">
              <w:rPr>
                <w:b/>
                <w:bCs/>
              </w:rPr>
              <w:t>.</w:t>
            </w:r>
            <w:r w:rsidR="003C7317">
              <w:rPr>
                <w:b/>
                <w:bCs/>
              </w:rPr>
              <w:t>3</w:t>
            </w:r>
          </w:p>
        </w:tc>
        <w:tc>
          <w:tcPr>
            <w:tcW w:w="9207" w:type="dxa"/>
            <w:gridSpan w:val="2"/>
          </w:tcPr>
          <w:p w14:paraId="17886889" w14:textId="141B2C5A" w:rsidR="00C526DE" w:rsidRPr="00B45959" w:rsidRDefault="003C7317" w:rsidP="003845C9">
            <w:pPr>
              <w:pStyle w:val="BodyText"/>
              <w:rPr>
                <w:b/>
                <w:bCs/>
              </w:rPr>
            </w:pPr>
            <w:r w:rsidRPr="003C7317">
              <w:rPr>
                <w:b/>
                <w:bCs/>
                <w:lang w:val="en-US"/>
              </w:rPr>
              <w:t>Analyze AIS data to evaluate risks and identify safety challenges in waterways</w:t>
            </w:r>
          </w:p>
        </w:tc>
      </w:tr>
      <w:tr w:rsidR="00C526DE" w14:paraId="69D84E69" w14:textId="77777777" w:rsidTr="003845C9">
        <w:tc>
          <w:tcPr>
            <w:tcW w:w="988" w:type="dxa"/>
          </w:tcPr>
          <w:p w14:paraId="2E27FE67" w14:textId="0B566491" w:rsidR="00C526DE" w:rsidRDefault="00C526DE" w:rsidP="003845C9">
            <w:pPr>
              <w:pStyle w:val="BodyText"/>
            </w:pPr>
            <w:r>
              <w:t>5.</w:t>
            </w:r>
            <w:r w:rsidR="00004A36">
              <w:t>3</w:t>
            </w:r>
            <w:r>
              <w:t>.1</w:t>
            </w:r>
          </w:p>
        </w:tc>
        <w:tc>
          <w:tcPr>
            <w:tcW w:w="9207" w:type="dxa"/>
            <w:gridSpan w:val="2"/>
          </w:tcPr>
          <w:p w14:paraId="4F577961" w14:textId="0DE58614" w:rsidR="00C526DE" w:rsidRDefault="00004A36" w:rsidP="003845C9">
            <w:pPr>
              <w:pStyle w:val="BodyText"/>
            </w:pPr>
            <w:r w:rsidRPr="00004A36">
              <w:rPr>
                <w:lang w:val="en-US"/>
              </w:rPr>
              <w:t>Undesired scenario Risk Analysis</w:t>
            </w:r>
          </w:p>
        </w:tc>
      </w:tr>
      <w:tr w:rsidR="00C526DE" w14:paraId="4B3E29D5" w14:textId="77777777" w:rsidTr="003845C9">
        <w:tc>
          <w:tcPr>
            <w:tcW w:w="988" w:type="dxa"/>
          </w:tcPr>
          <w:p w14:paraId="2A44F99F" w14:textId="0213289C" w:rsidR="00C526DE" w:rsidRDefault="00C526DE" w:rsidP="003845C9">
            <w:pPr>
              <w:pStyle w:val="BodyText"/>
            </w:pPr>
            <w:r>
              <w:t>5.</w:t>
            </w:r>
            <w:r w:rsidR="00004A36">
              <w:t>3</w:t>
            </w:r>
            <w:r>
              <w:t>.2</w:t>
            </w:r>
          </w:p>
        </w:tc>
        <w:tc>
          <w:tcPr>
            <w:tcW w:w="9207" w:type="dxa"/>
            <w:gridSpan w:val="2"/>
          </w:tcPr>
          <w:p w14:paraId="33291CAF" w14:textId="40B67BB7" w:rsidR="00C526DE" w:rsidRDefault="00004A36" w:rsidP="003845C9">
            <w:pPr>
              <w:pStyle w:val="BodyText"/>
            </w:pPr>
            <w:r w:rsidRPr="00004A36">
              <w:t>Congestion and Traffic Patterns</w:t>
            </w:r>
          </w:p>
        </w:tc>
      </w:tr>
      <w:tr w:rsidR="00C526DE" w14:paraId="76730E45" w14:textId="77777777" w:rsidTr="003845C9">
        <w:tc>
          <w:tcPr>
            <w:tcW w:w="988" w:type="dxa"/>
          </w:tcPr>
          <w:p w14:paraId="2AD7BC6D" w14:textId="7CA940B8" w:rsidR="00C526DE" w:rsidRDefault="00C526DE" w:rsidP="003845C9">
            <w:pPr>
              <w:pStyle w:val="BodyText"/>
            </w:pPr>
            <w:r>
              <w:t>5.</w:t>
            </w:r>
            <w:r w:rsidR="00004A36">
              <w:t>3</w:t>
            </w:r>
            <w:r>
              <w:t>.3</w:t>
            </w:r>
          </w:p>
        </w:tc>
        <w:tc>
          <w:tcPr>
            <w:tcW w:w="9207" w:type="dxa"/>
            <w:gridSpan w:val="2"/>
          </w:tcPr>
          <w:p w14:paraId="31647897" w14:textId="50354538" w:rsidR="00C526DE" w:rsidRPr="00485559" w:rsidRDefault="00F30511" w:rsidP="003845C9">
            <w:pPr>
              <w:pStyle w:val="BodyText"/>
              <w:rPr>
                <w:lang w:val="en-US"/>
              </w:rPr>
            </w:pPr>
            <w:r w:rsidRPr="00F30511">
              <w:rPr>
                <w:lang w:val="en-US"/>
              </w:rPr>
              <w:t>Environmental Risk Assessment</w:t>
            </w:r>
          </w:p>
        </w:tc>
      </w:tr>
      <w:tr w:rsidR="00F30511" w14:paraId="43EB649F" w14:textId="77777777" w:rsidTr="003845C9">
        <w:tc>
          <w:tcPr>
            <w:tcW w:w="988" w:type="dxa"/>
          </w:tcPr>
          <w:p w14:paraId="21BF8F68" w14:textId="459A4939" w:rsidR="00F30511" w:rsidRDefault="00F30511" w:rsidP="003845C9">
            <w:pPr>
              <w:pStyle w:val="BodyText"/>
            </w:pPr>
            <w:r>
              <w:t>5.3.4</w:t>
            </w:r>
          </w:p>
        </w:tc>
        <w:tc>
          <w:tcPr>
            <w:tcW w:w="9207" w:type="dxa"/>
            <w:gridSpan w:val="2"/>
          </w:tcPr>
          <w:p w14:paraId="4CED3A88" w14:textId="191A41D3" w:rsidR="00F30511" w:rsidRPr="00F30511" w:rsidRDefault="00F30511" w:rsidP="003845C9">
            <w:pPr>
              <w:pStyle w:val="BodyText"/>
              <w:rPr>
                <w:lang w:val="en-US"/>
              </w:rPr>
            </w:pPr>
            <w:r w:rsidRPr="00F30511">
              <w:rPr>
                <w:lang w:val="en-US"/>
              </w:rPr>
              <w:t>Scenario Modeling</w:t>
            </w:r>
          </w:p>
        </w:tc>
      </w:tr>
    </w:tbl>
    <w:p w14:paraId="312A6276" w14:textId="77777777" w:rsidR="00C526DE" w:rsidRDefault="00C526DE"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F30511" w:rsidRPr="00B45959" w14:paraId="427FA795" w14:textId="77777777" w:rsidTr="003845C9">
        <w:tc>
          <w:tcPr>
            <w:tcW w:w="2122" w:type="dxa"/>
            <w:gridSpan w:val="2"/>
          </w:tcPr>
          <w:p w14:paraId="398B3877" w14:textId="45EEE235" w:rsidR="00F30511" w:rsidRPr="00B45959" w:rsidRDefault="00F30511" w:rsidP="003845C9">
            <w:pPr>
              <w:pStyle w:val="BodyText"/>
              <w:rPr>
                <w:b/>
                <w:bCs/>
              </w:rPr>
            </w:pPr>
            <w:r w:rsidRPr="00B45959">
              <w:rPr>
                <w:b/>
                <w:bCs/>
              </w:rPr>
              <w:t xml:space="preserve">Competence </w:t>
            </w:r>
            <w:r>
              <w:rPr>
                <w:b/>
                <w:bCs/>
              </w:rPr>
              <w:t>5.3</w:t>
            </w:r>
          </w:p>
        </w:tc>
        <w:tc>
          <w:tcPr>
            <w:tcW w:w="8073" w:type="dxa"/>
          </w:tcPr>
          <w:p w14:paraId="2D020B7E" w14:textId="4B6A0AAA" w:rsidR="00F30511" w:rsidRPr="00B45959" w:rsidRDefault="00F30511" w:rsidP="003845C9">
            <w:pPr>
              <w:pStyle w:val="BodyText"/>
              <w:rPr>
                <w:b/>
                <w:bCs/>
              </w:rPr>
            </w:pPr>
            <w:r w:rsidRPr="003C7317">
              <w:rPr>
                <w:b/>
                <w:bCs/>
                <w:lang w:val="en-US"/>
              </w:rPr>
              <w:t>Analyze AIS data to evaluate risks and identify safety challenges in waterways</w:t>
            </w:r>
          </w:p>
        </w:tc>
      </w:tr>
      <w:tr w:rsidR="00F30511" w:rsidRPr="00BB2B93" w14:paraId="5225F52A" w14:textId="77777777" w:rsidTr="003845C9">
        <w:tc>
          <w:tcPr>
            <w:tcW w:w="988" w:type="dxa"/>
          </w:tcPr>
          <w:p w14:paraId="364CCB8F" w14:textId="0EB60243" w:rsidR="00F30511" w:rsidRPr="00B45959" w:rsidRDefault="00F30511" w:rsidP="003845C9">
            <w:pPr>
              <w:pStyle w:val="BodyText"/>
              <w:rPr>
                <w:b/>
                <w:bCs/>
              </w:rPr>
            </w:pPr>
            <w:r>
              <w:rPr>
                <w:b/>
                <w:bCs/>
              </w:rPr>
              <w:t>5.3.1</w:t>
            </w:r>
          </w:p>
        </w:tc>
        <w:tc>
          <w:tcPr>
            <w:tcW w:w="9207" w:type="dxa"/>
            <w:gridSpan w:val="2"/>
          </w:tcPr>
          <w:p w14:paraId="3B29EAEA" w14:textId="0C74416D" w:rsidR="00F30511" w:rsidRPr="00BB2B93" w:rsidRDefault="00F30511" w:rsidP="003845C9">
            <w:pPr>
              <w:pStyle w:val="BodyText"/>
              <w:rPr>
                <w:b/>
                <w:bCs/>
              </w:rPr>
            </w:pPr>
            <w:r w:rsidRPr="00004A36">
              <w:rPr>
                <w:lang w:val="en-US"/>
              </w:rPr>
              <w:t>Undesired scenario Risk Analysis</w:t>
            </w:r>
          </w:p>
        </w:tc>
      </w:tr>
      <w:tr w:rsidR="00F30511" w14:paraId="18E6A21E" w14:textId="77777777" w:rsidTr="003845C9">
        <w:tc>
          <w:tcPr>
            <w:tcW w:w="10195" w:type="dxa"/>
            <w:gridSpan w:val="3"/>
          </w:tcPr>
          <w:p w14:paraId="153B2427" w14:textId="77777777" w:rsidR="00F30511" w:rsidRDefault="00F30511" w:rsidP="003845C9">
            <w:pPr>
              <w:pStyle w:val="BodyText"/>
            </w:pPr>
            <w:r>
              <w:t>Required Performance:</w:t>
            </w:r>
          </w:p>
        </w:tc>
      </w:tr>
      <w:tr w:rsidR="00F30511" w:rsidRPr="00B45959" w14:paraId="3D3C9884" w14:textId="77777777" w:rsidTr="003845C9">
        <w:tc>
          <w:tcPr>
            <w:tcW w:w="988" w:type="dxa"/>
          </w:tcPr>
          <w:p w14:paraId="62E62A58" w14:textId="77777777" w:rsidR="00F30511" w:rsidRDefault="00F30511" w:rsidP="003845C9">
            <w:pPr>
              <w:pStyle w:val="BodyText"/>
              <w:jc w:val="right"/>
            </w:pPr>
            <w:r>
              <w:t>1.</w:t>
            </w:r>
          </w:p>
        </w:tc>
        <w:tc>
          <w:tcPr>
            <w:tcW w:w="9207" w:type="dxa"/>
            <w:gridSpan w:val="2"/>
          </w:tcPr>
          <w:p w14:paraId="32F35CD1" w14:textId="1E144914" w:rsidR="00F30511" w:rsidRPr="00B45959" w:rsidRDefault="00D54ED5" w:rsidP="003845C9">
            <w:pPr>
              <w:pStyle w:val="BodyText"/>
            </w:pPr>
            <w:r w:rsidRPr="00D54ED5">
              <w:t>Identify and describe the different scenarios that can be assessed with the availability of AIS data</w:t>
            </w:r>
          </w:p>
        </w:tc>
      </w:tr>
      <w:tr w:rsidR="00F30511" w14:paraId="46747475" w14:textId="77777777" w:rsidTr="003845C9">
        <w:tc>
          <w:tcPr>
            <w:tcW w:w="988" w:type="dxa"/>
          </w:tcPr>
          <w:p w14:paraId="58B3CA95" w14:textId="77777777" w:rsidR="00F30511" w:rsidRDefault="00F30511" w:rsidP="003845C9">
            <w:pPr>
              <w:pStyle w:val="BodyText"/>
              <w:jc w:val="right"/>
            </w:pPr>
            <w:r>
              <w:t>2.</w:t>
            </w:r>
          </w:p>
        </w:tc>
        <w:tc>
          <w:tcPr>
            <w:tcW w:w="9207" w:type="dxa"/>
            <w:gridSpan w:val="2"/>
          </w:tcPr>
          <w:p w14:paraId="046F8CAD" w14:textId="463CD15B" w:rsidR="00F30511" w:rsidRDefault="00D54ED5" w:rsidP="003845C9">
            <w:pPr>
              <w:pStyle w:val="BodyText"/>
            </w:pPr>
            <w:r w:rsidRPr="00D54ED5">
              <w:t>Describe the root cause of the undesired scenario</w:t>
            </w:r>
          </w:p>
        </w:tc>
      </w:tr>
      <w:tr w:rsidR="00F30511" w14:paraId="39B09BEE" w14:textId="77777777" w:rsidTr="003845C9">
        <w:tc>
          <w:tcPr>
            <w:tcW w:w="988" w:type="dxa"/>
          </w:tcPr>
          <w:p w14:paraId="7CA47B66" w14:textId="77777777" w:rsidR="00F30511" w:rsidRDefault="00F30511" w:rsidP="003845C9">
            <w:pPr>
              <w:pStyle w:val="BodyText"/>
              <w:jc w:val="right"/>
            </w:pPr>
            <w:r>
              <w:t>3.</w:t>
            </w:r>
          </w:p>
        </w:tc>
        <w:tc>
          <w:tcPr>
            <w:tcW w:w="9207" w:type="dxa"/>
            <w:gridSpan w:val="2"/>
          </w:tcPr>
          <w:p w14:paraId="4D1F0286" w14:textId="507BD60C" w:rsidR="00F30511" w:rsidRDefault="00D54ED5" w:rsidP="003845C9">
            <w:pPr>
              <w:pStyle w:val="BodyText"/>
            </w:pPr>
            <w:r w:rsidRPr="00D54ED5">
              <w:t>Use AIS data to calculate Closest Point of Approach (CPA) and Time to Closest Point of Approach (TCPA)</w:t>
            </w:r>
          </w:p>
        </w:tc>
      </w:tr>
    </w:tbl>
    <w:p w14:paraId="526ADBFE" w14:textId="77777777" w:rsidR="00F30511" w:rsidRDefault="00F30511"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D54ED5" w:rsidRPr="00B45959" w14:paraId="5BD1C014" w14:textId="77777777" w:rsidTr="003845C9">
        <w:tc>
          <w:tcPr>
            <w:tcW w:w="2122" w:type="dxa"/>
            <w:gridSpan w:val="2"/>
          </w:tcPr>
          <w:p w14:paraId="71194188" w14:textId="77777777" w:rsidR="00D54ED5" w:rsidRPr="00B45959" w:rsidRDefault="00D54ED5" w:rsidP="003845C9">
            <w:pPr>
              <w:pStyle w:val="BodyText"/>
              <w:rPr>
                <w:b/>
                <w:bCs/>
              </w:rPr>
            </w:pPr>
            <w:r w:rsidRPr="00B45959">
              <w:rPr>
                <w:b/>
                <w:bCs/>
              </w:rPr>
              <w:t xml:space="preserve">Competence </w:t>
            </w:r>
            <w:r>
              <w:rPr>
                <w:b/>
                <w:bCs/>
              </w:rPr>
              <w:t>5.3</w:t>
            </w:r>
          </w:p>
        </w:tc>
        <w:tc>
          <w:tcPr>
            <w:tcW w:w="8073" w:type="dxa"/>
          </w:tcPr>
          <w:p w14:paraId="70F400DB" w14:textId="77777777" w:rsidR="00D54ED5" w:rsidRPr="00B45959" w:rsidRDefault="00D54ED5" w:rsidP="003845C9">
            <w:pPr>
              <w:pStyle w:val="BodyText"/>
              <w:rPr>
                <w:b/>
                <w:bCs/>
              </w:rPr>
            </w:pPr>
            <w:r w:rsidRPr="003C7317">
              <w:rPr>
                <w:b/>
                <w:bCs/>
                <w:lang w:val="en-US"/>
              </w:rPr>
              <w:t>Analyze AIS data to evaluate risks and identify safety challenges in waterways</w:t>
            </w:r>
          </w:p>
        </w:tc>
      </w:tr>
      <w:tr w:rsidR="00D54ED5" w:rsidRPr="00BB2B93" w14:paraId="78CC2672" w14:textId="77777777" w:rsidTr="003845C9">
        <w:tc>
          <w:tcPr>
            <w:tcW w:w="988" w:type="dxa"/>
          </w:tcPr>
          <w:p w14:paraId="18C2961C" w14:textId="0BE262FB" w:rsidR="00D54ED5" w:rsidRPr="00B45959" w:rsidRDefault="00D54ED5" w:rsidP="003845C9">
            <w:pPr>
              <w:pStyle w:val="BodyText"/>
              <w:rPr>
                <w:b/>
                <w:bCs/>
              </w:rPr>
            </w:pPr>
            <w:r>
              <w:rPr>
                <w:b/>
                <w:bCs/>
              </w:rPr>
              <w:t>5.3.2</w:t>
            </w:r>
          </w:p>
        </w:tc>
        <w:tc>
          <w:tcPr>
            <w:tcW w:w="9207" w:type="dxa"/>
            <w:gridSpan w:val="2"/>
          </w:tcPr>
          <w:p w14:paraId="7C0577A6" w14:textId="2ED4A35A" w:rsidR="00D54ED5" w:rsidRPr="00BB2B93" w:rsidRDefault="0048308B" w:rsidP="003845C9">
            <w:pPr>
              <w:pStyle w:val="BodyText"/>
              <w:rPr>
                <w:b/>
                <w:bCs/>
              </w:rPr>
            </w:pPr>
            <w:r w:rsidRPr="0048308B">
              <w:t>Congestion and Traffic Patterns</w:t>
            </w:r>
          </w:p>
        </w:tc>
      </w:tr>
      <w:tr w:rsidR="00D54ED5" w14:paraId="528E63ED" w14:textId="77777777" w:rsidTr="003845C9">
        <w:tc>
          <w:tcPr>
            <w:tcW w:w="10195" w:type="dxa"/>
            <w:gridSpan w:val="3"/>
          </w:tcPr>
          <w:p w14:paraId="4AEBC917" w14:textId="77777777" w:rsidR="00D54ED5" w:rsidRDefault="00D54ED5" w:rsidP="003845C9">
            <w:pPr>
              <w:pStyle w:val="BodyText"/>
            </w:pPr>
            <w:r>
              <w:lastRenderedPageBreak/>
              <w:t>Required Performance:</w:t>
            </w:r>
          </w:p>
        </w:tc>
      </w:tr>
      <w:tr w:rsidR="00D54ED5" w:rsidRPr="00B45959" w14:paraId="1F203445" w14:textId="77777777" w:rsidTr="003845C9">
        <w:tc>
          <w:tcPr>
            <w:tcW w:w="988" w:type="dxa"/>
          </w:tcPr>
          <w:p w14:paraId="3B9C5C81" w14:textId="77777777" w:rsidR="00D54ED5" w:rsidRDefault="00D54ED5" w:rsidP="003845C9">
            <w:pPr>
              <w:pStyle w:val="BodyText"/>
              <w:jc w:val="right"/>
            </w:pPr>
            <w:r>
              <w:t>1.</w:t>
            </w:r>
          </w:p>
        </w:tc>
        <w:tc>
          <w:tcPr>
            <w:tcW w:w="9207" w:type="dxa"/>
            <w:gridSpan w:val="2"/>
          </w:tcPr>
          <w:p w14:paraId="78959FCB" w14:textId="7066CAC1" w:rsidR="00D54ED5" w:rsidRPr="00B45959" w:rsidRDefault="0048308B" w:rsidP="003845C9">
            <w:pPr>
              <w:pStyle w:val="BodyText"/>
            </w:pPr>
            <w:r w:rsidRPr="0048308B">
              <w:t>Identify high-risk zones for vessel interactions</w:t>
            </w:r>
          </w:p>
        </w:tc>
      </w:tr>
      <w:tr w:rsidR="00D54ED5" w14:paraId="737C1085" w14:textId="77777777" w:rsidTr="003845C9">
        <w:tc>
          <w:tcPr>
            <w:tcW w:w="988" w:type="dxa"/>
          </w:tcPr>
          <w:p w14:paraId="318208EB" w14:textId="77777777" w:rsidR="00D54ED5" w:rsidRDefault="00D54ED5" w:rsidP="003845C9">
            <w:pPr>
              <w:pStyle w:val="BodyText"/>
              <w:jc w:val="right"/>
            </w:pPr>
            <w:r>
              <w:t>2.</w:t>
            </w:r>
          </w:p>
        </w:tc>
        <w:tc>
          <w:tcPr>
            <w:tcW w:w="9207" w:type="dxa"/>
            <w:gridSpan w:val="2"/>
          </w:tcPr>
          <w:p w14:paraId="62ACBFFC" w14:textId="77777777" w:rsidR="001E27D5" w:rsidRPr="001E27D5" w:rsidRDefault="001E27D5" w:rsidP="001E27D5">
            <w:pPr>
              <w:pStyle w:val="BodyText"/>
              <w:rPr>
                <w:lang w:val="en-US"/>
              </w:rPr>
            </w:pPr>
            <w:r w:rsidRPr="001E27D5">
              <w:t>Congestion and Traffic Patterns</w:t>
            </w:r>
            <w:r w:rsidRPr="001E27D5">
              <w:rPr>
                <w:lang w:val="en-US"/>
              </w:rPr>
              <w:t>:</w:t>
            </w:r>
          </w:p>
          <w:p w14:paraId="184E064F" w14:textId="77777777" w:rsidR="001E27D5" w:rsidRPr="001E27D5" w:rsidRDefault="001E27D5" w:rsidP="00AE6A26">
            <w:pPr>
              <w:pStyle w:val="BodyText"/>
              <w:numPr>
                <w:ilvl w:val="0"/>
                <w:numId w:val="68"/>
              </w:numPr>
              <w:rPr>
                <w:lang w:val="en-US"/>
              </w:rPr>
            </w:pPr>
            <w:r w:rsidRPr="001E27D5">
              <w:rPr>
                <w:lang w:val="en-US"/>
              </w:rPr>
              <w:t>Analyze traffic density and vessel movement patterns to assess congestion levels</w:t>
            </w:r>
          </w:p>
          <w:p w14:paraId="649CEEA5" w14:textId="0454BD6D" w:rsidR="00D54ED5" w:rsidRDefault="001E27D5" w:rsidP="00AE6A26">
            <w:pPr>
              <w:pStyle w:val="BodyText"/>
              <w:numPr>
                <w:ilvl w:val="0"/>
                <w:numId w:val="68"/>
              </w:numPr>
            </w:pPr>
            <w:r w:rsidRPr="001E27D5">
              <w:rPr>
                <w:lang w:val="en-US"/>
              </w:rPr>
              <w:t>Identify bottlenecks and propose measures for improving traffic flow</w:t>
            </w:r>
          </w:p>
        </w:tc>
      </w:tr>
      <w:tr w:rsidR="00D54ED5" w14:paraId="17E9DED5" w14:textId="77777777" w:rsidTr="003845C9">
        <w:tc>
          <w:tcPr>
            <w:tcW w:w="988" w:type="dxa"/>
          </w:tcPr>
          <w:p w14:paraId="7992C3B0" w14:textId="77777777" w:rsidR="00D54ED5" w:rsidRDefault="00D54ED5" w:rsidP="003845C9">
            <w:pPr>
              <w:pStyle w:val="BodyText"/>
              <w:jc w:val="right"/>
            </w:pPr>
            <w:r>
              <w:t>3.</w:t>
            </w:r>
          </w:p>
        </w:tc>
        <w:tc>
          <w:tcPr>
            <w:tcW w:w="9207" w:type="dxa"/>
            <w:gridSpan w:val="2"/>
          </w:tcPr>
          <w:p w14:paraId="0E6A1D11" w14:textId="0F42B594" w:rsidR="00D54ED5" w:rsidRDefault="001E27D5" w:rsidP="003845C9">
            <w:pPr>
              <w:pStyle w:val="BodyText"/>
            </w:pPr>
            <w:r w:rsidRPr="001E27D5">
              <w:t xml:space="preserve">Analysis </w:t>
            </w:r>
            <w:r w:rsidRPr="001E27D5">
              <w:rPr>
                <w:lang w:val="en-US"/>
              </w:rPr>
              <w:t xml:space="preserve">and determination </w:t>
            </w:r>
            <w:r w:rsidRPr="001E27D5">
              <w:t>of near-miss accidents</w:t>
            </w:r>
          </w:p>
        </w:tc>
      </w:tr>
    </w:tbl>
    <w:p w14:paraId="69863FEB" w14:textId="77777777" w:rsidR="00BB2B93" w:rsidRDefault="00BB2B9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055AE6" w:rsidRPr="00B45959" w14:paraId="45B8EF8E" w14:textId="77777777" w:rsidTr="003845C9">
        <w:tc>
          <w:tcPr>
            <w:tcW w:w="2122" w:type="dxa"/>
            <w:gridSpan w:val="2"/>
          </w:tcPr>
          <w:p w14:paraId="3A42B5DD" w14:textId="77777777" w:rsidR="00700D91" w:rsidRPr="00B45959" w:rsidRDefault="00700D91" w:rsidP="003845C9">
            <w:pPr>
              <w:pStyle w:val="BodyText"/>
              <w:rPr>
                <w:b/>
                <w:bCs/>
              </w:rPr>
            </w:pPr>
            <w:r w:rsidRPr="00B45959">
              <w:rPr>
                <w:b/>
                <w:bCs/>
              </w:rPr>
              <w:t xml:space="preserve">Competence </w:t>
            </w:r>
            <w:r>
              <w:rPr>
                <w:b/>
                <w:bCs/>
              </w:rPr>
              <w:t>5.3</w:t>
            </w:r>
          </w:p>
        </w:tc>
        <w:tc>
          <w:tcPr>
            <w:tcW w:w="8073" w:type="dxa"/>
          </w:tcPr>
          <w:p w14:paraId="2C47BCA6" w14:textId="77777777" w:rsidR="00700D91" w:rsidRPr="00B45959" w:rsidRDefault="00700D91" w:rsidP="003845C9">
            <w:pPr>
              <w:pStyle w:val="BodyText"/>
              <w:rPr>
                <w:b/>
                <w:bCs/>
              </w:rPr>
            </w:pPr>
            <w:r w:rsidRPr="003C7317">
              <w:rPr>
                <w:b/>
                <w:bCs/>
                <w:lang w:val="en-US"/>
              </w:rPr>
              <w:t>Analyze AIS data to evaluate risks and identify safety challenges in waterways</w:t>
            </w:r>
          </w:p>
        </w:tc>
      </w:tr>
      <w:tr w:rsidR="00055AE6" w:rsidRPr="00BB2B93" w14:paraId="1882C33D" w14:textId="77777777" w:rsidTr="003845C9">
        <w:tc>
          <w:tcPr>
            <w:tcW w:w="988" w:type="dxa"/>
          </w:tcPr>
          <w:p w14:paraId="0B9EF7DD" w14:textId="49B773DE" w:rsidR="00700D91" w:rsidRPr="00B45959" w:rsidRDefault="00700D91" w:rsidP="003845C9">
            <w:pPr>
              <w:pStyle w:val="BodyText"/>
              <w:rPr>
                <w:b/>
                <w:bCs/>
              </w:rPr>
            </w:pPr>
            <w:r>
              <w:rPr>
                <w:b/>
                <w:bCs/>
              </w:rPr>
              <w:t>5.3.3</w:t>
            </w:r>
          </w:p>
        </w:tc>
        <w:tc>
          <w:tcPr>
            <w:tcW w:w="9207" w:type="dxa"/>
            <w:gridSpan w:val="2"/>
          </w:tcPr>
          <w:p w14:paraId="6C9792C1" w14:textId="1BCF0E3C" w:rsidR="00700D91" w:rsidRPr="00BB2B93" w:rsidRDefault="00700D91" w:rsidP="003845C9">
            <w:pPr>
              <w:pStyle w:val="BodyText"/>
              <w:rPr>
                <w:b/>
                <w:bCs/>
              </w:rPr>
            </w:pPr>
            <w:r w:rsidRPr="00700D91">
              <w:rPr>
                <w:lang w:val="en-US"/>
              </w:rPr>
              <w:t>Environmental Risk Assessment</w:t>
            </w:r>
          </w:p>
        </w:tc>
      </w:tr>
      <w:tr w:rsidR="00700D91" w14:paraId="0BB32360" w14:textId="77777777" w:rsidTr="003845C9">
        <w:tc>
          <w:tcPr>
            <w:tcW w:w="10195" w:type="dxa"/>
            <w:gridSpan w:val="3"/>
          </w:tcPr>
          <w:p w14:paraId="463C2062" w14:textId="77777777" w:rsidR="00700D91" w:rsidRDefault="00700D91" w:rsidP="003845C9">
            <w:pPr>
              <w:pStyle w:val="BodyText"/>
            </w:pPr>
            <w:r>
              <w:t>Required Performance:</w:t>
            </w:r>
          </w:p>
        </w:tc>
      </w:tr>
      <w:tr w:rsidR="00055AE6" w:rsidRPr="00B45959" w14:paraId="45EC80F4" w14:textId="77777777" w:rsidTr="003845C9">
        <w:tc>
          <w:tcPr>
            <w:tcW w:w="988" w:type="dxa"/>
          </w:tcPr>
          <w:p w14:paraId="7260D032" w14:textId="77777777" w:rsidR="00700D91" w:rsidRDefault="00700D91" w:rsidP="003845C9">
            <w:pPr>
              <w:pStyle w:val="BodyText"/>
              <w:jc w:val="right"/>
            </w:pPr>
            <w:r>
              <w:t>1.</w:t>
            </w:r>
          </w:p>
        </w:tc>
        <w:tc>
          <w:tcPr>
            <w:tcW w:w="9207" w:type="dxa"/>
            <w:gridSpan w:val="2"/>
          </w:tcPr>
          <w:p w14:paraId="07200275" w14:textId="76D72ACF" w:rsidR="00700D91" w:rsidRPr="00B45959" w:rsidRDefault="00C27EFC" w:rsidP="003845C9">
            <w:pPr>
              <w:pStyle w:val="BodyText"/>
            </w:pPr>
            <w:r w:rsidRPr="00C27EFC">
              <w:rPr>
                <w:lang w:val="en-US"/>
              </w:rPr>
              <w:t>Use AIS data to assess vessel impacts on environmentally sensitive areas</w:t>
            </w:r>
          </w:p>
        </w:tc>
      </w:tr>
      <w:tr w:rsidR="00055AE6" w14:paraId="310ACED5" w14:textId="77777777" w:rsidTr="003845C9">
        <w:tc>
          <w:tcPr>
            <w:tcW w:w="988" w:type="dxa"/>
          </w:tcPr>
          <w:p w14:paraId="29017611" w14:textId="77777777" w:rsidR="00700D91" w:rsidRDefault="00700D91" w:rsidP="003845C9">
            <w:pPr>
              <w:pStyle w:val="BodyText"/>
              <w:jc w:val="right"/>
            </w:pPr>
            <w:r>
              <w:t>2.</w:t>
            </w:r>
          </w:p>
        </w:tc>
        <w:tc>
          <w:tcPr>
            <w:tcW w:w="9207" w:type="dxa"/>
            <w:gridSpan w:val="2"/>
          </w:tcPr>
          <w:p w14:paraId="07838FB0" w14:textId="18582274" w:rsidR="00700D91" w:rsidRDefault="00C27EFC" w:rsidP="00AE6A26">
            <w:pPr>
              <w:pStyle w:val="BodyText"/>
            </w:pPr>
            <w:r w:rsidRPr="00C27EFC">
              <w:rPr>
                <w:lang w:val="en-US"/>
              </w:rPr>
              <w:t>Identify high-risk areas for spills or pollution based on traffic data</w:t>
            </w:r>
          </w:p>
        </w:tc>
      </w:tr>
    </w:tbl>
    <w:p w14:paraId="36EE3209" w14:textId="77777777" w:rsidR="00700D91" w:rsidRDefault="00700D91"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055AE6" w:rsidRPr="00B45959" w14:paraId="49680AA2" w14:textId="77777777" w:rsidTr="003845C9">
        <w:tc>
          <w:tcPr>
            <w:tcW w:w="2122" w:type="dxa"/>
            <w:gridSpan w:val="2"/>
          </w:tcPr>
          <w:p w14:paraId="59BBD21D" w14:textId="77777777" w:rsidR="00055AE6" w:rsidRPr="00B45959" w:rsidRDefault="00055AE6" w:rsidP="003845C9">
            <w:pPr>
              <w:pStyle w:val="BodyText"/>
              <w:rPr>
                <w:b/>
                <w:bCs/>
              </w:rPr>
            </w:pPr>
            <w:r w:rsidRPr="00B45959">
              <w:rPr>
                <w:b/>
                <w:bCs/>
              </w:rPr>
              <w:t xml:space="preserve">Competence </w:t>
            </w:r>
            <w:r>
              <w:rPr>
                <w:b/>
                <w:bCs/>
              </w:rPr>
              <w:t>5.3</w:t>
            </w:r>
          </w:p>
        </w:tc>
        <w:tc>
          <w:tcPr>
            <w:tcW w:w="8073" w:type="dxa"/>
          </w:tcPr>
          <w:p w14:paraId="15787688" w14:textId="77777777" w:rsidR="00055AE6" w:rsidRPr="00B45959" w:rsidRDefault="00055AE6" w:rsidP="003845C9">
            <w:pPr>
              <w:pStyle w:val="BodyText"/>
              <w:rPr>
                <w:b/>
                <w:bCs/>
              </w:rPr>
            </w:pPr>
            <w:r w:rsidRPr="003C7317">
              <w:rPr>
                <w:b/>
                <w:bCs/>
                <w:lang w:val="en-US"/>
              </w:rPr>
              <w:t>Analyze AIS data to evaluate risks and identify safety challenges in waterways</w:t>
            </w:r>
          </w:p>
        </w:tc>
      </w:tr>
      <w:tr w:rsidR="00055AE6" w:rsidRPr="00BB2B93" w14:paraId="58BADA4A" w14:textId="77777777" w:rsidTr="003845C9">
        <w:tc>
          <w:tcPr>
            <w:tcW w:w="988" w:type="dxa"/>
          </w:tcPr>
          <w:p w14:paraId="376CD0C7" w14:textId="07E0CE4E" w:rsidR="00055AE6" w:rsidRPr="00B45959" w:rsidRDefault="00055AE6" w:rsidP="003845C9">
            <w:pPr>
              <w:pStyle w:val="BodyText"/>
              <w:rPr>
                <w:b/>
                <w:bCs/>
              </w:rPr>
            </w:pPr>
            <w:r>
              <w:rPr>
                <w:b/>
                <w:bCs/>
              </w:rPr>
              <w:t>5.3.4</w:t>
            </w:r>
          </w:p>
        </w:tc>
        <w:tc>
          <w:tcPr>
            <w:tcW w:w="9207" w:type="dxa"/>
            <w:gridSpan w:val="2"/>
          </w:tcPr>
          <w:p w14:paraId="649239A8" w14:textId="533B8F35" w:rsidR="00055AE6" w:rsidRPr="00BB2B93" w:rsidRDefault="0016331E" w:rsidP="003845C9">
            <w:pPr>
              <w:pStyle w:val="BodyText"/>
              <w:rPr>
                <w:b/>
                <w:bCs/>
              </w:rPr>
            </w:pPr>
            <w:r w:rsidRPr="0016331E">
              <w:rPr>
                <w:lang w:val="en-US"/>
              </w:rPr>
              <w:t>Scenario Modeling</w:t>
            </w:r>
          </w:p>
        </w:tc>
      </w:tr>
      <w:tr w:rsidR="00055AE6" w14:paraId="4732A193" w14:textId="77777777" w:rsidTr="003845C9">
        <w:tc>
          <w:tcPr>
            <w:tcW w:w="10195" w:type="dxa"/>
            <w:gridSpan w:val="3"/>
          </w:tcPr>
          <w:p w14:paraId="1355372E" w14:textId="77777777" w:rsidR="00055AE6" w:rsidRDefault="00055AE6" w:rsidP="003845C9">
            <w:pPr>
              <w:pStyle w:val="BodyText"/>
            </w:pPr>
            <w:r>
              <w:t>Required Performance:</w:t>
            </w:r>
          </w:p>
        </w:tc>
      </w:tr>
      <w:tr w:rsidR="00055AE6" w:rsidRPr="00B45959" w14:paraId="46F3C28B" w14:textId="77777777" w:rsidTr="003845C9">
        <w:tc>
          <w:tcPr>
            <w:tcW w:w="988" w:type="dxa"/>
          </w:tcPr>
          <w:p w14:paraId="7C6D5147" w14:textId="77777777" w:rsidR="00055AE6" w:rsidRDefault="00055AE6" w:rsidP="003845C9">
            <w:pPr>
              <w:pStyle w:val="BodyText"/>
              <w:jc w:val="right"/>
            </w:pPr>
            <w:r>
              <w:t>1.</w:t>
            </w:r>
          </w:p>
        </w:tc>
        <w:tc>
          <w:tcPr>
            <w:tcW w:w="9207" w:type="dxa"/>
            <w:gridSpan w:val="2"/>
          </w:tcPr>
          <w:p w14:paraId="54B70543" w14:textId="77777777" w:rsidR="0016331E" w:rsidRPr="0016331E" w:rsidRDefault="0016331E" w:rsidP="0016331E">
            <w:pPr>
              <w:pStyle w:val="BodyText"/>
              <w:rPr>
                <w:lang w:val="en-US"/>
              </w:rPr>
            </w:pPr>
            <w:r w:rsidRPr="0016331E">
              <w:rPr>
                <w:lang w:val="en-US"/>
              </w:rPr>
              <w:t>Simulate various risk scenarios using historical AIS data in IWRAP MK II</w:t>
            </w:r>
          </w:p>
          <w:p w14:paraId="0C51C1B2" w14:textId="77777777" w:rsidR="0016331E" w:rsidRPr="0016331E" w:rsidRDefault="0016331E" w:rsidP="00AE6A26">
            <w:pPr>
              <w:pStyle w:val="BodyText"/>
              <w:numPr>
                <w:ilvl w:val="0"/>
                <w:numId w:val="69"/>
              </w:numPr>
              <w:rPr>
                <w:lang w:val="en-US"/>
              </w:rPr>
            </w:pPr>
            <w:r w:rsidRPr="0016331E">
              <w:rPr>
                <w:lang w:val="en-US"/>
              </w:rPr>
              <w:t>Undesired scenarios</w:t>
            </w:r>
          </w:p>
          <w:p w14:paraId="378081C9" w14:textId="77777777" w:rsidR="0016331E" w:rsidRPr="0016331E" w:rsidRDefault="0016331E" w:rsidP="00AE6A26">
            <w:pPr>
              <w:pStyle w:val="BodyText"/>
              <w:numPr>
                <w:ilvl w:val="0"/>
                <w:numId w:val="69"/>
              </w:numPr>
              <w:rPr>
                <w:lang w:val="en-US"/>
              </w:rPr>
            </w:pPr>
            <w:r w:rsidRPr="0016331E">
              <w:rPr>
                <w:lang w:val="en-US"/>
              </w:rPr>
              <w:t>Near-misses</w:t>
            </w:r>
          </w:p>
          <w:p w14:paraId="08D3F893" w14:textId="57FFD7BB" w:rsidR="00055AE6" w:rsidRPr="00B45959" w:rsidRDefault="0016331E" w:rsidP="00AE6A26">
            <w:pPr>
              <w:pStyle w:val="BodyText"/>
              <w:numPr>
                <w:ilvl w:val="0"/>
                <w:numId w:val="69"/>
              </w:numPr>
            </w:pPr>
            <w:r w:rsidRPr="0016331E">
              <w:rPr>
                <w:lang w:val="en-US"/>
              </w:rPr>
              <w:t>Hypothetical collisions</w:t>
            </w:r>
          </w:p>
        </w:tc>
      </w:tr>
      <w:tr w:rsidR="00055AE6" w14:paraId="4226D5CB" w14:textId="77777777" w:rsidTr="003845C9">
        <w:tc>
          <w:tcPr>
            <w:tcW w:w="988" w:type="dxa"/>
          </w:tcPr>
          <w:p w14:paraId="107B2F9B" w14:textId="77777777" w:rsidR="00055AE6" w:rsidRDefault="00055AE6" w:rsidP="003845C9">
            <w:pPr>
              <w:pStyle w:val="BodyText"/>
              <w:jc w:val="right"/>
            </w:pPr>
            <w:r>
              <w:t>2.</w:t>
            </w:r>
          </w:p>
        </w:tc>
        <w:tc>
          <w:tcPr>
            <w:tcW w:w="9207" w:type="dxa"/>
            <w:gridSpan w:val="2"/>
          </w:tcPr>
          <w:p w14:paraId="60DE105E" w14:textId="1AFD8BC9" w:rsidR="00055AE6" w:rsidRDefault="00646707" w:rsidP="003845C9">
            <w:pPr>
              <w:pStyle w:val="BodyText"/>
            </w:pPr>
            <w:r w:rsidRPr="00646707">
              <w:rPr>
                <w:lang w:val="en-US"/>
              </w:rPr>
              <w:t>Predict the impact of changes in traffic patterns or infrastructure</w:t>
            </w:r>
          </w:p>
        </w:tc>
      </w:tr>
    </w:tbl>
    <w:p w14:paraId="5D9F080C" w14:textId="77777777" w:rsidR="00055AE6" w:rsidRDefault="00055AE6"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646707" w:rsidRPr="00B45959" w14:paraId="0CC5C3E6" w14:textId="77777777" w:rsidTr="003845C9">
        <w:tc>
          <w:tcPr>
            <w:tcW w:w="2122" w:type="dxa"/>
            <w:gridSpan w:val="2"/>
          </w:tcPr>
          <w:p w14:paraId="5F03C1ED" w14:textId="40C24AC7" w:rsidR="00646707" w:rsidRPr="00B45959" w:rsidRDefault="00646707" w:rsidP="003845C9">
            <w:pPr>
              <w:pStyle w:val="BodyText"/>
              <w:rPr>
                <w:b/>
                <w:bCs/>
              </w:rPr>
            </w:pPr>
            <w:r w:rsidRPr="00B45959">
              <w:rPr>
                <w:b/>
                <w:bCs/>
              </w:rPr>
              <w:t xml:space="preserve">Competence </w:t>
            </w:r>
            <w:r>
              <w:rPr>
                <w:b/>
                <w:bCs/>
              </w:rPr>
              <w:t>5</w:t>
            </w:r>
            <w:r w:rsidRPr="00B45959">
              <w:rPr>
                <w:b/>
                <w:bCs/>
              </w:rPr>
              <w:t>.</w:t>
            </w:r>
            <w:r>
              <w:rPr>
                <w:b/>
                <w:bCs/>
              </w:rPr>
              <w:t>4</w:t>
            </w:r>
          </w:p>
        </w:tc>
        <w:tc>
          <w:tcPr>
            <w:tcW w:w="8073" w:type="dxa"/>
          </w:tcPr>
          <w:p w14:paraId="2E339AC8" w14:textId="77777777" w:rsidR="00646707" w:rsidRPr="00B45959" w:rsidRDefault="00646707" w:rsidP="003845C9">
            <w:pPr>
              <w:pStyle w:val="BodyText"/>
              <w:rPr>
                <w:b/>
                <w:bCs/>
              </w:rPr>
            </w:pPr>
          </w:p>
        </w:tc>
      </w:tr>
      <w:tr w:rsidR="00646707" w:rsidRPr="00B45959" w14:paraId="65D7C875" w14:textId="77777777" w:rsidTr="003845C9">
        <w:tc>
          <w:tcPr>
            <w:tcW w:w="10195" w:type="dxa"/>
            <w:gridSpan w:val="3"/>
          </w:tcPr>
          <w:p w14:paraId="19F90ED9" w14:textId="77777777" w:rsidR="00646707" w:rsidRDefault="00646707" w:rsidP="003845C9">
            <w:pPr>
              <w:pStyle w:val="BodyText"/>
              <w:rPr>
                <w:b/>
                <w:bCs/>
              </w:rPr>
            </w:pPr>
            <w:r w:rsidRPr="00B45959">
              <w:rPr>
                <w:b/>
                <w:bCs/>
              </w:rPr>
              <w:t xml:space="preserve">INTENDED LEARNING OUTCOMES: </w:t>
            </w:r>
          </w:p>
          <w:p w14:paraId="02BB4878" w14:textId="77777777" w:rsidR="00646707" w:rsidRPr="00B45959" w:rsidRDefault="00646707" w:rsidP="003845C9">
            <w:pPr>
              <w:pStyle w:val="BodyText"/>
              <w:rPr>
                <w:b/>
                <w:bCs/>
              </w:rPr>
            </w:pPr>
            <w:r w:rsidRPr="00B45959">
              <w:t>Demonstrates a knowledge and understanding of:</w:t>
            </w:r>
          </w:p>
        </w:tc>
      </w:tr>
      <w:tr w:rsidR="00646707" w:rsidRPr="00B45959" w14:paraId="0F91DFB6" w14:textId="77777777" w:rsidTr="003845C9">
        <w:tc>
          <w:tcPr>
            <w:tcW w:w="988" w:type="dxa"/>
          </w:tcPr>
          <w:p w14:paraId="2232186F" w14:textId="56E3C0CF" w:rsidR="00646707" w:rsidRPr="00B45959" w:rsidRDefault="00646707" w:rsidP="003845C9">
            <w:pPr>
              <w:pStyle w:val="BodyText"/>
              <w:rPr>
                <w:b/>
                <w:bCs/>
              </w:rPr>
            </w:pPr>
            <w:r>
              <w:rPr>
                <w:b/>
                <w:bCs/>
              </w:rPr>
              <w:t>5</w:t>
            </w:r>
            <w:r w:rsidRPr="00B45959">
              <w:rPr>
                <w:b/>
                <w:bCs/>
              </w:rPr>
              <w:t>.</w:t>
            </w:r>
            <w:r w:rsidR="00F30CA0">
              <w:rPr>
                <w:b/>
                <w:bCs/>
              </w:rPr>
              <w:t>4</w:t>
            </w:r>
          </w:p>
        </w:tc>
        <w:tc>
          <w:tcPr>
            <w:tcW w:w="9207" w:type="dxa"/>
            <w:gridSpan w:val="2"/>
          </w:tcPr>
          <w:p w14:paraId="76E02254" w14:textId="09739EDF" w:rsidR="00646707" w:rsidRPr="00B45959" w:rsidRDefault="00F30CA0" w:rsidP="003845C9">
            <w:pPr>
              <w:pStyle w:val="BodyText"/>
              <w:rPr>
                <w:b/>
                <w:bCs/>
              </w:rPr>
            </w:pPr>
            <w:r w:rsidRPr="00F30CA0">
              <w:rPr>
                <w:b/>
                <w:bCs/>
                <w:lang w:val="en-US"/>
              </w:rPr>
              <w:t>Apply AIS-based risk assessments in practical and strategic contexts</w:t>
            </w:r>
          </w:p>
        </w:tc>
      </w:tr>
      <w:tr w:rsidR="00646707" w14:paraId="4313912B" w14:textId="77777777" w:rsidTr="003845C9">
        <w:tc>
          <w:tcPr>
            <w:tcW w:w="988" w:type="dxa"/>
          </w:tcPr>
          <w:p w14:paraId="6A4011DF" w14:textId="559AC722" w:rsidR="00646707" w:rsidRDefault="00646707" w:rsidP="003845C9">
            <w:pPr>
              <w:pStyle w:val="BodyText"/>
            </w:pPr>
            <w:r>
              <w:t>5.</w:t>
            </w:r>
            <w:r w:rsidR="00F30CA0">
              <w:t>4</w:t>
            </w:r>
            <w:r>
              <w:t>.1</w:t>
            </w:r>
          </w:p>
        </w:tc>
        <w:tc>
          <w:tcPr>
            <w:tcW w:w="9207" w:type="dxa"/>
            <w:gridSpan w:val="2"/>
          </w:tcPr>
          <w:p w14:paraId="36FA802A" w14:textId="31506D1D" w:rsidR="00646707" w:rsidRDefault="00F30CA0" w:rsidP="003845C9">
            <w:pPr>
              <w:pStyle w:val="BodyText"/>
            </w:pPr>
            <w:r w:rsidRPr="00F30CA0">
              <w:rPr>
                <w:lang w:val="en-US"/>
              </w:rPr>
              <w:t>Develop clear visualizations and communicate findings effectively</w:t>
            </w:r>
          </w:p>
        </w:tc>
      </w:tr>
      <w:tr w:rsidR="00646707" w14:paraId="50DAA727" w14:textId="77777777" w:rsidTr="003845C9">
        <w:tc>
          <w:tcPr>
            <w:tcW w:w="988" w:type="dxa"/>
          </w:tcPr>
          <w:p w14:paraId="60B4E427" w14:textId="6630FE81" w:rsidR="00646707" w:rsidRDefault="00646707" w:rsidP="003845C9">
            <w:pPr>
              <w:pStyle w:val="BodyText"/>
            </w:pPr>
            <w:r>
              <w:t>5.</w:t>
            </w:r>
            <w:r w:rsidR="00F30CA0">
              <w:t>4</w:t>
            </w:r>
            <w:r>
              <w:t>.2</w:t>
            </w:r>
          </w:p>
        </w:tc>
        <w:tc>
          <w:tcPr>
            <w:tcW w:w="9207" w:type="dxa"/>
            <w:gridSpan w:val="2"/>
          </w:tcPr>
          <w:p w14:paraId="16A19B97" w14:textId="151B61DA" w:rsidR="00646707" w:rsidRDefault="005943A0" w:rsidP="003845C9">
            <w:pPr>
              <w:pStyle w:val="BodyText"/>
            </w:pPr>
            <w:r w:rsidRPr="005943A0">
              <w:rPr>
                <w:lang w:val="en-US"/>
              </w:rPr>
              <w:t>Infrastructure Planning</w:t>
            </w:r>
          </w:p>
        </w:tc>
      </w:tr>
      <w:tr w:rsidR="00646707" w14:paraId="7D4FCE99" w14:textId="77777777" w:rsidTr="003845C9">
        <w:tc>
          <w:tcPr>
            <w:tcW w:w="988" w:type="dxa"/>
          </w:tcPr>
          <w:p w14:paraId="6F4B5EF4" w14:textId="46C88BA8" w:rsidR="00646707" w:rsidRDefault="00646707" w:rsidP="003845C9">
            <w:pPr>
              <w:pStyle w:val="BodyText"/>
            </w:pPr>
            <w:r>
              <w:t>5.</w:t>
            </w:r>
            <w:r w:rsidR="00F30CA0">
              <w:t>4</w:t>
            </w:r>
            <w:r>
              <w:t>.3</w:t>
            </w:r>
          </w:p>
        </w:tc>
        <w:tc>
          <w:tcPr>
            <w:tcW w:w="9207" w:type="dxa"/>
            <w:gridSpan w:val="2"/>
          </w:tcPr>
          <w:p w14:paraId="3986A409" w14:textId="2F93605B" w:rsidR="00646707" w:rsidRPr="00485559" w:rsidRDefault="005943A0" w:rsidP="003845C9">
            <w:pPr>
              <w:pStyle w:val="BodyText"/>
              <w:rPr>
                <w:lang w:val="en-US"/>
              </w:rPr>
            </w:pPr>
            <w:r w:rsidRPr="005943A0">
              <w:rPr>
                <w:lang w:val="en-US"/>
              </w:rPr>
              <w:t>Policy Development and Stakeholder Engagement</w:t>
            </w:r>
          </w:p>
        </w:tc>
      </w:tr>
      <w:tr w:rsidR="00646707" w14:paraId="5233133D" w14:textId="77777777" w:rsidTr="003845C9">
        <w:tc>
          <w:tcPr>
            <w:tcW w:w="988" w:type="dxa"/>
          </w:tcPr>
          <w:p w14:paraId="79B5C1E8" w14:textId="0C77CB8D" w:rsidR="00646707" w:rsidRDefault="00646707" w:rsidP="003845C9">
            <w:pPr>
              <w:pStyle w:val="BodyText"/>
            </w:pPr>
            <w:r>
              <w:t>5.</w:t>
            </w:r>
            <w:r w:rsidR="00F30CA0">
              <w:t>4</w:t>
            </w:r>
            <w:r>
              <w:t>.4</w:t>
            </w:r>
          </w:p>
        </w:tc>
        <w:tc>
          <w:tcPr>
            <w:tcW w:w="9207" w:type="dxa"/>
            <w:gridSpan w:val="2"/>
          </w:tcPr>
          <w:p w14:paraId="4CDCEB13" w14:textId="42762D0B" w:rsidR="00646707" w:rsidRPr="00F30511" w:rsidRDefault="005943A0" w:rsidP="003845C9">
            <w:pPr>
              <w:pStyle w:val="BodyText"/>
              <w:rPr>
                <w:lang w:val="en-US"/>
              </w:rPr>
            </w:pPr>
            <w:r w:rsidRPr="005943A0">
              <w:rPr>
                <w:lang w:val="en-US"/>
              </w:rPr>
              <w:t>Emergency Response Planning</w:t>
            </w:r>
          </w:p>
        </w:tc>
      </w:tr>
    </w:tbl>
    <w:p w14:paraId="6AC606F0" w14:textId="77777777" w:rsidR="00BB2B93" w:rsidRDefault="00BB2B9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756653" w:rsidRPr="00B45959" w14:paraId="32C8F8FF" w14:textId="77777777" w:rsidTr="003845C9">
        <w:tc>
          <w:tcPr>
            <w:tcW w:w="2122" w:type="dxa"/>
            <w:gridSpan w:val="2"/>
          </w:tcPr>
          <w:p w14:paraId="76F6F403" w14:textId="2720293C" w:rsidR="00756653" w:rsidRPr="00B45959" w:rsidRDefault="00756653" w:rsidP="003845C9">
            <w:pPr>
              <w:pStyle w:val="BodyText"/>
              <w:rPr>
                <w:b/>
                <w:bCs/>
              </w:rPr>
            </w:pPr>
            <w:r w:rsidRPr="00B45959">
              <w:rPr>
                <w:b/>
                <w:bCs/>
              </w:rPr>
              <w:t xml:space="preserve">Competence </w:t>
            </w:r>
            <w:r>
              <w:rPr>
                <w:b/>
                <w:bCs/>
              </w:rPr>
              <w:t>5.4</w:t>
            </w:r>
          </w:p>
        </w:tc>
        <w:tc>
          <w:tcPr>
            <w:tcW w:w="8073" w:type="dxa"/>
          </w:tcPr>
          <w:p w14:paraId="7AFC0E99" w14:textId="554BBA55" w:rsidR="00756653" w:rsidRPr="00B45959" w:rsidRDefault="00756653" w:rsidP="003845C9">
            <w:pPr>
              <w:pStyle w:val="BodyText"/>
              <w:rPr>
                <w:b/>
                <w:bCs/>
              </w:rPr>
            </w:pPr>
            <w:r w:rsidRPr="00F30CA0">
              <w:rPr>
                <w:b/>
                <w:bCs/>
                <w:lang w:val="en-US"/>
              </w:rPr>
              <w:t>Apply AIS-based risk assessments in practical and strategic contexts</w:t>
            </w:r>
          </w:p>
        </w:tc>
      </w:tr>
      <w:tr w:rsidR="00756653" w:rsidRPr="00BB2B93" w14:paraId="7D13A337" w14:textId="77777777" w:rsidTr="003845C9">
        <w:tc>
          <w:tcPr>
            <w:tcW w:w="988" w:type="dxa"/>
          </w:tcPr>
          <w:p w14:paraId="63051A63" w14:textId="2310F9A8" w:rsidR="00756653" w:rsidRPr="00B45959" w:rsidRDefault="00756653" w:rsidP="003845C9">
            <w:pPr>
              <w:pStyle w:val="BodyText"/>
              <w:rPr>
                <w:b/>
                <w:bCs/>
              </w:rPr>
            </w:pPr>
            <w:r>
              <w:rPr>
                <w:b/>
                <w:bCs/>
              </w:rPr>
              <w:t>5.4.1</w:t>
            </w:r>
          </w:p>
        </w:tc>
        <w:tc>
          <w:tcPr>
            <w:tcW w:w="9207" w:type="dxa"/>
            <w:gridSpan w:val="2"/>
          </w:tcPr>
          <w:p w14:paraId="55D23A4E" w14:textId="1C9EF69B" w:rsidR="00756653" w:rsidRPr="00BB2B93" w:rsidRDefault="00756653" w:rsidP="003845C9">
            <w:pPr>
              <w:pStyle w:val="BodyText"/>
              <w:rPr>
                <w:b/>
                <w:bCs/>
              </w:rPr>
            </w:pPr>
            <w:r w:rsidRPr="00F30CA0">
              <w:rPr>
                <w:lang w:val="en-US"/>
              </w:rPr>
              <w:t>Develop clear visualizations and communicate findings effectively</w:t>
            </w:r>
          </w:p>
        </w:tc>
      </w:tr>
      <w:tr w:rsidR="00756653" w14:paraId="68F546ED" w14:textId="77777777" w:rsidTr="003845C9">
        <w:tc>
          <w:tcPr>
            <w:tcW w:w="10195" w:type="dxa"/>
            <w:gridSpan w:val="3"/>
          </w:tcPr>
          <w:p w14:paraId="75696FDC" w14:textId="77777777" w:rsidR="00756653" w:rsidRDefault="00756653" w:rsidP="003845C9">
            <w:pPr>
              <w:pStyle w:val="BodyText"/>
            </w:pPr>
            <w:r>
              <w:lastRenderedPageBreak/>
              <w:t>Required Performance:</w:t>
            </w:r>
          </w:p>
        </w:tc>
      </w:tr>
      <w:tr w:rsidR="00756653" w:rsidRPr="00B45959" w14:paraId="1C4D98A1" w14:textId="77777777" w:rsidTr="003845C9">
        <w:tc>
          <w:tcPr>
            <w:tcW w:w="988" w:type="dxa"/>
          </w:tcPr>
          <w:p w14:paraId="24AEE39E" w14:textId="77777777" w:rsidR="00756653" w:rsidRDefault="00756653" w:rsidP="003845C9">
            <w:pPr>
              <w:pStyle w:val="BodyText"/>
              <w:jc w:val="right"/>
            </w:pPr>
            <w:r>
              <w:t>1.</w:t>
            </w:r>
          </w:p>
        </w:tc>
        <w:tc>
          <w:tcPr>
            <w:tcW w:w="9207" w:type="dxa"/>
            <w:gridSpan w:val="2"/>
          </w:tcPr>
          <w:p w14:paraId="592F4F8A" w14:textId="77777777" w:rsidR="00897AC0" w:rsidRPr="00897AC0" w:rsidRDefault="00897AC0" w:rsidP="00897AC0">
            <w:pPr>
              <w:pStyle w:val="BodyText"/>
              <w:rPr>
                <w:lang w:val="en-US"/>
              </w:rPr>
            </w:pPr>
            <w:r w:rsidRPr="00897AC0">
              <w:rPr>
                <w:lang w:val="en-US"/>
              </w:rPr>
              <w:t>Risk Visualization:</w:t>
            </w:r>
          </w:p>
          <w:p w14:paraId="070B3C40" w14:textId="77777777" w:rsidR="00897AC0" w:rsidRPr="00897AC0" w:rsidRDefault="00897AC0" w:rsidP="00AE6A26">
            <w:pPr>
              <w:pStyle w:val="BodyText"/>
              <w:numPr>
                <w:ilvl w:val="0"/>
                <w:numId w:val="70"/>
              </w:numPr>
              <w:rPr>
                <w:lang w:val="en-US"/>
              </w:rPr>
            </w:pPr>
            <w:r w:rsidRPr="00897AC0">
              <w:rPr>
                <w:lang w:val="en-US"/>
              </w:rPr>
              <w:t>Create heatmaps, risk zones, and spatial overlays using GIS tools.</w:t>
            </w:r>
          </w:p>
          <w:p w14:paraId="0BA0363E" w14:textId="55131D65" w:rsidR="00756653" w:rsidRPr="00B45959" w:rsidRDefault="00897AC0" w:rsidP="00AE6A26">
            <w:pPr>
              <w:pStyle w:val="BodyText"/>
              <w:numPr>
                <w:ilvl w:val="0"/>
                <w:numId w:val="70"/>
              </w:numPr>
            </w:pPr>
            <w:r w:rsidRPr="00897AC0">
              <w:rPr>
                <w:lang w:val="en-US"/>
              </w:rPr>
              <w:t>Generate visual indicators of congestion, collision risks, or environmental hazards.</w:t>
            </w:r>
          </w:p>
        </w:tc>
      </w:tr>
      <w:tr w:rsidR="00756653" w14:paraId="05272E7B" w14:textId="77777777" w:rsidTr="003845C9">
        <w:tc>
          <w:tcPr>
            <w:tcW w:w="988" w:type="dxa"/>
          </w:tcPr>
          <w:p w14:paraId="67E5237D" w14:textId="77777777" w:rsidR="00756653" w:rsidRDefault="00756653" w:rsidP="003845C9">
            <w:pPr>
              <w:pStyle w:val="BodyText"/>
              <w:jc w:val="right"/>
            </w:pPr>
            <w:r>
              <w:t>2.</w:t>
            </w:r>
          </w:p>
        </w:tc>
        <w:tc>
          <w:tcPr>
            <w:tcW w:w="9207" w:type="dxa"/>
            <w:gridSpan w:val="2"/>
          </w:tcPr>
          <w:p w14:paraId="03EDECE6" w14:textId="77777777" w:rsidR="00897AC0" w:rsidRPr="00897AC0" w:rsidRDefault="00897AC0" w:rsidP="00897AC0">
            <w:pPr>
              <w:pStyle w:val="BodyText"/>
              <w:rPr>
                <w:lang w:val="en-US"/>
              </w:rPr>
            </w:pPr>
            <w:r w:rsidRPr="00897AC0">
              <w:rPr>
                <w:lang w:val="en-US"/>
              </w:rPr>
              <w:t>Reporting and Presentation:</w:t>
            </w:r>
          </w:p>
          <w:p w14:paraId="59A5E47B" w14:textId="77777777" w:rsidR="00897AC0" w:rsidRPr="00897AC0" w:rsidRDefault="00897AC0" w:rsidP="00AE6A26">
            <w:pPr>
              <w:pStyle w:val="BodyText"/>
              <w:numPr>
                <w:ilvl w:val="0"/>
                <w:numId w:val="71"/>
              </w:numPr>
              <w:rPr>
                <w:lang w:val="en-US"/>
              </w:rPr>
            </w:pPr>
            <w:r w:rsidRPr="00897AC0">
              <w:rPr>
                <w:lang w:val="en-US"/>
              </w:rPr>
              <w:t>Develop concise reports summarizing risk assessment findings.</w:t>
            </w:r>
          </w:p>
          <w:p w14:paraId="5C8F6BCB" w14:textId="4C3B33FA" w:rsidR="00756653" w:rsidRDefault="00897AC0" w:rsidP="00AE6A26">
            <w:pPr>
              <w:pStyle w:val="BodyText"/>
              <w:numPr>
                <w:ilvl w:val="0"/>
                <w:numId w:val="71"/>
              </w:numPr>
            </w:pPr>
            <w:r w:rsidRPr="00897AC0">
              <w:rPr>
                <w:lang w:val="en-US"/>
              </w:rPr>
              <w:t>Present results effectively to stakeholders, using visuals and narrative to support recommendations</w:t>
            </w:r>
          </w:p>
        </w:tc>
      </w:tr>
    </w:tbl>
    <w:p w14:paraId="6FE2593F" w14:textId="77777777" w:rsidR="00756653" w:rsidRDefault="0075665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897AC0" w:rsidRPr="00B45959" w14:paraId="2E762401" w14:textId="77777777" w:rsidTr="003845C9">
        <w:tc>
          <w:tcPr>
            <w:tcW w:w="2122" w:type="dxa"/>
            <w:gridSpan w:val="2"/>
          </w:tcPr>
          <w:p w14:paraId="3C9B7040" w14:textId="77777777" w:rsidR="00897AC0" w:rsidRPr="00B45959" w:rsidRDefault="00897AC0" w:rsidP="003845C9">
            <w:pPr>
              <w:pStyle w:val="BodyText"/>
              <w:rPr>
                <w:b/>
                <w:bCs/>
              </w:rPr>
            </w:pPr>
            <w:r w:rsidRPr="00B45959">
              <w:rPr>
                <w:b/>
                <w:bCs/>
              </w:rPr>
              <w:t xml:space="preserve">Competence </w:t>
            </w:r>
            <w:r>
              <w:rPr>
                <w:b/>
                <w:bCs/>
              </w:rPr>
              <w:t>5.4</w:t>
            </w:r>
          </w:p>
        </w:tc>
        <w:tc>
          <w:tcPr>
            <w:tcW w:w="8073" w:type="dxa"/>
          </w:tcPr>
          <w:p w14:paraId="322E1F5E" w14:textId="77777777" w:rsidR="00897AC0" w:rsidRPr="00B45959" w:rsidRDefault="00897AC0" w:rsidP="003845C9">
            <w:pPr>
              <w:pStyle w:val="BodyText"/>
              <w:rPr>
                <w:b/>
                <w:bCs/>
              </w:rPr>
            </w:pPr>
            <w:r w:rsidRPr="00F30CA0">
              <w:rPr>
                <w:b/>
                <w:bCs/>
                <w:lang w:val="en-US"/>
              </w:rPr>
              <w:t>Apply AIS-based risk assessments in practical and strategic contexts</w:t>
            </w:r>
          </w:p>
        </w:tc>
      </w:tr>
      <w:tr w:rsidR="00897AC0" w:rsidRPr="00BB2B93" w14:paraId="653A39FC" w14:textId="77777777" w:rsidTr="003845C9">
        <w:tc>
          <w:tcPr>
            <w:tcW w:w="988" w:type="dxa"/>
          </w:tcPr>
          <w:p w14:paraId="054FFF73" w14:textId="25F53496" w:rsidR="00897AC0" w:rsidRPr="00B45959" w:rsidRDefault="00897AC0" w:rsidP="003845C9">
            <w:pPr>
              <w:pStyle w:val="BodyText"/>
              <w:rPr>
                <w:b/>
                <w:bCs/>
              </w:rPr>
            </w:pPr>
            <w:r>
              <w:rPr>
                <w:b/>
                <w:bCs/>
              </w:rPr>
              <w:t>5.4.2</w:t>
            </w:r>
          </w:p>
        </w:tc>
        <w:tc>
          <w:tcPr>
            <w:tcW w:w="9207" w:type="dxa"/>
            <w:gridSpan w:val="2"/>
          </w:tcPr>
          <w:p w14:paraId="6907A462" w14:textId="0913F981" w:rsidR="00897AC0" w:rsidRPr="00BB2B93" w:rsidRDefault="00A31351" w:rsidP="003845C9">
            <w:pPr>
              <w:pStyle w:val="BodyText"/>
              <w:rPr>
                <w:b/>
                <w:bCs/>
              </w:rPr>
            </w:pPr>
            <w:r w:rsidRPr="00A31351">
              <w:rPr>
                <w:lang w:val="en-US"/>
              </w:rPr>
              <w:t>Infrastructure Planning</w:t>
            </w:r>
          </w:p>
        </w:tc>
      </w:tr>
      <w:tr w:rsidR="00897AC0" w14:paraId="034CAFF1" w14:textId="77777777" w:rsidTr="003845C9">
        <w:tc>
          <w:tcPr>
            <w:tcW w:w="10195" w:type="dxa"/>
            <w:gridSpan w:val="3"/>
          </w:tcPr>
          <w:p w14:paraId="05CF7874" w14:textId="77777777" w:rsidR="00897AC0" w:rsidRDefault="00897AC0" w:rsidP="003845C9">
            <w:pPr>
              <w:pStyle w:val="BodyText"/>
            </w:pPr>
            <w:r>
              <w:t>Required Performance:</w:t>
            </w:r>
          </w:p>
        </w:tc>
      </w:tr>
      <w:tr w:rsidR="00897AC0" w:rsidRPr="00B45959" w14:paraId="5D0FE5D0" w14:textId="77777777" w:rsidTr="003845C9">
        <w:tc>
          <w:tcPr>
            <w:tcW w:w="988" w:type="dxa"/>
          </w:tcPr>
          <w:p w14:paraId="30067410" w14:textId="77777777" w:rsidR="00897AC0" w:rsidRDefault="00897AC0" w:rsidP="003845C9">
            <w:pPr>
              <w:pStyle w:val="BodyText"/>
              <w:jc w:val="right"/>
            </w:pPr>
            <w:r>
              <w:t>1.</w:t>
            </w:r>
          </w:p>
        </w:tc>
        <w:tc>
          <w:tcPr>
            <w:tcW w:w="9207" w:type="dxa"/>
            <w:gridSpan w:val="2"/>
          </w:tcPr>
          <w:p w14:paraId="4F752B6D" w14:textId="0B90C24F" w:rsidR="00897AC0" w:rsidRPr="00B45959" w:rsidRDefault="00A31351" w:rsidP="00AE6A26">
            <w:pPr>
              <w:pStyle w:val="BodyText"/>
            </w:pPr>
            <w:r w:rsidRPr="00A31351">
              <w:rPr>
                <w:lang w:val="en-US"/>
              </w:rPr>
              <w:t>Use AIS data to support decisions on AtoN deploymen, waterway infrastructure, maritime services etc.</w:t>
            </w:r>
          </w:p>
        </w:tc>
      </w:tr>
      <w:tr w:rsidR="00897AC0" w14:paraId="1D59DD94" w14:textId="77777777" w:rsidTr="003845C9">
        <w:tc>
          <w:tcPr>
            <w:tcW w:w="988" w:type="dxa"/>
          </w:tcPr>
          <w:p w14:paraId="45F04802" w14:textId="77777777" w:rsidR="00897AC0" w:rsidRDefault="00897AC0" w:rsidP="003845C9">
            <w:pPr>
              <w:pStyle w:val="BodyText"/>
              <w:jc w:val="right"/>
            </w:pPr>
            <w:r>
              <w:t>2.</w:t>
            </w:r>
          </w:p>
        </w:tc>
        <w:tc>
          <w:tcPr>
            <w:tcW w:w="9207" w:type="dxa"/>
            <w:gridSpan w:val="2"/>
          </w:tcPr>
          <w:p w14:paraId="10516344" w14:textId="3FD8DC23" w:rsidR="00897AC0" w:rsidRDefault="001203E3" w:rsidP="00AE6A26">
            <w:pPr>
              <w:pStyle w:val="BodyText"/>
            </w:pPr>
            <w:r w:rsidRPr="001203E3">
              <w:rPr>
                <w:lang w:val="en-US"/>
              </w:rPr>
              <w:t>Propose traffic management strategies based on risk patterns</w:t>
            </w:r>
          </w:p>
        </w:tc>
      </w:tr>
    </w:tbl>
    <w:p w14:paraId="606F640B" w14:textId="77777777" w:rsidR="00BB2B93" w:rsidRDefault="00BB2B9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1203E3" w:rsidRPr="00B45959" w14:paraId="0A24DF8E" w14:textId="77777777" w:rsidTr="003845C9">
        <w:tc>
          <w:tcPr>
            <w:tcW w:w="2122" w:type="dxa"/>
            <w:gridSpan w:val="2"/>
          </w:tcPr>
          <w:p w14:paraId="34B1AED7" w14:textId="77777777" w:rsidR="001203E3" w:rsidRPr="00B45959" w:rsidRDefault="001203E3" w:rsidP="003845C9">
            <w:pPr>
              <w:pStyle w:val="BodyText"/>
              <w:rPr>
                <w:b/>
                <w:bCs/>
              </w:rPr>
            </w:pPr>
            <w:r w:rsidRPr="00B45959">
              <w:rPr>
                <w:b/>
                <w:bCs/>
              </w:rPr>
              <w:t xml:space="preserve">Competence </w:t>
            </w:r>
            <w:r>
              <w:rPr>
                <w:b/>
                <w:bCs/>
              </w:rPr>
              <w:t>5.4</w:t>
            </w:r>
          </w:p>
        </w:tc>
        <w:tc>
          <w:tcPr>
            <w:tcW w:w="8073" w:type="dxa"/>
          </w:tcPr>
          <w:p w14:paraId="1F8D488C" w14:textId="77777777" w:rsidR="001203E3" w:rsidRPr="00B45959" w:rsidRDefault="001203E3" w:rsidP="003845C9">
            <w:pPr>
              <w:pStyle w:val="BodyText"/>
              <w:rPr>
                <w:b/>
                <w:bCs/>
              </w:rPr>
            </w:pPr>
            <w:r w:rsidRPr="00F30CA0">
              <w:rPr>
                <w:b/>
                <w:bCs/>
                <w:lang w:val="en-US"/>
              </w:rPr>
              <w:t>Apply AIS-based risk assessments in practical and strategic contexts</w:t>
            </w:r>
          </w:p>
        </w:tc>
      </w:tr>
      <w:tr w:rsidR="001203E3" w:rsidRPr="00BB2B93" w14:paraId="16E52439" w14:textId="77777777" w:rsidTr="003845C9">
        <w:tc>
          <w:tcPr>
            <w:tcW w:w="988" w:type="dxa"/>
          </w:tcPr>
          <w:p w14:paraId="43A10302" w14:textId="62015B14" w:rsidR="001203E3" w:rsidRPr="00B45959" w:rsidRDefault="001203E3" w:rsidP="003845C9">
            <w:pPr>
              <w:pStyle w:val="BodyText"/>
              <w:rPr>
                <w:b/>
                <w:bCs/>
              </w:rPr>
            </w:pPr>
            <w:r>
              <w:rPr>
                <w:b/>
                <w:bCs/>
              </w:rPr>
              <w:t>5.4.3</w:t>
            </w:r>
          </w:p>
        </w:tc>
        <w:tc>
          <w:tcPr>
            <w:tcW w:w="9207" w:type="dxa"/>
            <w:gridSpan w:val="2"/>
          </w:tcPr>
          <w:p w14:paraId="12FD34F4" w14:textId="17F155CD" w:rsidR="001203E3" w:rsidRPr="00BB2B93" w:rsidRDefault="001203E3" w:rsidP="003845C9">
            <w:pPr>
              <w:pStyle w:val="BodyText"/>
              <w:rPr>
                <w:b/>
                <w:bCs/>
              </w:rPr>
            </w:pPr>
            <w:r w:rsidRPr="001203E3">
              <w:rPr>
                <w:lang w:val="en-US"/>
              </w:rPr>
              <w:t>Policy Development and Stakeholder Engagement</w:t>
            </w:r>
          </w:p>
        </w:tc>
      </w:tr>
      <w:tr w:rsidR="001203E3" w14:paraId="1C73B01E" w14:textId="77777777" w:rsidTr="003845C9">
        <w:tc>
          <w:tcPr>
            <w:tcW w:w="10195" w:type="dxa"/>
            <w:gridSpan w:val="3"/>
          </w:tcPr>
          <w:p w14:paraId="6FAB5F4B" w14:textId="77777777" w:rsidR="001203E3" w:rsidRDefault="001203E3" w:rsidP="003845C9">
            <w:pPr>
              <w:pStyle w:val="BodyText"/>
            </w:pPr>
            <w:r>
              <w:t>Required Performance:</w:t>
            </w:r>
          </w:p>
        </w:tc>
      </w:tr>
      <w:tr w:rsidR="001203E3" w:rsidRPr="00B45959" w14:paraId="74DCF388" w14:textId="77777777" w:rsidTr="003845C9">
        <w:tc>
          <w:tcPr>
            <w:tcW w:w="988" w:type="dxa"/>
          </w:tcPr>
          <w:p w14:paraId="1D3829B8" w14:textId="77777777" w:rsidR="001203E3" w:rsidRDefault="001203E3" w:rsidP="003845C9">
            <w:pPr>
              <w:pStyle w:val="BodyText"/>
              <w:jc w:val="right"/>
            </w:pPr>
            <w:r>
              <w:t>1.</w:t>
            </w:r>
          </w:p>
        </w:tc>
        <w:tc>
          <w:tcPr>
            <w:tcW w:w="9207" w:type="dxa"/>
            <w:gridSpan w:val="2"/>
          </w:tcPr>
          <w:p w14:paraId="0EA541E0" w14:textId="6B457326" w:rsidR="001203E3" w:rsidRPr="00B45959" w:rsidRDefault="00250051" w:rsidP="003845C9">
            <w:pPr>
              <w:pStyle w:val="BodyText"/>
            </w:pPr>
            <w:r w:rsidRPr="00250051">
              <w:rPr>
                <w:lang w:val="en-US"/>
              </w:rPr>
              <w:t>Support the development of policies and procedures to reduce navigational risks</w:t>
            </w:r>
          </w:p>
        </w:tc>
      </w:tr>
      <w:tr w:rsidR="001203E3" w14:paraId="17FDA474" w14:textId="77777777" w:rsidTr="003845C9">
        <w:tc>
          <w:tcPr>
            <w:tcW w:w="988" w:type="dxa"/>
          </w:tcPr>
          <w:p w14:paraId="5B779B58" w14:textId="77777777" w:rsidR="001203E3" w:rsidRDefault="001203E3" w:rsidP="003845C9">
            <w:pPr>
              <w:pStyle w:val="BodyText"/>
              <w:jc w:val="right"/>
            </w:pPr>
            <w:r>
              <w:t>2.</w:t>
            </w:r>
          </w:p>
        </w:tc>
        <w:tc>
          <w:tcPr>
            <w:tcW w:w="9207" w:type="dxa"/>
            <w:gridSpan w:val="2"/>
          </w:tcPr>
          <w:p w14:paraId="168F7163" w14:textId="15B317A0" w:rsidR="001203E3" w:rsidRDefault="00250051" w:rsidP="003845C9">
            <w:pPr>
              <w:pStyle w:val="BodyText"/>
            </w:pPr>
            <w:r w:rsidRPr="00250051">
              <w:rPr>
                <w:lang w:val="en-US"/>
              </w:rPr>
              <w:t>Collaborate with maritime authorities and stakeholders to implement safety measures</w:t>
            </w:r>
          </w:p>
        </w:tc>
      </w:tr>
    </w:tbl>
    <w:p w14:paraId="361ACF5A" w14:textId="77777777" w:rsidR="00BB2B93" w:rsidRDefault="00BB2B9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250051" w:rsidRPr="00B45959" w14:paraId="60FAE285" w14:textId="77777777" w:rsidTr="003845C9">
        <w:tc>
          <w:tcPr>
            <w:tcW w:w="2122" w:type="dxa"/>
            <w:gridSpan w:val="2"/>
          </w:tcPr>
          <w:p w14:paraId="25A9580D" w14:textId="77777777" w:rsidR="00250051" w:rsidRPr="00B45959" w:rsidRDefault="00250051" w:rsidP="003845C9">
            <w:pPr>
              <w:pStyle w:val="BodyText"/>
              <w:rPr>
                <w:b/>
                <w:bCs/>
              </w:rPr>
            </w:pPr>
            <w:r w:rsidRPr="00B45959">
              <w:rPr>
                <w:b/>
                <w:bCs/>
              </w:rPr>
              <w:t xml:space="preserve">Competence </w:t>
            </w:r>
            <w:r>
              <w:rPr>
                <w:b/>
                <w:bCs/>
              </w:rPr>
              <w:t>5.4</w:t>
            </w:r>
          </w:p>
        </w:tc>
        <w:tc>
          <w:tcPr>
            <w:tcW w:w="8073" w:type="dxa"/>
          </w:tcPr>
          <w:p w14:paraId="6CA3BF9D" w14:textId="77777777" w:rsidR="00250051" w:rsidRPr="00B45959" w:rsidRDefault="00250051" w:rsidP="003845C9">
            <w:pPr>
              <w:pStyle w:val="BodyText"/>
              <w:rPr>
                <w:b/>
                <w:bCs/>
              </w:rPr>
            </w:pPr>
            <w:r w:rsidRPr="00F30CA0">
              <w:rPr>
                <w:b/>
                <w:bCs/>
                <w:lang w:val="en-US"/>
              </w:rPr>
              <w:t>Apply AIS-based risk assessments in practical and strategic contexts</w:t>
            </w:r>
          </w:p>
        </w:tc>
      </w:tr>
      <w:tr w:rsidR="00250051" w:rsidRPr="00BB2B93" w14:paraId="5AA631E8" w14:textId="77777777" w:rsidTr="003845C9">
        <w:tc>
          <w:tcPr>
            <w:tcW w:w="988" w:type="dxa"/>
          </w:tcPr>
          <w:p w14:paraId="13D0E528" w14:textId="5CB414F6" w:rsidR="00250051" w:rsidRPr="00B45959" w:rsidRDefault="00250051" w:rsidP="003845C9">
            <w:pPr>
              <w:pStyle w:val="BodyText"/>
              <w:rPr>
                <w:b/>
                <w:bCs/>
              </w:rPr>
            </w:pPr>
            <w:r>
              <w:rPr>
                <w:b/>
                <w:bCs/>
              </w:rPr>
              <w:t>5.4.4</w:t>
            </w:r>
          </w:p>
        </w:tc>
        <w:tc>
          <w:tcPr>
            <w:tcW w:w="9207" w:type="dxa"/>
            <w:gridSpan w:val="2"/>
          </w:tcPr>
          <w:p w14:paraId="4FF3E508" w14:textId="122BDD7F" w:rsidR="00250051" w:rsidRPr="00BB2B93" w:rsidRDefault="00250051" w:rsidP="003845C9">
            <w:pPr>
              <w:pStyle w:val="BodyText"/>
              <w:rPr>
                <w:b/>
                <w:bCs/>
              </w:rPr>
            </w:pPr>
            <w:r w:rsidRPr="00250051">
              <w:rPr>
                <w:lang w:val="en-US"/>
              </w:rPr>
              <w:t>Emergency Response Planning</w:t>
            </w:r>
          </w:p>
        </w:tc>
      </w:tr>
      <w:tr w:rsidR="00250051" w14:paraId="7AFCB01C" w14:textId="77777777" w:rsidTr="003845C9">
        <w:tc>
          <w:tcPr>
            <w:tcW w:w="10195" w:type="dxa"/>
            <w:gridSpan w:val="3"/>
          </w:tcPr>
          <w:p w14:paraId="34D56E7E" w14:textId="77777777" w:rsidR="00250051" w:rsidRDefault="00250051" w:rsidP="003845C9">
            <w:pPr>
              <w:pStyle w:val="BodyText"/>
            </w:pPr>
            <w:r>
              <w:t>Required Performance:</w:t>
            </w:r>
          </w:p>
        </w:tc>
      </w:tr>
      <w:tr w:rsidR="00250051" w:rsidRPr="00B45959" w14:paraId="2655D75B" w14:textId="77777777" w:rsidTr="003845C9">
        <w:tc>
          <w:tcPr>
            <w:tcW w:w="988" w:type="dxa"/>
          </w:tcPr>
          <w:p w14:paraId="4AFD284B" w14:textId="77777777" w:rsidR="00250051" w:rsidRDefault="00250051" w:rsidP="003845C9">
            <w:pPr>
              <w:pStyle w:val="BodyText"/>
              <w:jc w:val="right"/>
            </w:pPr>
            <w:r>
              <w:t>1.</w:t>
            </w:r>
          </w:p>
        </w:tc>
        <w:tc>
          <w:tcPr>
            <w:tcW w:w="9207" w:type="dxa"/>
            <w:gridSpan w:val="2"/>
          </w:tcPr>
          <w:p w14:paraId="6CFFA47A" w14:textId="426ADDD6" w:rsidR="00250051" w:rsidRPr="00B45959" w:rsidRDefault="000C5557" w:rsidP="003845C9">
            <w:pPr>
              <w:pStyle w:val="BodyText"/>
            </w:pPr>
            <w:r w:rsidRPr="000C5557">
              <w:rPr>
                <w:lang w:val="en-US"/>
              </w:rPr>
              <w:t>Use AIS data to model and improve response strategies for incidents.</w:t>
            </w:r>
          </w:p>
        </w:tc>
      </w:tr>
      <w:tr w:rsidR="00250051" w14:paraId="2D907002" w14:textId="77777777" w:rsidTr="003845C9">
        <w:tc>
          <w:tcPr>
            <w:tcW w:w="988" w:type="dxa"/>
          </w:tcPr>
          <w:p w14:paraId="46337B6D" w14:textId="77777777" w:rsidR="00250051" w:rsidRDefault="00250051" w:rsidP="003845C9">
            <w:pPr>
              <w:pStyle w:val="BodyText"/>
              <w:jc w:val="right"/>
            </w:pPr>
            <w:r>
              <w:t>2.</w:t>
            </w:r>
          </w:p>
        </w:tc>
        <w:tc>
          <w:tcPr>
            <w:tcW w:w="9207" w:type="dxa"/>
            <w:gridSpan w:val="2"/>
          </w:tcPr>
          <w:p w14:paraId="4012D55F" w14:textId="59997202" w:rsidR="00250051" w:rsidRDefault="000C5557" w:rsidP="003845C9">
            <w:pPr>
              <w:pStyle w:val="BodyText"/>
            </w:pPr>
            <w:r w:rsidRPr="000C5557">
              <w:rPr>
                <w:lang w:val="en-US"/>
              </w:rPr>
              <w:t>Identify high-risk areas requiring additional emergency resources.</w:t>
            </w:r>
          </w:p>
        </w:tc>
      </w:tr>
    </w:tbl>
    <w:p w14:paraId="3D7ED38C" w14:textId="77777777" w:rsidR="00E12BA3" w:rsidRDefault="00E12BA3" w:rsidP="00B45959">
      <w:pPr>
        <w:pStyle w:val="BodyText"/>
        <w:spacing w:before="240"/>
        <w:rPr>
          <w:i/>
          <w:iCs/>
        </w:rPr>
      </w:pPr>
    </w:p>
    <w:p w14:paraId="0858B9CC" w14:textId="1BA32DE8" w:rsidR="000C5557" w:rsidRDefault="000C5557" w:rsidP="000C5557">
      <w:pPr>
        <w:pStyle w:val="Heading3"/>
        <w:rPr>
          <w:rFonts w:ascii="Calibri" w:eastAsia="Calibri" w:hAnsi="Calibri" w:cs="Calibri"/>
        </w:rPr>
      </w:pPr>
      <w:bookmarkStart w:id="30" w:name="_Toc209603587"/>
      <w:r w:rsidRPr="00E12BA3">
        <w:t xml:space="preserve">Module </w:t>
      </w:r>
      <w:r>
        <w:t>6</w:t>
      </w:r>
      <w:r w:rsidRPr="00E12BA3">
        <w:t>:</w:t>
      </w:r>
      <w:r>
        <w:t xml:space="preserve"> </w:t>
      </w:r>
      <w:r w:rsidR="00D633DF" w:rsidRPr="00D633DF">
        <w:rPr>
          <w:rFonts w:ascii="Calibri" w:eastAsia="Calibri" w:hAnsi="Calibri" w:cs="Calibri"/>
          <w:lang w:val="en-US"/>
        </w:rPr>
        <w:t xml:space="preserve">AIS </w:t>
      </w:r>
      <w:r w:rsidR="00D633DF" w:rsidRPr="00D633DF">
        <w:rPr>
          <w:rFonts w:ascii="Calibri" w:eastAsia="Calibri" w:hAnsi="Calibri" w:cs="Calibri"/>
        </w:rPr>
        <w:t>Service quality, policy and strategy</w:t>
      </w:r>
      <w:bookmarkEnd w:id="30"/>
    </w:p>
    <w:p w14:paraId="4EDC7557" w14:textId="0B856539" w:rsidR="000C5557" w:rsidRDefault="000C5557" w:rsidP="000C5557">
      <w:pPr>
        <w:pStyle w:val="BodyText"/>
        <w:rPr>
          <w:i/>
          <w:iCs/>
        </w:rPr>
      </w:pPr>
      <w:r>
        <w:rPr>
          <w:i/>
          <w:iCs/>
        </w:rPr>
        <w:t>D</w:t>
      </w:r>
      <w:r w:rsidRPr="00224C35">
        <w:rPr>
          <w:i/>
          <w:iCs/>
        </w:rPr>
        <w:t>escription of Module</w:t>
      </w:r>
      <w:r>
        <w:rPr>
          <w:i/>
          <w:iCs/>
        </w:rPr>
        <w:t xml:space="preserve"> </w:t>
      </w:r>
      <w:r w:rsidR="0029038F">
        <w:rPr>
          <w:i/>
          <w:iCs/>
        </w:rPr>
        <w:t>6</w:t>
      </w:r>
      <w:r>
        <w:rPr>
          <w:i/>
          <w:iCs/>
        </w:rPr>
        <w:t xml:space="preserve">: </w:t>
      </w:r>
      <w:r w:rsidR="0029038F" w:rsidRPr="0029038F">
        <w:rPr>
          <w:i/>
          <w:iCs/>
        </w:rPr>
        <w:t>This module addresses AIS service quality, policy, and strategy, focusing on performance monitoring, regulatory compliance, and continuous improvement. Learners will develop skills to design policies and strategies that integrate AIS into maritime safety, traffic management, and future innovation</w:t>
      </w:r>
      <w:r w:rsidR="0029038F">
        <w:rPr>
          <w:i/>
          <w:iCs/>
        </w:rPr>
        <w:t>.</w:t>
      </w:r>
    </w:p>
    <w:tbl>
      <w:tblPr>
        <w:tblStyle w:val="TableGrid"/>
        <w:tblW w:w="0" w:type="auto"/>
        <w:tblLook w:val="04A0" w:firstRow="1" w:lastRow="0" w:firstColumn="1" w:lastColumn="0" w:noHBand="0" w:noVBand="1"/>
      </w:tblPr>
      <w:tblGrid>
        <w:gridCol w:w="988"/>
        <w:gridCol w:w="1134"/>
        <w:gridCol w:w="8073"/>
      </w:tblGrid>
      <w:tr w:rsidR="0029038F" w:rsidRPr="00B45959" w14:paraId="2006E5BC" w14:textId="77777777" w:rsidTr="003845C9">
        <w:tc>
          <w:tcPr>
            <w:tcW w:w="2122" w:type="dxa"/>
            <w:gridSpan w:val="2"/>
          </w:tcPr>
          <w:p w14:paraId="712C73D5" w14:textId="1BBA2AE1" w:rsidR="0029038F" w:rsidRPr="00B45959" w:rsidRDefault="0029038F" w:rsidP="003845C9">
            <w:pPr>
              <w:pStyle w:val="BodyText"/>
              <w:rPr>
                <w:b/>
                <w:bCs/>
              </w:rPr>
            </w:pPr>
            <w:r w:rsidRPr="00B45959">
              <w:rPr>
                <w:b/>
                <w:bCs/>
              </w:rPr>
              <w:t xml:space="preserve">Competence </w:t>
            </w:r>
            <w:r>
              <w:rPr>
                <w:b/>
                <w:bCs/>
              </w:rPr>
              <w:t>6</w:t>
            </w:r>
            <w:r w:rsidRPr="00B45959">
              <w:rPr>
                <w:b/>
                <w:bCs/>
              </w:rPr>
              <w:t xml:space="preserve">.1 </w:t>
            </w:r>
          </w:p>
        </w:tc>
        <w:tc>
          <w:tcPr>
            <w:tcW w:w="8073" w:type="dxa"/>
          </w:tcPr>
          <w:p w14:paraId="5164B880" w14:textId="77777777" w:rsidR="0029038F" w:rsidRPr="00B45959" w:rsidRDefault="0029038F" w:rsidP="003845C9">
            <w:pPr>
              <w:pStyle w:val="BodyText"/>
              <w:rPr>
                <w:b/>
                <w:bCs/>
              </w:rPr>
            </w:pPr>
          </w:p>
        </w:tc>
      </w:tr>
      <w:tr w:rsidR="0029038F" w:rsidRPr="00B45959" w14:paraId="3EBF23E6" w14:textId="77777777" w:rsidTr="003845C9">
        <w:tc>
          <w:tcPr>
            <w:tcW w:w="10195" w:type="dxa"/>
            <w:gridSpan w:val="3"/>
          </w:tcPr>
          <w:p w14:paraId="43A831F7" w14:textId="77777777" w:rsidR="0029038F" w:rsidRDefault="0029038F" w:rsidP="003845C9">
            <w:pPr>
              <w:pStyle w:val="BodyText"/>
              <w:rPr>
                <w:b/>
                <w:bCs/>
              </w:rPr>
            </w:pPr>
            <w:r w:rsidRPr="00B45959">
              <w:rPr>
                <w:b/>
                <w:bCs/>
              </w:rPr>
              <w:t xml:space="preserve">INTENDED LEARNING OUTCOMES: </w:t>
            </w:r>
          </w:p>
          <w:p w14:paraId="2691B450" w14:textId="77777777" w:rsidR="0029038F" w:rsidRPr="00B45959" w:rsidRDefault="0029038F" w:rsidP="003845C9">
            <w:pPr>
              <w:pStyle w:val="BodyText"/>
              <w:rPr>
                <w:b/>
                <w:bCs/>
              </w:rPr>
            </w:pPr>
            <w:r w:rsidRPr="00B45959">
              <w:lastRenderedPageBreak/>
              <w:t>Demonstrates a knowledge and understanding of:</w:t>
            </w:r>
          </w:p>
        </w:tc>
      </w:tr>
      <w:tr w:rsidR="0029038F" w:rsidRPr="00B45959" w14:paraId="61CEABDC" w14:textId="77777777" w:rsidTr="003845C9">
        <w:tc>
          <w:tcPr>
            <w:tcW w:w="988" w:type="dxa"/>
          </w:tcPr>
          <w:p w14:paraId="45D1094B" w14:textId="25DDC351" w:rsidR="0029038F" w:rsidRPr="00B45959" w:rsidRDefault="0029038F" w:rsidP="003845C9">
            <w:pPr>
              <w:pStyle w:val="BodyText"/>
              <w:rPr>
                <w:b/>
                <w:bCs/>
              </w:rPr>
            </w:pPr>
            <w:r>
              <w:rPr>
                <w:b/>
                <w:bCs/>
              </w:rPr>
              <w:lastRenderedPageBreak/>
              <w:t>6</w:t>
            </w:r>
            <w:r w:rsidRPr="00B45959">
              <w:rPr>
                <w:b/>
                <w:bCs/>
              </w:rPr>
              <w:t>.1</w:t>
            </w:r>
          </w:p>
        </w:tc>
        <w:tc>
          <w:tcPr>
            <w:tcW w:w="9207" w:type="dxa"/>
            <w:gridSpan w:val="2"/>
          </w:tcPr>
          <w:p w14:paraId="7F5E5ACF" w14:textId="33BFA6F5" w:rsidR="0029038F" w:rsidRPr="00B45959" w:rsidRDefault="00834608" w:rsidP="003845C9">
            <w:pPr>
              <w:pStyle w:val="BodyText"/>
              <w:rPr>
                <w:b/>
                <w:bCs/>
              </w:rPr>
            </w:pPr>
            <w:r w:rsidRPr="00834608">
              <w:rPr>
                <w:b/>
                <w:bCs/>
                <w:lang w:val="en-US"/>
              </w:rPr>
              <w:t>Manage and improve AIS service quality to meet operational and regulatory standards</w:t>
            </w:r>
          </w:p>
        </w:tc>
      </w:tr>
      <w:tr w:rsidR="0029038F" w14:paraId="2EC27347" w14:textId="77777777" w:rsidTr="003845C9">
        <w:tc>
          <w:tcPr>
            <w:tcW w:w="988" w:type="dxa"/>
          </w:tcPr>
          <w:p w14:paraId="50A41015" w14:textId="783299F5" w:rsidR="0029038F" w:rsidRDefault="0029038F" w:rsidP="003845C9">
            <w:pPr>
              <w:pStyle w:val="BodyText"/>
            </w:pPr>
            <w:r>
              <w:t>6.1.1</w:t>
            </w:r>
          </w:p>
        </w:tc>
        <w:tc>
          <w:tcPr>
            <w:tcW w:w="9207" w:type="dxa"/>
            <w:gridSpan w:val="2"/>
          </w:tcPr>
          <w:p w14:paraId="4109C474" w14:textId="77777777" w:rsidR="0029038F" w:rsidRDefault="0029038F" w:rsidP="003845C9">
            <w:pPr>
              <w:pStyle w:val="BodyText"/>
            </w:pPr>
            <w:r w:rsidRPr="00F47F6D">
              <w:rPr>
                <w:lang w:val="en-US"/>
              </w:rPr>
              <w:t>Understand the core AIS Data for statistical usage</w:t>
            </w:r>
          </w:p>
        </w:tc>
      </w:tr>
      <w:tr w:rsidR="0029038F" w14:paraId="48744C80" w14:textId="77777777" w:rsidTr="003845C9">
        <w:tc>
          <w:tcPr>
            <w:tcW w:w="988" w:type="dxa"/>
          </w:tcPr>
          <w:p w14:paraId="74CD3C2A" w14:textId="128B55AA" w:rsidR="0029038F" w:rsidRDefault="0029038F" w:rsidP="003845C9">
            <w:pPr>
              <w:pStyle w:val="BodyText"/>
            </w:pPr>
            <w:r>
              <w:t>6.1.2</w:t>
            </w:r>
          </w:p>
        </w:tc>
        <w:tc>
          <w:tcPr>
            <w:tcW w:w="9207" w:type="dxa"/>
            <w:gridSpan w:val="2"/>
          </w:tcPr>
          <w:p w14:paraId="0089FB24" w14:textId="77777777" w:rsidR="0029038F" w:rsidRDefault="0029038F" w:rsidP="003845C9">
            <w:pPr>
              <w:pStyle w:val="BodyText"/>
            </w:pPr>
            <w:r w:rsidRPr="00562B29">
              <w:t>Evaluate the different parameters for the analysis of AIS data</w:t>
            </w:r>
          </w:p>
        </w:tc>
      </w:tr>
      <w:tr w:rsidR="0029038F" w14:paraId="15C80AF9" w14:textId="77777777" w:rsidTr="003845C9">
        <w:tc>
          <w:tcPr>
            <w:tcW w:w="988" w:type="dxa"/>
          </w:tcPr>
          <w:p w14:paraId="30A79BBA" w14:textId="3DDA0801" w:rsidR="0029038F" w:rsidRDefault="0029038F" w:rsidP="003845C9">
            <w:pPr>
              <w:pStyle w:val="BodyText"/>
            </w:pPr>
            <w:r>
              <w:t>6.1.3</w:t>
            </w:r>
          </w:p>
        </w:tc>
        <w:tc>
          <w:tcPr>
            <w:tcW w:w="9207" w:type="dxa"/>
            <w:gridSpan w:val="2"/>
          </w:tcPr>
          <w:p w14:paraId="290DE99E" w14:textId="77777777" w:rsidR="0029038F" w:rsidRPr="00562B29" w:rsidRDefault="0029038F" w:rsidP="003845C9">
            <w:pPr>
              <w:pStyle w:val="BodyText"/>
            </w:pPr>
            <w:r w:rsidRPr="00562B29">
              <w:rPr>
                <w:lang w:val="en-US"/>
              </w:rPr>
              <w:t xml:space="preserve">Limitations and </w:t>
            </w:r>
            <w:r>
              <w:rPr>
                <w:lang w:val="en-US"/>
              </w:rPr>
              <w:t>c</w:t>
            </w:r>
            <w:r w:rsidRPr="00562B29">
              <w:rPr>
                <w:lang w:val="en-US"/>
              </w:rPr>
              <w:t>hallenges</w:t>
            </w:r>
          </w:p>
        </w:tc>
      </w:tr>
    </w:tbl>
    <w:p w14:paraId="0EFCCAAB" w14:textId="77777777" w:rsidR="00E12BA3" w:rsidRDefault="00E12BA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29038F" w:rsidRPr="00B45959" w14:paraId="1D53C213" w14:textId="77777777" w:rsidTr="003845C9">
        <w:tc>
          <w:tcPr>
            <w:tcW w:w="2122" w:type="dxa"/>
            <w:gridSpan w:val="2"/>
          </w:tcPr>
          <w:p w14:paraId="6B7EA14E" w14:textId="104541E9" w:rsidR="0029038F" w:rsidRPr="00B45959" w:rsidRDefault="0029038F" w:rsidP="003845C9">
            <w:pPr>
              <w:pStyle w:val="BodyText"/>
              <w:rPr>
                <w:b/>
                <w:bCs/>
              </w:rPr>
            </w:pPr>
            <w:r w:rsidRPr="00B45959">
              <w:rPr>
                <w:b/>
                <w:bCs/>
              </w:rPr>
              <w:t xml:space="preserve">Competence </w:t>
            </w:r>
            <w:r w:rsidR="00834608">
              <w:rPr>
                <w:b/>
                <w:bCs/>
              </w:rPr>
              <w:t>6</w:t>
            </w:r>
            <w:r>
              <w:rPr>
                <w:b/>
                <w:bCs/>
              </w:rPr>
              <w:t>.1</w:t>
            </w:r>
          </w:p>
        </w:tc>
        <w:tc>
          <w:tcPr>
            <w:tcW w:w="8073" w:type="dxa"/>
          </w:tcPr>
          <w:p w14:paraId="73FF1EF6" w14:textId="0E4ADCAA" w:rsidR="0029038F" w:rsidRPr="00B45959" w:rsidRDefault="00834608" w:rsidP="003845C9">
            <w:pPr>
              <w:pStyle w:val="BodyText"/>
              <w:rPr>
                <w:b/>
                <w:bCs/>
              </w:rPr>
            </w:pPr>
            <w:r w:rsidRPr="00834608">
              <w:rPr>
                <w:b/>
                <w:bCs/>
                <w:lang w:val="en-US"/>
              </w:rPr>
              <w:t>Manage and improve AIS service quality to meet operational and regulatory standards</w:t>
            </w:r>
          </w:p>
        </w:tc>
      </w:tr>
      <w:tr w:rsidR="0029038F" w:rsidRPr="00BB2B93" w14:paraId="0F40434A" w14:textId="77777777" w:rsidTr="003845C9">
        <w:tc>
          <w:tcPr>
            <w:tcW w:w="988" w:type="dxa"/>
          </w:tcPr>
          <w:p w14:paraId="31490C60" w14:textId="17A31838" w:rsidR="0029038F" w:rsidRPr="00B45959" w:rsidRDefault="00834608" w:rsidP="003845C9">
            <w:pPr>
              <w:pStyle w:val="BodyText"/>
              <w:rPr>
                <w:b/>
                <w:bCs/>
              </w:rPr>
            </w:pPr>
            <w:r>
              <w:rPr>
                <w:b/>
                <w:bCs/>
              </w:rPr>
              <w:t>6</w:t>
            </w:r>
            <w:r w:rsidR="0029038F">
              <w:rPr>
                <w:b/>
                <w:bCs/>
              </w:rPr>
              <w:t>.1.1</w:t>
            </w:r>
          </w:p>
        </w:tc>
        <w:tc>
          <w:tcPr>
            <w:tcW w:w="9207" w:type="dxa"/>
            <w:gridSpan w:val="2"/>
          </w:tcPr>
          <w:p w14:paraId="5A6C7E90" w14:textId="68138379" w:rsidR="0029038F" w:rsidRPr="00BB2B93" w:rsidRDefault="00834608" w:rsidP="003845C9">
            <w:pPr>
              <w:pStyle w:val="BodyText"/>
              <w:rPr>
                <w:b/>
                <w:bCs/>
              </w:rPr>
            </w:pPr>
            <w:r w:rsidRPr="00F47F6D">
              <w:rPr>
                <w:lang w:val="en-US"/>
              </w:rPr>
              <w:t>Understand the core AIS Data for statistical usage</w:t>
            </w:r>
          </w:p>
        </w:tc>
      </w:tr>
      <w:tr w:rsidR="0029038F" w14:paraId="6566D868" w14:textId="77777777" w:rsidTr="003845C9">
        <w:tc>
          <w:tcPr>
            <w:tcW w:w="10195" w:type="dxa"/>
            <w:gridSpan w:val="3"/>
          </w:tcPr>
          <w:p w14:paraId="2F6233B8" w14:textId="77777777" w:rsidR="0029038F" w:rsidRDefault="0029038F" w:rsidP="003845C9">
            <w:pPr>
              <w:pStyle w:val="BodyText"/>
            </w:pPr>
            <w:r>
              <w:t>Required Performance:</w:t>
            </w:r>
          </w:p>
        </w:tc>
      </w:tr>
      <w:tr w:rsidR="0029038F" w:rsidRPr="00B45959" w14:paraId="4548CC1D" w14:textId="77777777" w:rsidTr="003845C9">
        <w:tc>
          <w:tcPr>
            <w:tcW w:w="988" w:type="dxa"/>
          </w:tcPr>
          <w:p w14:paraId="35890152" w14:textId="77777777" w:rsidR="0029038F" w:rsidRDefault="0029038F" w:rsidP="003845C9">
            <w:pPr>
              <w:pStyle w:val="BodyText"/>
              <w:jc w:val="right"/>
            </w:pPr>
            <w:r>
              <w:t>1.</w:t>
            </w:r>
          </w:p>
        </w:tc>
        <w:tc>
          <w:tcPr>
            <w:tcW w:w="9207" w:type="dxa"/>
            <w:gridSpan w:val="2"/>
          </w:tcPr>
          <w:p w14:paraId="772AF012" w14:textId="3662726F" w:rsidR="0029038F" w:rsidRPr="00B45959" w:rsidRDefault="00D4668B" w:rsidP="00AE6A26">
            <w:pPr>
              <w:pStyle w:val="BodyText"/>
            </w:pPr>
            <w:r w:rsidRPr="00D4668B">
              <w:rPr>
                <w:lang w:val="en-US"/>
              </w:rPr>
              <w:t>Identify international standards for AIS services (e.g., IMO, ITU, IALA guidelines)</w:t>
            </w:r>
          </w:p>
        </w:tc>
      </w:tr>
      <w:tr w:rsidR="0029038F" w14:paraId="7697E5F7" w14:textId="77777777" w:rsidTr="003845C9">
        <w:tc>
          <w:tcPr>
            <w:tcW w:w="988" w:type="dxa"/>
          </w:tcPr>
          <w:p w14:paraId="14CB4BD4" w14:textId="77777777" w:rsidR="0029038F" w:rsidRDefault="0029038F" w:rsidP="003845C9">
            <w:pPr>
              <w:pStyle w:val="BodyText"/>
              <w:jc w:val="right"/>
            </w:pPr>
            <w:r>
              <w:t>2.</w:t>
            </w:r>
          </w:p>
        </w:tc>
        <w:tc>
          <w:tcPr>
            <w:tcW w:w="9207" w:type="dxa"/>
            <w:gridSpan w:val="2"/>
          </w:tcPr>
          <w:p w14:paraId="5628CEF1" w14:textId="042B8062" w:rsidR="0029038F" w:rsidRDefault="00D4668B" w:rsidP="003845C9">
            <w:pPr>
              <w:pStyle w:val="BodyText"/>
            </w:pPr>
            <w:r w:rsidRPr="00D4668B">
              <w:rPr>
                <w:lang w:val="en-US"/>
              </w:rPr>
              <w:t>Define key performance indicators (KPIs) for AIS service quality, such as data accuracy, coverage, latency, and reliability</w:t>
            </w:r>
          </w:p>
        </w:tc>
      </w:tr>
    </w:tbl>
    <w:p w14:paraId="09BD8D90" w14:textId="77777777" w:rsidR="00E12BA3" w:rsidRDefault="00E12BA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D4668B" w:rsidRPr="00B45959" w14:paraId="0325B90E" w14:textId="77777777" w:rsidTr="003845C9">
        <w:tc>
          <w:tcPr>
            <w:tcW w:w="2122" w:type="dxa"/>
            <w:gridSpan w:val="2"/>
          </w:tcPr>
          <w:p w14:paraId="4036AA72" w14:textId="77777777" w:rsidR="00D4668B" w:rsidRPr="00B45959" w:rsidRDefault="00D4668B" w:rsidP="003845C9">
            <w:pPr>
              <w:pStyle w:val="BodyText"/>
              <w:rPr>
                <w:b/>
                <w:bCs/>
              </w:rPr>
            </w:pPr>
            <w:r w:rsidRPr="00B45959">
              <w:rPr>
                <w:b/>
                <w:bCs/>
              </w:rPr>
              <w:t xml:space="preserve">Competence </w:t>
            </w:r>
            <w:r>
              <w:rPr>
                <w:b/>
                <w:bCs/>
              </w:rPr>
              <w:t>6.1</w:t>
            </w:r>
          </w:p>
        </w:tc>
        <w:tc>
          <w:tcPr>
            <w:tcW w:w="8073" w:type="dxa"/>
          </w:tcPr>
          <w:p w14:paraId="0C35B321" w14:textId="77777777" w:rsidR="00D4668B" w:rsidRPr="00B45959" w:rsidRDefault="00D4668B" w:rsidP="003845C9">
            <w:pPr>
              <w:pStyle w:val="BodyText"/>
              <w:rPr>
                <w:b/>
                <w:bCs/>
              </w:rPr>
            </w:pPr>
            <w:r w:rsidRPr="00834608">
              <w:rPr>
                <w:b/>
                <w:bCs/>
                <w:lang w:val="en-US"/>
              </w:rPr>
              <w:t>Manage and improve AIS service quality to meet operational and regulatory standards</w:t>
            </w:r>
          </w:p>
        </w:tc>
      </w:tr>
      <w:tr w:rsidR="00D4668B" w:rsidRPr="00BB2B93" w14:paraId="38D04AFE" w14:textId="77777777" w:rsidTr="003845C9">
        <w:tc>
          <w:tcPr>
            <w:tcW w:w="988" w:type="dxa"/>
          </w:tcPr>
          <w:p w14:paraId="59390D2D" w14:textId="72B22039" w:rsidR="00D4668B" w:rsidRPr="00B45959" w:rsidRDefault="00D4668B" w:rsidP="003845C9">
            <w:pPr>
              <w:pStyle w:val="BodyText"/>
              <w:rPr>
                <w:b/>
                <w:bCs/>
              </w:rPr>
            </w:pPr>
            <w:r>
              <w:rPr>
                <w:b/>
                <w:bCs/>
              </w:rPr>
              <w:t>6.1.2</w:t>
            </w:r>
          </w:p>
        </w:tc>
        <w:tc>
          <w:tcPr>
            <w:tcW w:w="9207" w:type="dxa"/>
            <w:gridSpan w:val="2"/>
          </w:tcPr>
          <w:p w14:paraId="7CBB4EF0" w14:textId="4D40ED87" w:rsidR="00D4668B" w:rsidRPr="00BB2B93" w:rsidRDefault="00CA1529" w:rsidP="003845C9">
            <w:pPr>
              <w:pStyle w:val="BodyText"/>
              <w:rPr>
                <w:b/>
                <w:bCs/>
              </w:rPr>
            </w:pPr>
            <w:r w:rsidRPr="00CA1529">
              <w:rPr>
                <w:lang w:val="en-US"/>
              </w:rPr>
              <w:t>Monitoring and Evaluating AIS Service Performance</w:t>
            </w:r>
          </w:p>
        </w:tc>
      </w:tr>
      <w:tr w:rsidR="00D4668B" w14:paraId="2355C7C3" w14:textId="77777777" w:rsidTr="003845C9">
        <w:tc>
          <w:tcPr>
            <w:tcW w:w="10195" w:type="dxa"/>
            <w:gridSpan w:val="3"/>
          </w:tcPr>
          <w:p w14:paraId="29D9CB37" w14:textId="77777777" w:rsidR="00D4668B" w:rsidRDefault="00D4668B" w:rsidP="003845C9">
            <w:pPr>
              <w:pStyle w:val="BodyText"/>
            </w:pPr>
            <w:r>
              <w:t>Required Performance:</w:t>
            </w:r>
          </w:p>
        </w:tc>
      </w:tr>
      <w:tr w:rsidR="00D4668B" w:rsidRPr="00B45959" w14:paraId="66D984F2" w14:textId="77777777" w:rsidTr="003845C9">
        <w:tc>
          <w:tcPr>
            <w:tcW w:w="988" w:type="dxa"/>
          </w:tcPr>
          <w:p w14:paraId="2CDD41F5" w14:textId="77777777" w:rsidR="00D4668B" w:rsidRDefault="00D4668B" w:rsidP="003845C9">
            <w:pPr>
              <w:pStyle w:val="BodyText"/>
              <w:jc w:val="right"/>
            </w:pPr>
            <w:r>
              <w:t>1.</w:t>
            </w:r>
          </w:p>
        </w:tc>
        <w:tc>
          <w:tcPr>
            <w:tcW w:w="9207" w:type="dxa"/>
            <w:gridSpan w:val="2"/>
          </w:tcPr>
          <w:p w14:paraId="3F381DBC" w14:textId="6BB4B2C1" w:rsidR="00D4668B" w:rsidRPr="00B45959" w:rsidRDefault="009A6286" w:rsidP="003845C9">
            <w:pPr>
              <w:pStyle w:val="BodyText"/>
            </w:pPr>
            <w:r w:rsidRPr="009A6286">
              <w:rPr>
                <w:lang w:val="en-US"/>
              </w:rPr>
              <w:t>Analyze AIS performance metrics and identify gaps or failures in service.</w:t>
            </w:r>
          </w:p>
        </w:tc>
      </w:tr>
      <w:tr w:rsidR="00D4668B" w14:paraId="2D8EC3B5" w14:textId="77777777" w:rsidTr="003845C9">
        <w:tc>
          <w:tcPr>
            <w:tcW w:w="988" w:type="dxa"/>
          </w:tcPr>
          <w:p w14:paraId="41CE14FA" w14:textId="77777777" w:rsidR="00D4668B" w:rsidRDefault="00D4668B" w:rsidP="003845C9">
            <w:pPr>
              <w:pStyle w:val="BodyText"/>
              <w:jc w:val="right"/>
            </w:pPr>
            <w:r>
              <w:t>2.</w:t>
            </w:r>
          </w:p>
        </w:tc>
        <w:tc>
          <w:tcPr>
            <w:tcW w:w="9207" w:type="dxa"/>
            <w:gridSpan w:val="2"/>
          </w:tcPr>
          <w:p w14:paraId="1A07853A" w14:textId="08E03A40" w:rsidR="00D4668B" w:rsidRDefault="009A6286" w:rsidP="003845C9">
            <w:pPr>
              <w:pStyle w:val="BodyText"/>
            </w:pPr>
            <w:r w:rsidRPr="009A6286">
              <w:rPr>
                <w:lang w:val="en-US"/>
              </w:rPr>
              <w:t>Use diagnostic tools to evaluate signal coverage, data integrity, and system availability</w:t>
            </w:r>
          </w:p>
        </w:tc>
      </w:tr>
    </w:tbl>
    <w:p w14:paraId="4D3D746C" w14:textId="77777777" w:rsidR="00E12BA3" w:rsidRDefault="00E12BA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CA1529" w:rsidRPr="00B45959" w14:paraId="38E11ECD" w14:textId="77777777" w:rsidTr="003845C9">
        <w:tc>
          <w:tcPr>
            <w:tcW w:w="2122" w:type="dxa"/>
            <w:gridSpan w:val="2"/>
          </w:tcPr>
          <w:p w14:paraId="387AE636" w14:textId="77777777" w:rsidR="00CA1529" w:rsidRPr="00B45959" w:rsidRDefault="00CA1529" w:rsidP="003845C9">
            <w:pPr>
              <w:pStyle w:val="BodyText"/>
              <w:rPr>
                <w:b/>
                <w:bCs/>
              </w:rPr>
            </w:pPr>
            <w:r w:rsidRPr="00B45959">
              <w:rPr>
                <w:b/>
                <w:bCs/>
              </w:rPr>
              <w:t xml:space="preserve">Competence </w:t>
            </w:r>
            <w:r>
              <w:rPr>
                <w:b/>
                <w:bCs/>
              </w:rPr>
              <w:t>6.1</w:t>
            </w:r>
          </w:p>
        </w:tc>
        <w:tc>
          <w:tcPr>
            <w:tcW w:w="8073" w:type="dxa"/>
          </w:tcPr>
          <w:p w14:paraId="5DDE6BF9" w14:textId="77777777" w:rsidR="00CA1529" w:rsidRPr="00B45959" w:rsidRDefault="00CA1529" w:rsidP="003845C9">
            <w:pPr>
              <w:pStyle w:val="BodyText"/>
              <w:rPr>
                <w:b/>
                <w:bCs/>
              </w:rPr>
            </w:pPr>
            <w:r w:rsidRPr="00834608">
              <w:rPr>
                <w:b/>
                <w:bCs/>
                <w:lang w:val="en-US"/>
              </w:rPr>
              <w:t>Manage and improve AIS service quality to meet operational and regulatory standards</w:t>
            </w:r>
          </w:p>
        </w:tc>
      </w:tr>
      <w:tr w:rsidR="00CA1529" w:rsidRPr="00BB2B93" w14:paraId="2E07B448" w14:textId="77777777" w:rsidTr="003845C9">
        <w:tc>
          <w:tcPr>
            <w:tcW w:w="988" w:type="dxa"/>
          </w:tcPr>
          <w:p w14:paraId="2F67752B" w14:textId="084DACE0" w:rsidR="00CA1529" w:rsidRPr="00B45959" w:rsidRDefault="00CA1529" w:rsidP="003845C9">
            <w:pPr>
              <w:pStyle w:val="BodyText"/>
              <w:rPr>
                <w:b/>
                <w:bCs/>
              </w:rPr>
            </w:pPr>
            <w:r>
              <w:rPr>
                <w:b/>
                <w:bCs/>
              </w:rPr>
              <w:t>6.1.3</w:t>
            </w:r>
          </w:p>
        </w:tc>
        <w:tc>
          <w:tcPr>
            <w:tcW w:w="9207" w:type="dxa"/>
            <w:gridSpan w:val="2"/>
          </w:tcPr>
          <w:p w14:paraId="2F06AC2B" w14:textId="75BABC83" w:rsidR="00CA1529" w:rsidRPr="00BB2B93" w:rsidRDefault="00CA1529" w:rsidP="003845C9">
            <w:pPr>
              <w:pStyle w:val="BodyText"/>
              <w:rPr>
                <w:b/>
                <w:bCs/>
              </w:rPr>
            </w:pPr>
            <w:r w:rsidRPr="00CA1529">
              <w:rPr>
                <w:lang w:val="en-US"/>
              </w:rPr>
              <w:t>Continuous Improvement of AIS Services</w:t>
            </w:r>
          </w:p>
        </w:tc>
      </w:tr>
      <w:tr w:rsidR="00CA1529" w14:paraId="10D26284" w14:textId="77777777" w:rsidTr="003845C9">
        <w:tc>
          <w:tcPr>
            <w:tcW w:w="10195" w:type="dxa"/>
            <w:gridSpan w:val="3"/>
          </w:tcPr>
          <w:p w14:paraId="789BECA5" w14:textId="77777777" w:rsidR="00CA1529" w:rsidRDefault="00CA1529" w:rsidP="003845C9">
            <w:pPr>
              <w:pStyle w:val="BodyText"/>
            </w:pPr>
            <w:r>
              <w:t>Required Performance:</w:t>
            </w:r>
          </w:p>
        </w:tc>
      </w:tr>
      <w:tr w:rsidR="00CA1529" w:rsidRPr="00B45959" w14:paraId="4141C717" w14:textId="77777777" w:rsidTr="003845C9">
        <w:tc>
          <w:tcPr>
            <w:tcW w:w="988" w:type="dxa"/>
          </w:tcPr>
          <w:p w14:paraId="721A1D12" w14:textId="77777777" w:rsidR="00CA1529" w:rsidRDefault="00CA1529" w:rsidP="003845C9">
            <w:pPr>
              <w:pStyle w:val="BodyText"/>
              <w:jc w:val="right"/>
            </w:pPr>
            <w:r>
              <w:t>1.</w:t>
            </w:r>
          </w:p>
        </w:tc>
        <w:tc>
          <w:tcPr>
            <w:tcW w:w="9207" w:type="dxa"/>
            <w:gridSpan w:val="2"/>
          </w:tcPr>
          <w:p w14:paraId="6EDA2170" w14:textId="77020EDD" w:rsidR="00CA1529" w:rsidRPr="00B45959" w:rsidRDefault="009A6286" w:rsidP="003845C9">
            <w:pPr>
              <w:pStyle w:val="BodyText"/>
            </w:pPr>
            <w:r w:rsidRPr="009A6286">
              <w:rPr>
                <w:lang w:val="en-US"/>
              </w:rPr>
              <w:t>Implement feedback mechanisms for service improvement based on user input.</w:t>
            </w:r>
          </w:p>
        </w:tc>
      </w:tr>
      <w:tr w:rsidR="00CA1529" w14:paraId="6D07A630" w14:textId="77777777" w:rsidTr="003845C9">
        <w:tc>
          <w:tcPr>
            <w:tcW w:w="988" w:type="dxa"/>
          </w:tcPr>
          <w:p w14:paraId="137F8B82" w14:textId="77777777" w:rsidR="00CA1529" w:rsidRDefault="00CA1529" w:rsidP="003845C9">
            <w:pPr>
              <w:pStyle w:val="BodyText"/>
              <w:jc w:val="right"/>
            </w:pPr>
            <w:r>
              <w:t>2.</w:t>
            </w:r>
          </w:p>
        </w:tc>
        <w:tc>
          <w:tcPr>
            <w:tcW w:w="9207" w:type="dxa"/>
            <w:gridSpan w:val="2"/>
          </w:tcPr>
          <w:p w14:paraId="1F17BF03" w14:textId="0FC3E218" w:rsidR="00CA1529" w:rsidRDefault="001E286D" w:rsidP="003845C9">
            <w:pPr>
              <w:pStyle w:val="BodyText"/>
            </w:pPr>
            <w:r w:rsidRPr="001E286D">
              <w:rPr>
                <w:lang w:val="en-US"/>
              </w:rPr>
              <w:t>Develop action plans to enhance service quality and ensure compliance with regulatory standards</w:t>
            </w:r>
          </w:p>
        </w:tc>
      </w:tr>
    </w:tbl>
    <w:p w14:paraId="2461DABC" w14:textId="77777777" w:rsidR="00E12BA3" w:rsidRDefault="00E12BA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1E286D" w:rsidRPr="00B45959" w14:paraId="24A18174" w14:textId="77777777" w:rsidTr="003845C9">
        <w:tc>
          <w:tcPr>
            <w:tcW w:w="2122" w:type="dxa"/>
            <w:gridSpan w:val="2"/>
          </w:tcPr>
          <w:p w14:paraId="1E87D9E5" w14:textId="21C5A680" w:rsidR="001E286D" w:rsidRPr="00B45959" w:rsidRDefault="001E286D" w:rsidP="003845C9">
            <w:pPr>
              <w:pStyle w:val="BodyText"/>
              <w:rPr>
                <w:b/>
                <w:bCs/>
              </w:rPr>
            </w:pPr>
            <w:r w:rsidRPr="00B45959">
              <w:rPr>
                <w:b/>
                <w:bCs/>
              </w:rPr>
              <w:t xml:space="preserve">Competence </w:t>
            </w:r>
            <w:r>
              <w:rPr>
                <w:b/>
                <w:bCs/>
              </w:rPr>
              <w:t>6</w:t>
            </w:r>
            <w:r w:rsidRPr="00B45959">
              <w:rPr>
                <w:b/>
                <w:bCs/>
              </w:rPr>
              <w:t>.</w:t>
            </w:r>
            <w:r w:rsidR="00592301">
              <w:rPr>
                <w:b/>
                <w:bCs/>
              </w:rPr>
              <w:t>2</w:t>
            </w:r>
          </w:p>
        </w:tc>
        <w:tc>
          <w:tcPr>
            <w:tcW w:w="8073" w:type="dxa"/>
          </w:tcPr>
          <w:p w14:paraId="5CBEF3F2" w14:textId="77777777" w:rsidR="001E286D" w:rsidRPr="00B45959" w:rsidRDefault="001E286D" w:rsidP="003845C9">
            <w:pPr>
              <w:pStyle w:val="BodyText"/>
              <w:rPr>
                <w:b/>
                <w:bCs/>
              </w:rPr>
            </w:pPr>
          </w:p>
        </w:tc>
      </w:tr>
      <w:tr w:rsidR="001E286D" w:rsidRPr="00B45959" w14:paraId="2A49F908" w14:textId="77777777" w:rsidTr="003845C9">
        <w:tc>
          <w:tcPr>
            <w:tcW w:w="10195" w:type="dxa"/>
            <w:gridSpan w:val="3"/>
          </w:tcPr>
          <w:p w14:paraId="62F00040" w14:textId="77777777" w:rsidR="001E286D" w:rsidRDefault="001E286D" w:rsidP="003845C9">
            <w:pPr>
              <w:pStyle w:val="BodyText"/>
              <w:rPr>
                <w:b/>
                <w:bCs/>
              </w:rPr>
            </w:pPr>
            <w:r w:rsidRPr="00B45959">
              <w:rPr>
                <w:b/>
                <w:bCs/>
              </w:rPr>
              <w:t xml:space="preserve">INTENDED LEARNING OUTCOMES: </w:t>
            </w:r>
          </w:p>
          <w:p w14:paraId="2C469189" w14:textId="77777777" w:rsidR="001E286D" w:rsidRPr="00B45959" w:rsidRDefault="001E286D" w:rsidP="003845C9">
            <w:pPr>
              <w:pStyle w:val="BodyText"/>
              <w:rPr>
                <w:b/>
                <w:bCs/>
              </w:rPr>
            </w:pPr>
            <w:r w:rsidRPr="00B45959">
              <w:t>Demonstrates a knowledge and understanding of:</w:t>
            </w:r>
          </w:p>
        </w:tc>
      </w:tr>
      <w:tr w:rsidR="001E286D" w:rsidRPr="00B45959" w14:paraId="29C32A54" w14:textId="77777777" w:rsidTr="003845C9">
        <w:tc>
          <w:tcPr>
            <w:tcW w:w="988" w:type="dxa"/>
          </w:tcPr>
          <w:p w14:paraId="72E36D96" w14:textId="5F5E7610" w:rsidR="001E286D" w:rsidRPr="00B45959" w:rsidRDefault="001E286D" w:rsidP="003845C9">
            <w:pPr>
              <w:pStyle w:val="BodyText"/>
              <w:rPr>
                <w:b/>
                <w:bCs/>
              </w:rPr>
            </w:pPr>
            <w:r>
              <w:rPr>
                <w:b/>
                <w:bCs/>
              </w:rPr>
              <w:t>6</w:t>
            </w:r>
            <w:r w:rsidRPr="00B45959">
              <w:rPr>
                <w:b/>
                <w:bCs/>
              </w:rPr>
              <w:t>.</w:t>
            </w:r>
            <w:r w:rsidR="00592301">
              <w:rPr>
                <w:b/>
                <w:bCs/>
              </w:rPr>
              <w:t>2</w:t>
            </w:r>
          </w:p>
        </w:tc>
        <w:tc>
          <w:tcPr>
            <w:tcW w:w="9207" w:type="dxa"/>
            <w:gridSpan w:val="2"/>
          </w:tcPr>
          <w:p w14:paraId="19F010DA" w14:textId="0DFF4715" w:rsidR="001E286D" w:rsidRPr="00B45959" w:rsidRDefault="00592301" w:rsidP="003845C9">
            <w:pPr>
              <w:pStyle w:val="BodyText"/>
              <w:rPr>
                <w:b/>
                <w:bCs/>
              </w:rPr>
            </w:pPr>
            <w:r w:rsidRPr="00592301">
              <w:rPr>
                <w:b/>
                <w:bCs/>
              </w:rPr>
              <w:t>Formulate policies for the deployment and use of AIS services in alignment with international and national regulations</w:t>
            </w:r>
          </w:p>
        </w:tc>
      </w:tr>
      <w:tr w:rsidR="001E286D" w14:paraId="6BED5932" w14:textId="77777777" w:rsidTr="003845C9">
        <w:tc>
          <w:tcPr>
            <w:tcW w:w="988" w:type="dxa"/>
          </w:tcPr>
          <w:p w14:paraId="3F3B95A8" w14:textId="39D23F0C" w:rsidR="001E286D" w:rsidRDefault="001E286D" w:rsidP="003845C9">
            <w:pPr>
              <w:pStyle w:val="BodyText"/>
            </w:pPr>
            <w:r>
              <w:t>6.</w:t>
            </w:r>
            <w:r w:rsidR="00592301">
              <w:t>2</w:t>
            </w:r>
            <w:r>
              <w:t>.1</w:t>
            </w:r>
          </w:p>
        </w:tc>
        <w:tc>
          <w:tcPr>
            <w:tcW w:w="9207" w:type="dxa"/>
            <w:gridSpan w:val="2"/>
          </w:tcPr>
          <w:p w14:paraId="6BE93043" w14:textId="36C8B932" w:rsidR="001E286D" w:rsidRDefault="000D0744" w:rsidP="003845C9">
            <w:pPr>
              <w:pStyle w:val="BodyText"/>
            </w:pPr>
            <w:r w:rsidRPr="000D0744">
              <w:rPr>
                <w:lang w:val="en-US"/>
              </w:rPr>
              <w:t>Regulatory Frameworks for AIS Policy</w:t>
            </w:r>
          </w:p>
        </w:tc>
      </w:tr>
      <w:tr w:rsidR="001E286D" w14:paraId="1F0681BD" w14:textId="77777777" w:rsidTr="003845C9">
        <w:tc>
          <w:tcPr>
            <w:tcW w:w="988" w:type="dxa"/>
          </w:tcPr>
          <w:p w14:paraId="0B83D1DF" w14:textId="0390B7FF" w:rsidR="001E286D" w:rsidRDefault="001E286D" w:rsidP="003845C9">
            <w:pPr>
              <w:pStyle w:val="BodyText"/>
            </w:pPr>
            <w:r>
              <w:t>6.</w:t>
            </w:r>
            <w:r w:rsidR="00592301">
              <w:t>2</w:t>
            </w:r>
            <w:r>
              <w:t>.2</w:t>
            </w:r>
          </w:p>
        </w:tc>
        <w:tc>
          <w:tcPr>
            <w:tcW w:w="9207" w:type="dxa"/>
            <w:gridSpan w:val="2"/>
          </w:tcPr>
          <w:p w14:paraId="5B17117B" w14:textId="5F3A3289" w:rsidR="001E286D" w:rsidRDefault="000D0744" w:rsidP="003845C9">
            <w:pPr>
              <w:pStyle w:val="BodyText"/>
            </w:pPr>
            <w:r w:rsidRPr="000D0744">
              <w:rPr>
                <w:lang w:val="en-US"/>
              </w:rPr>
              <w:t>Policy Development</w:t>
            </w:r>
          </w:p>
        </w:tc>
      </w:tr>
      <w:tr w:rsidR="001E286D" w14:paraId="3C274845" w14:textId="77777777" w:rsidTr="003845C9">
        <w:tc>
          <w:tcPr>
            <w:tcW w:w="988" w:type="dxa"/>
          </w:tcPr>
          <w:p w14:paraId="57ABF245" w14:textId="66ED122D" w:rsidR="001E286D" w:rsidRDefault="001E286D" w:rsidP="003845C9">
            <w:pPr>
              <w:pStyle w:val="BodyText"/>
            </w:pPr>
            <w:r>
              <w:t>6.</w:t>
            </w:r>
            <w:r w:rsidR="00592301">
              <w:t>2</w:t>
            </w:r>
            <w:r>
              <w:t>.3</w:t>
            </w:r>
          </w:p>
        </w:tc>
        <w:tc>
          <w:tcPr>
            <w:tcW w:w="9207" w:type="dxa"/>
            <w:gridSpan w:val="2"/>
          </w:tcPr>
          <w:p w14:paraId="7A7A2D42" w14:textId="738ADE41" w:rsidR="001E286D" w:rsidRPr="00562B29" w:rsidRDefault="000D0744" w:rsidP="003845C9">
            <w:pPr>
              <w:pStyle w:val="BodyText"/>
            </w:pPr>
            <w:r>
              <w:rPr>
                <w:lang w:val="en-US"/>
              </w:rPr>
              <w:t>P</w:t>
            </w:r>
            <w:r w:rsidRPr="000D0744">
              <w:rPr>
                <w:lang w:val="en-US"/>
              </w:rPr>
              <w:t>olicy Implementation and Compliance</w:t>
            </w:r>
          </w:p>
        </w:tc>
      </w:tr>
    </w:tbl>
    <w:p w14:paraId="7982D262" w14:textId="77777777" w:rsidR="00E12BA3" w:rsidRDefault="00E12BA3"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1E286D" w:rsidRPr="00B45959" w14:paraId="09F7F5C4" w14:textId="77777777" w:rsidTr="003845C9">
        <w:tc>
          <w:tcPr>
            <w:tcW w:w="2122" w:type="dxa"/>
            <w:gridSpan w:val="2"/>
          </w:tcPr>
          <w:p w14:paraId="6F349FAD" w14:textId="229D2DD9" w:rsidR="001E286D" w:rsidRPr="00B45959" w:rsidRDefault="001E286D" w:rsidP="003845C9">
            <w:pPr>
              <w:pStyle w:val="BodyText"/>
              <w:rPr>
                <w:b/>
                <w:bCs/>
              </w:rPr>
            </w:pPr>
            <w:r w:rsidRPr="00B45959">
              <w:rPr>
                <w:b/>
                <w:bCs/>
              </w:rPr>
              <w:t xml:space="preserve">Competence </w:t>
            </w:r>
            <w:r>
              <w:rPr>
                <w:b/>
                <w:bCs/>
              </w:rPr>
              <w:t>6.</w:t>
            </w:r>
            <w:r w:rsidR="00993CE9">
              <w:rPr>
                <w:b/>
                <w:bCs/>
              </w:rPr>
              <w:t>2</w:t>
            </w:r>
          </w:p>
        </w:tc>
        <w:tc>
          <w:tcPr>
            <w:tcW w:w="8073" w:type="dxa"/>
          </w:tcPr>
          <w:p w14:paraId="50DEAF4D" w14:textId="245ED7B6" w:rsidR="001E286D" w:rsidRPr="00B45959" w:rsidRDefault="00993CE9" w:rsidP="003845C9">
            <w:pPr>
              <w:pStyle w:val="BodyText"/>
              <w:rPr>
                <w:b/>
                <w:bCs/>
              </w:rPr>
            </w:pPr>
            <w:r w:rsidRPr="00592301">
              <w:rPr>
                <w:b/>
                <w:bCs/>
              </w:rPr>
              <w:t>Formulate policies for the deployment and use of AIS services in alignment with international and national regulations</w:t>
            </w:r>
          </w:p>
        </w:tc>
      </w:tr>
      <w:tr w:rsidR="001E286D" w:rsidRPr="00BB2B93" w14:paraId="401B2AD3" w14:textId="77777777" w:rsidTr="003845C9">
        <w:tc>
          <w:tcPr>
            <w:tcW w:w="988" w:type="dxa"/>
          </w:tcPr>
          <w:p w14:paraId="089C1D0C" w14:textId="62B7E2D1" w:rsidR="001E286D" w:rsidRPr="00B45959" w:rsidRDefault="001E286D" w:rsidP="003845C9">
            <w:pPr>
              <w:pStyle w:val="BodyText"/>
              <w:rPr>
                <w:b/>
                <w:bCs/>
              </w:rPr>
            </w:pPr>
            <w:r>
              <w:rPr>
                <w:b/>
                <w:bCs/>
              </w:rPr>
              <w:t>6.</w:t>
            </w:r>
            <w:r w:rsidR="00993CE9">
              <w:rPr>
                <w:b/>
                <w:bCs/>
              </w:rPr>
              <w:t>2</w:t>
            </w:r>
            <w:r>
              <w:rPr>
                <w:b/>
                <w:bCs/>
              </w:rPr>
              <w:t>.1</w:t>
            </w:r>
          </w:p>
        </w:tc>
        <w:tc>
          <w:tcPr>
            <w:tcW w:w="9207" w:type="dxa"/>
            <w:gridSpan w:val="2"/>
          </w:tcPr>
          <w:p w14:paraId="68131BB7" w14:textId="5A2E3489" w:rsidR="001E286D" w:rsidRPr="00BB2B93" w:rsidRDefault="00993CE9" w:rsidP="003845C9">
            <w:pPr>
              <w:pStyle w:val="BodyText"/>
              <w:rPr>
                <w:b/>
                <w:bCs/>
              </w:rPr>
            </w:pPr>
            <w:r w:rsidRPr="000D0744">
              <w:rPr>
                <w:lang w:val="en-US"/>
              </w:rPr>
              <w:t>Regulatory Frameworks for AIS Policy</w:t>
            </w:r>
          </w:p>
        </w:tc>
      </w:tr>
      <w:tr w:rsidR="001E286D" w14:paraId="4CF48AE0" w14:textId="77777777" w:rsidTr="003845C9">
        <w:tc>
          <w:tcPr>
            <w:tcW w:w="10195" w:type="dxa"/>
            <w:gridSpan w:val="3"/>
          </w:tcPr>
          <w:p w14:paraId="6D46B758" w14:textId="77777777" w:rsidR="001E286D" w:rsidRDefault="001E286D" w:rsidP="003845C9">
            <w:pPr>
              <w:pStyle w:val="BodyText"/>
            </w:pPr>
            <w:r>
              <w:t>Required Performance:</w:t>
            </w:r>
          </w:p>
        </w:tc>
      </w:tr>
      <w:tr w:rsidR="001E286D" w:rsidRPr="00B45959" w14:paraId="1477EC12" w14:textId="77777777" w:rsidTr="003845C9">
        <w:tc>
          <w:tcPr>
            <w:tcW w:w="988" w:type="dxa"/>
          </w:tcPr>
          <w:p w14:paraId="5C80A065" w14:textId="77777777" w:rsidR="001E286D" w:rsidRDefault="001E286D" w:rsidP="003845C9">
            <w:pPr>
              <w:pStyle w:val="BodyText"/>
              <w:jc w:val="right"/>
            </w:pPr>
            <w:r>
              <w:t>1.</w:t>
            </w:r>
          </w:p>
        </w:tc>
        <w:tc>
          <w:tcPr>
            <w:tcW w:w="9207" w:type="dxa"/>
            <w:gridSpan w:val="2"/>
          </w:tcPr>
          <w:p w14:paraId="4D96278B" w14:textId="4ABBE8A1" w:rsidR="001E286D" w:rsidRPr="00B45959" w:rsidRDefault="00993CE9" w:rsidP="003845C9">
            <w:pPr>
              <w:pStyle w:val="BodyText"/>
            </w:pPr>
            <w:r w:rsidRPr="00993CE9">
              <w:rPr>
                <w:lang w:val="en-US"/>
              </w:rPr>
              <w:t>Explain international conventions and regulations governing AIS (e.g., SOLAS, IMO guidelines)</w:t>
            </w:r>
          </w:p>
        </w:tc>
      </w:tr>
      <w:tr w:rsidR="001E286D" w14:paraId="40B7FCF9" w14:textId="77777777" w:rsidTr="003845C9">
        <w:tc>
          <w:tcPr>
            <w:tcW w:w="988" w:type="dxa"/>
          </w:tcPr>
          <w:p w14:paraId="57A82995" w14:textId="77777777" w:rsidR="001E286D" w:rsidRDefault="001E286D" w:rsidP="003845C9">
            <w:pPr>
              <w:pStyle w:val="BodyText"/>
              <w:jc w:val="right"/>
            </w:pPr>
            <w:r>
              <w:t>2.</w:t>
            </w:r>
          </w:p>
        </w:tc>
        <w:tc>
          <w:tcPr>
            <w:tcW w:w="9207" w:type="dxa"/>
            <w:gridSpan w:val="2"/>
          </w:tcPr>
          <w:p w14:paraId="69501810" w14:textId="7E09B9E3" w:rsidR="001E286D" w:rsidRDefault="0065078F" w:rsidP="003845C9">
            <w:pPr>
              <w:pStyle w:val="BodyText"/>
            </w:pPr>
            <w:r w:rsidRPr="0065078F">
              <w:rPr>
                <w:lang w:val="en-US"/>
              </w:rPr>
              <w:t>Identify national legal frameworks for AIS deployment and use</w:t>
            </w:r>
          </w:p>
        </w:tc>
      </w:tr>
    </w:tbl>
    <w:p w14:paraId="7B24462A" w14:textId="77777777" w:rsidR="0065078F" w:rsidRDefault="0065078F"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1E286D" w:rsidRPr="00B45959" w14:paraId="7D7F850E" w14:textId="77777777" w:rsidTr="003845C9">
        <w:tc>
          <w:tcPr>
            <w:tcW w:w="2122" w:type="dxa"/>
            <w:gridSpan w:val="2"/>
          </w:tcPr>
          <w:p w14:paraId="1B0B0D03" w14:textId="124414F2" w:rsidR="001E286D" w:rsidRPr="00B45959" w:rsidRDefault="001E286D" w:rsidP="003845C9">
            <w:pPr>
              <w:pStyle w:val="BodyText"/>
              <w:rPr>
                <w:b/>
                <w:bCs/>
              </w:rPr>
            </w:pPr>
            <w:r w:rsidRPr="00B45959">
              <w:rPr>
                <w:b/>
                <w:bCs/>
              </w:rPr>
              <w:t xml:space="preserve">Competence </w:t>
            </w:r>
            <w:r>
              <w:rPr>
                <w:b/>
                <w:bCs/>
              </w:rPr>
              <w:t>6.</w:t>
            </w:r>
            <w:r w:rsidR="004B7F96">
              <w:rPr>
                <w:b/>
                <w:bCs/>
              </w:rPr>
              <w:t>2</w:t>
            </w:r>
          </w:p>
        </w:tc>
        <w:tc>
          <w:tcPr>
            <w:tcW w:w="8073" w:type="dxa"/>
          </w:tcPr>
          <w:p w14:paraId="11FEF812" w14:textId="4218441E" w:rsidR="001E286D" w:rsidRPr="00B45959" w:rsidRDefault="004B7F96" w:rsidP="003845C9">
            <w:pPr>
              <w:pStyle w:val="BodyText"/>
              <w:rPr>
                <w:b/>
                <w:bCs/>
              </w:rPr>
            </w:pPr>
            <w:r w:rsidRPr="004B7F96">
              <w:rPr>
                <w:b/>
                <w:bCs/>
                <w:lang w:val="en-US"/>
              </w:rPr>
              <w:t>Formulate policies for the deployment and use of AIS services in alignment with international and national regulations</w:t>
            </w:r>
          </w:p>
        </w:tc>
      </w:tr>
      <w:tr w:rsidR="001E286D" w:rsidRPr="00BB2B93" w14:paraId="276F44BD" w14:textId="77777777" w:rsidTr="003845C9">
        <w:tc>
          <w:tcPr>
            <w:tcW w:w="988" w:type="dxa"/>
          </w:tcPr>
          <w:p w14:paraId="202064F8" w14:textId="546CA150" w:rsidR="001E286D" w:rsidRPr="00B45959" w:rsidRDefault="001E286D" w:rsidP="003845C9">
            <w:pPr>
              <w:pStyle w:val="BodyText"/>
              <w:rPr>
                <w:b/>
                <w:bCs/>
              </w:rPr>
            </w:pPr>
            <w:r>
              <w:rPr>
                <w:b/>
                <w:bCs/>
              </w:rPr>
              <w:t>6.</w:t>
            </w:r>
            <w:r w:rsidR="0065078F">
              <w:rPr>
                <w:b/>
                <w:bCs/>
              </w:rPr>
              <w:t>2</w:t>
            </w:r>
            <w:r>
              <w:rPr>
                <w:b/>
                <w:bCs/>
              </w:rPr>
              <w:t>.</w:t>
            </w:r>
            <w:r w:rsidR="0065078F">
              <w:rPr>
                <w:b/>
                <w:bCs/>
              </w:rPr>
              <w:t>2</w:t>
            </w:r>
          </w:p>
        </w:tc>
        <w:tc>
          <w:tcPr>
            <w:tcW w:w="9207" w:type="dxa"/>
            <w:gridSpan w:val="2"/>
          </w:tcPr>
          <w:p w14:paraId="15CE53BD" w14:textId="5E2FA6C7" w:rsidR="001E286D" w:rsidRPr="00BB2B93" w:rsidRDefault="004B7F96" w:rsidP="003845C9">
            <w:pPr>
              <w:pStyle w:val="BodyText"/>
              <w:rPr>
                <w:b/>
                <w:bCs/>
              </w:rPr>
            </w:pPr>
            <w:r w:rsidRPr="004B7F96">
              <w:rPr>
                <w:lang w:val="en-US"/>
              </w:rPr>
              <w:t>Policy Development</w:t>
            </w:r>
          </w:p>
        </w:tc>
      </w:tr>
      <w:tr w:rsidR="001E286D" w14:paraId="6D331FE9" w14:textId="77777777" w:rsidTr="003845C9">
        <w:tc>
          <w:tcPr>
            <w:tcW w:w="10195" w:type="dxa"/>
            <w:gridSpan w:val="3"/>
          </w:tcPr>
          <w:p w14:paraId="72ACE0A5" w14:textId="77777777" w:rsidR="001E286D" w:rsidRDefault="001E286D" w:rsidP="003845C9">
            <w:pPr>
              <w:pStyle w:val="BodyText"/>
            </w:pPr>
            <w:r>
              <w:t>Required Performance:</w:t>
            </w:r>
          </w:p>
        </w:tc>
      </w:tr>
      <w:tr w:rsidR="001E286D" w:rsidRPr="00B45959" w14:paraId="2B0FA5CF" w14:textId="77777777" w:rsidTr="003845C9">
        <w:tc>
          <w:tcPr>
            <w:tcW w:w="988" w:type="dxa"/>
          </w:tcPr>
          <w:p w14:paraId="5D5C2527" w14:textId="77777777" w:rsidR="001E286D" w:rsidRDefault="001E286D" w:rsidP="003845C9">
            <w:pPr>
              <w:pStyle w:val="BodyText"/>
              <w:jc w:val="right"/>
            </w:pPr>
            <w:r>
              <w:t>1.</w:t>
            </w:r>
          </w:p>
        </w:tc>
        <w:tc>
          <w:tcPr>
            <w:tcW w:w="9207" w:type="dxa"/>
            <w:gridSpan w:val="2"/>
          </w:tcPr>
          <w:p w14:paraId="330A3E95" w14:textId="7D0374A0" w:rsidR="001E286D" w:rsidRPr="00B45959" w:rsidRDefault="00D30708" w:rsidP="003845C9">
            <w:pPr>
              <w:pStyle w:val="BodyText"/>
            </w:pPr>
            <w:r w:rsidRPr="00D30708">
              <w:rPr>
                <w:lang w:val="en-US"/>
              </w:rPr>
              <w:t>Draft policies that define AIS implementation procedures, data-sharing protocols, and compliance requirements</w:t>
            </w:r>
          </w:p>
        </w:tc>
      </w:tr>
      <w:tr w:rsidR="001E286D" w14:paraId="7826491E" w14:textId="77777777" w:rsidTr="003845C9">
        <w:tc>
          <w:tcPr>
            <w:tcW w:w="988" w:type="dxa"/>
          </w:tcPr>
          <w:p w14:paraId="1258BB36" w14:textId="77777777" w:rsidR="001E286D" w:rsidRDefault="001E286D" w:rsidP="003845C9">
            <w:pPr>
              <w:pStyle w:val="BodyText"/>
              <w:jc w:val="right"/>
            </w:pPr>
            <w:r>
              <w:t>2.</w:t>
            </w:r>
          </w:p>
        </w:tc>
        <w:tc>
          <w:tcPr>
            <w:tcW w:w="9207" w:type="dxa"/>
            <w:gridSpan w:val="2"/>
          </w:tcPr>
          <w:p w14:paraId="7112C541" w14:textId="6261903F" w:rsidR="001E286D" w:rsidRDefault="00D30708" w:rsidP="003845C9">
            <w:pPr>
              <w:pStyle w:val="BodyText"/>
            </w:pPr>
            <w:r w:rsidRPr="00D30708">
              <w:rPr>
                <w:lang w:val="en-US"/>
              </w:rPr>
              <w:t>Address privacy, data security, and ethical considerations in AIS policy</w:t>
            </w:r>
          </w:p>
        </w:tc>
      </w:tr>
    </w:tbl>
    <w:p w14:paraId="4C65BD0B" w14:textId="77777777" w:rsidR="001E286D" w:rsidRDefault="001E286D"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0E3C6C" w:rsidRPr="00B45959" w14:paraId="0F0554C8" w14:textId="77777777" w:rsidTr="0071790B">
        <w:tc>
          <w:tcPr>
            <w:tcW w:w="2122" w:type="dxa"/>
            <w:gridSpan w:val="2"/>
          </w:tcPr>
          <w:p w14:paraId="1C30D496" w14:textId="77777777" w:rsidR="000E3C6C" w:rsidRPr="00B45959" w:rsidRDefault="000E3C6C" w:rsidP="0071790B">
            <w:pPr>
              <w:pStyle w:val="BodyText"/>
              <w:rPr>
                <w:b/>
                <w:bCs/>
              </w:rPr>
            </w:pPr>
            <w:r w:rsidRPr="00B45959">
              <w:rPr>
                <w:b/>
                <w:bCs/>
              </w:rPr>
              <w:t xml:space="preserve">Competence </w:t>
            </w:r>
            <w:r>
              <w:rPr>
                <w:b/>
                <w:bCs/>
              </w:rPr>
              <w:t>6.2</w:t>
            </w:r>
          </w:p>
        </w:tc>
        <w:tc>
          <w:tcPr>
            <w:tcW w:w="8073" w:type="dxa"/>
          </w:tcPr>
          <w:p w14:paraId="18585018" w14:textId="77777777" w:rsidR="000E3C6C" w:rsidRPr="00B45959" w:rsidRDefault="000E3C6C" w:rsidP="0071790B">
            <w:pPr>
              <w:pStyle w:val="BodyText"/>
              <w:rPr>
                <w:b/>
                <w:bCs/>
              </w:rPr>
            </w:pPr>
            <w:r w:rsidRPr="004B7F96">
              <w:rPr>
                <w:b/>
                <w:bCs/>
                <w:lang w:val="en-US"/>
              </w:rPr>
              <w:t>Formulate policies for the deployment and use of AIS services in alignment with international and national regulations</w:t>
            </w:r>
          </w:p>
        </w:tc>
      </w:tr>
      <w:tr w:rsidR="000E3C6C" w:rsidRPr="00BB2B93" w14:paraId="60021480" w14:textId="77777777" w:rsidTr="0071790B">
        <w:tc>
          <w:tcPr>
            <w:tcW w:w="988" w:type="dxa"/>
          </w:tcPr>
          <w:p w14:paraId="5A9228A3" w14:textId="0B65E4FE" w:rsidR="000E3C6C" w:rsidRPr="00B45959" w:rsidRDefault="000E3C6C" w:rsidP="0071790B">
            <w:pPr>
              <w:pStyle w:val="BodyText"/>
              <w:rPr>
                <w:b/>
                <w:bCs/>
              </w:rPr>
            </w:pPr>
            <w:r>
              <w:rPr>
                <w:b/>
                <w:bCs/>
              </w:rPr>
              <w:t>6.2.3</w:t>
            </w:r>
          </w:p>
        </w:tc>
        <w:tc>
          <w:tcPr>
            <w:tcW w:w="9207" w:type="dxa"/>
            <w:gridSpan w:val="2"/>
          </w:tcPr>
          <w:p w14:paraId="342DE6F5" w14:textId="027477AD" w:rsidR="000E3C6C" w:rsidRPr="00BB2B93" w:rsidRDefault="00F327EE" w:rsidP="0071790B">
            <w:pPr>
              <w:pStyle w:val="BodyText"/>
              <w:rPr>
                <w:b/>
                <w:bCs/>
              </w:rPr>
            </w:pPr>
            <w:r w:rsidRPr="00F327EE">
              <w:rPr>
                <w:lang w:val="en-US"/>
              </w:rPr>
              <w:t>Policy Implementation and Compliance</w:t>
            </w:r>
          </w:p>
        </w:tc>
      </w:tr>
      <w:tr w:rsidR="000E3C6C" w14:paraId="1177278F" w14:textId="77777777" w:rsidTr="0071790B">
        <w:tc>
          <w:tcPr>
            <w:tcW w:w="10195" w:type="dxa"/>
            <w:gridSpan w:val="3"/>
          </w:tcPr>
          <w:p w14:paraId="4AD967FD" w14:textId="77777777" w:rsidR="000E3C6C" w:rsidRDefault="000E3C6C" w:rsidP="0071790B">
            <w:pPr>
              <w:pStyle w:val="BodyText"/>
            </w:pPr>
            <w:r>
              <w:t>Required Performance:</w:t>
            </w:r>
          </w:p>
        </w:tc>
      </w:tr>
      <w:tr w:rsidR="000E3C6C" w:rsidRPr="00B45959" w14:paraId="15A911E3" w14:textId="77777777" w:rsidTr="0071790B">
        <w:tc>
          <w:tcPr>
            <w:tcW w:w="988" w:type="dxa"/>
          </w:tcPr>
          <w:p w14:paraId="233559D7" w14:textId="77777777" w:rsidR="000E3C6C" w:rsidRDefault="000E3C6C" w:rsidP="0071790B">
            <w:pPr>
              <w:pStyle w:val="BodyText"/>
              <w:jc w:val="right"/>
            </w:pPr>
            <w:r>
              <w:t>1.</w:t>
            </w:r>
          </w:p>
        </w:tc>
        <w:tc>
          <w:tcPr>
            <w:tcW w:w="9207" w:type="dxa"/>
            <w:gridSpan w:val="2"/>
          </w:tcPr>
          <w:p w14:paraId="50C44C1F" w14:textId="34570A2D" w:rsidR="000E3C6C" w:rsidRPr="00B45959" w:rsidRDefault="00F327EE" w:rsidP="0071790B">
            <w:pPr>
              <w:pStyle w:val="BodyText"/>
            </w:pPr>
            <w:r w:rsidRPr="00F327EE">
              <w:rPr>
                <w:lang w:val="en-US"/>
              </w:rPr>
              <w:t>Develop strategies to ensure stakeholder compliance with AIS policies</w:t>
            </w:r>
          </w:p>
        </w:tc>
      </w:tr>
      <w:tr w:rsidR="000E3C6C" w14:paraId="586A8A2B" w14:textId="77777777" w:rsidTr="0071790B">
        <w:tc>
          <w:tcPr>
            <w:tcW w:w="988" w:type="dxa"/>
          </w:tcPr>
          <w:p w14:paraId="121FF607" w14:textId="77777777" w:rsidR="000E3C6C" w:rsidRDefault="000E3C6C" w:rsidP="0071790B">
            <w:pPr>
              <w:pStyle w:val="BodyText"/>
              <w:jc w:val="right"/>
            </w:pPr>
            <w:r>
              <w:t>2.</w:t>
            </w:r>
          </w:p>
        </w:tc>
        <w:tc>
          <w:tcPr>
            <w:tcW w:w="9207" w:type="dxa"/>
            <w:gridSpan w:val="2"/>
          </w:tcPr>
          <w:p w14:paraId="6F2E25BC" w14:textId="230D228B" w:rsidR="000E3C6C" w:rsidRDefault="00F327EE" w:rsidP="0071790B">
            <w:pPr>
              <w:pStyle w:val="BodyText"/>
            </w:pPr>
            <w:r w:rsidRPr="00F327EE">
              <w:rPr>
                <w:lang w:val="en-US"/>
              </w:rPr>
              <w:t>Monitor and enforce policy adherence across different maritime sectors</w:t>
            </w:r>
          </w:p>
        </w:tc>
      </w:tr>
    </w:tbl>
    <w:p w14:paraId="55EE51F4" w14:textId="77777777" w:rsidR="000E3C6C" w:rsidRDefault="000E3C6C"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523537" w:rsidRPr="00B45959" w14:paraId="1E8A1CC3" w14:textId="77777777" w:rsidTr="0071790B">
        <w:tc>
          <w:tcPr>
            <w:tcW w:w="2122" w:type="dxa"/>
            <w:gridSpan w:val="2"/>
          </w:tcPr>
          <w:p w14:paraId="66BDF8AA" w14:textId="51062D0E" w:rsidR="00523537" w:rsidRPr="00B45959" w:rsidRDefault="00523537" w:rsidP="0071790B">
            <w:pPr>
              <w:pStyle w:val="BodyText"/>
              <w:rPr>
                <w:b/>
                <w:bCs/>
              </w:rPr>
            </w:pPr>
            <w:r w:rsidRPr="00B45959">
              <w:rPr>
                <w:b/>
                <w:bCs/>
              </w:rPr>
              <w:t xml:space="preserve">Competence </w:t>
            </w:r>
            <w:r>
              <w:rPr>
                <w:b/>
                <w:bCs/>
              </w:rPr>
              <w:t>6</w:t>
            </w:r>
            <w:r w:rsidRPr="00B45959">
              <w:rPr>
                <w:b/>
                <w:bCs/>
              </w:rPr>
              <w:t>.</w:t>
            </w:r>
            <w:r>
              <w:rPr>
                <w:b/>
                <w:bCs/>
              </w:rPr>
              <w:t>3</w:t>
            </w:r>
          </w:p>
        </w:tc>
        <w:tc>
          <w:tcPr>
            <w:tcW w:w="8073" w:type="dxa"/>
          </w:tcPr>
          <w:p w14:paraId="20F97F01" w14:textId="77777777" w:rsidR="00523537" w:rsidRPr="00B45959" w:rsidRDefault="00523537" w:rsidP="0071790B">
            <w:pPr>
              <w:pStyle w:val="BodyText"/>
              <w:rPr>
                <w:b/>
                <w:bCs/>
              </w:rPr>
            </w:pPr>
          </w:p>
        </w:tc>
      </w:tr>
      <w:tr w:rsidR="00523537" w:rsidRPr="00B45959" w14:paraId="32999A2E" w14:textId="77777777" w:rsidTr="0071790B">
        <w:tc>
          <w:tcPr>
            <w:tcW w:w="10195" w:type="dxa"/>
            <w:gridSpan w:val="3"/>
          </w:tcPr>
          <w:p w14:paraId="337E1EB0" w14:textId="77777777" w:rsidR="00523537" w:rsidRDefault="00523537" w:rsidP="0071790B">
            <w:pPr>
              <w:pStyle w:val="BodyText"/>
              <w:rPr>
                <w:b/>
                <w:bCs/>
              </w:rPr>
            </w:pPr>
            <w:r w:rsidRPr="00B45959">
              <w:rPr>
                <w:b/>
                <w:bCs/>
              </w:rPr>
              <w:t xml:space="preserve">INTENDED LEARNING OUTCOMES: </w:t>
            </w:r>
          </w:p>
          <w:p w14:paraId="086C021C" w14:textId="77777777" w:rsidR="00523537" w:rsidRPr="00B45959" w:rsidRDefault="00523537" w:rsidP="0071790B">
            <w:pPr>
              <w:pStyle w:val="BodyText"/>
              <w:rPr>
                <w:b/>
                <w:bCs/>
              </w:rPr>
            </w:pPr>
            <w:r w:rsidRPr="00B45959">
              <w:t>Demonstrates a knowledge and understanding of:</w:t>
            </w:r>
          </w:p>
        </w:tc>
      </w:tr>
      <w:tr w:rsidR="00523537" w:rsidRPr="00B45959" w14:paraId="44F62B0A" w14:textId="77777777" w:rsidTr="0071790B">
        <w:tc>
          <w:tcPr>
            <w:tcW w:w="988" w:type="dxa"/>
          </w:tcPr>
          <w:p w14:paraId="49BC9E6B" w14:textId="0E05B4C8" w:rsidR="00523537" w:rsidRPr="00B45959" w:rsidRDefault="00523537" w:rsidP="0071790B">
            <w:pPr>
              <w:pStyle w:val="BodyText"/>
              <w:rPr>
                <w:b/>
                <w:bCs/>
              </w:rPr>
            </w:pPr>
            <w:r>
              <w:rPr>
                <w:b/>
                <w:bCs/>
              </w:rPr>
              <w:t>6</w:t>
            </w:r>
            <w:r w:rsidRPr="00B45959">
              <w:rPr>
                <w:b/>
                <w:bCs/>
              </w:rPr>
              <w:t>.</w:t>
            </w:r>
            <w:r>
              <w:rPr>
                <w:b/>
                <w:bCs/>
              </w:rPr>
              <w:t>3</w:t>
            </w:r>
          </w:p>
        </w:tc>
        <w:tc>
          <w:tcPr>
            <w:tcW w:w="9207" w:type="dxa"/>
            <w:gridSpan w:val="2"/>
          </w:tcPr>
          <w:p w14:paraId="64164231" w14:textId="1C3E8F99" w:rsidR="00523537" w:rsidRPr="00B45959" w:rsidRDefault="00D15599" w:rsidP="0071790B">
            <w:pPr>
              <w:pStyle w:val="BodyText"/>
              <w:rPr>
                <w:b/>
                <w:bCs/>
              </w:rPr>
            </w:pPr>
            <w:r w:rsidRPr="00D15599">
              <w:rPr>
                <w:b/>
                <w:bCs/>
              </w:rPr>
              <w:t>Design strategies to integrate AIS services into maritime safety, traffic management, and operational frameworks</w:t>
            </w:r>
          </w:p>
        </w:tc>
      </w:tr>
      <w:tr w:rsidR="00523537" w14:paraId="0EDDB42F" w14:textId="77777777" w:rsidTr="0071790B">
        <w:tc>
          <w:tcPr>
            <w:tcW w:w="988" w:type="dxa"/>
          </w:tcPr>
          <w:p w14:paraId="32DE0549" w14:textId="20495F55" w:rsidR="00523537" w:rsidRDefault="00523537" w:rsidP="0071790B">
            <w:pPr>
              <w:pStyle w:val="BodyText"/>
            </w:pPr>
            <w:r>
              <w:t>6.</w:t>
            </w:r>
            <w:r w:rsidR="00BA0DED">
              <w:t>3</w:t>
            </w:r>
            <w:r>
              <w:t>.1</w:t>
            </w:r>
          </w:p>
        </w:tc>
        <w:tc>
          <w:tcPr>
            <w:tcW w:w="9207" w:type="dxa"/>
            <w:gridSpan w:val="2"/>
          </w:tcPr>
          <w:p w14:paraId="0A7D9585" w14:textId="6E3E85DB" w:rsidR="00523537" w:rsidRDefault="0036642B" w:rsidP="0071790B">
            <w:pPr>
              <w:pStyle w:val="BodyText"/>
            </w:pPr>
            <w:r w:rsidRPr="0036642B">
              <w:rPr>
                <w:lang w:val="en-US"/>
              </w:rPr>
              <w:t xml:space="preserve">Strategic </w:t>
            </w:r>
            <w:r>
              <w:rPr>
                <w:lang w:val="en-US"/>
              </w:rPr>
              <w:t>i</w:t>
            </w:r>
            <w:r w:rsidRPr="0036642B">
              <w:rPr>
                <w:lang w:val="en-US"/>
              </w:rPr>
              <w:t xml:space="preserve">ntegration of AIS </w:t>
            </w:r>
            <w:r>
              <w:rPr>
                <w:lang w:val="en-US"/>
              </w:rPr>
              <w:t>s</w:t>
            </w:r>
            <w:r w:rsidRPr="0036642B">
              <w:rPr>
                <w:lang w:val="en-US"/>
              </w:rPr>
              <w:t>ervices</w:t>
            </w:r>
          </w:p>
        </w:tc>
      </w:tr>
      <w:tr w:rsidR="00523537" w14:paraId="6EE08A06" w14:textId="77777777" w:rsidTr="0071790B">
        <w:tc>
          <w:tcPr>
            <w:tcW w:w="988" w:type="dxa"/>
          </w:tcPr>
          <w:p w14:paraId="6A5630A2" w14:textId="2BCB2A1C" w:rsidR="00523537" w:rsidRDefault="00523537" w:rsidP="0071790B">
            <w:pPr>
              <w:pStyle w:val="BodyText"/>
            </w:pPr>
            <w:r>
              <w:t>6.</w:t>
            </w:r>
            <w:r w:rsidR="00BA0DED">
              <w:t>3</w:t>
            </w:r>
            <w:r>
              <w:t>.2</w:t>
            </w:r>
          </w:p>
        </w:tc>
        <w:tc>
          <w:tcPr>
            <w:tcW w:w="9207" w:type="dxa"/>
            <w:gridSpan w:val="2"/>
          </w:tcPr>
          <w:p w14:paraId="0794B496" w14:textId="0682EBCD" w:rsidR="00523537" w:rsidRDefault="0036642B" w:rsidP="0071790B">
            <w:pPr>
              <w:pStyle w:val="BodyText"/>
            </w:pPr>
            <w:r w:rsidRPr="0036642B">
              <w:rPr>
                <w:lang w:val="en-US"/>
              </w:rPr>
              <w:t xml:space="preserve">Risk </w:t>
            </w:r>
            <w:r>
              <w:rPr>
                <w:lang w:val="en-US"/>
              </w:rPr>
              <w:t>m</w:t>
            </w:r>
            <w:r w:rsidRPr="0036642B">
              <w:rPr>
                <w:lang w:val="en-US"/>
              </w:rPr>
              <w:t xml:space="preserve">anagement and </w:t>
            </w:r>
            <w:r>
              <w:rPr>
                <w:lang w:val="en-US"/>
              </w:rPr>
              <w:t>c</w:t>
            </w:r>
            <w:r w:rsidRPr="0036642B">
              <w:rPr>
                <w:lang w:val="en-US"/>
              </w:rPr>
              <w:t xml:space="preserve">ontingency </w:t>
            </w:r>
            <w:r>
              <w:rPr>
                <w:lang w:val="en-US"/>
              </w:rPr>
              <w:t>p</w:t>
            </w:r>
            <w:r w:rsidRPr="0036642B">
              <w:rPr>
                <w:lang w:val="en-US"/>
              </w:rPr>
              <w:t>lanning</w:t>
            </w:r>
          </w:p>
        </w:tc>
      </w:tr>
      <w:tr w:rsidR="00523537" w14:paraId="04689FF4" w14:textId="77777777" w:rsidTr="0071790B">
        <w:tc>
          <w:tcPr>
            <w:tcW w:w="988" w:type="dxa"/>
          </w:tcPr>
          <w:p w14:paraId="371BF67A" w14:textId="0D05A682" w:rsidR="00523537" w:rsidRDefault="00523537" w:rsidP="0071790B">
            <w:pPr>
              <w:pStyle w:val="BodyText"/>
            </w:pPr>
            <w:r>
              <w:t>6.</w:t>
            </w:r>
            <w:r w:rsidR="00BA0DED">
              <w:t>3</w:t>
            </w:r>
            <w:r>
              <w:t>.3</w:t>
            </w:r>
          </w:p>
        </w:tc>
        <w:tc>
          <w:tcPr>
            <w:tcW w:w="9207" w:type="dxa"/>
            <w:gridSpan w:val="2"/>
          </w:tcPr>
          <w:p w14:paraId="46CB682F" w14:textId="1D77A8E4" w:rsidR="00523537" w:rsidRPr="00562B29" w:rsidRDefault="0036642B" w:rsidP="0071790B">
            <w:pPr>
              <w:pStyle w:val="BodyText"/>
            </w:pPr>
            <w:r w:rsidRPr="0036642B">
              <w:rPr>
                <w:lang w:val="en-US"/>
              </w:rPr>
              <w:t xml:space="preserve">Innovation and </w:t>
            </w:r>
            <w:r>
              <w:rPr>
                <w:lang w:val="en-US"/>
              </w:rPr>
              <w:t>f</w:t>
            </w:r>
            <w:r w:rsidRPr="0036642B">
              <w:rPr>
                <w:lang w:val="en-US"/>
              </w:rPr>
              <w:t xml:space="preserve">uture </w:t>
            </w:r>
            <w:r>
              <w:rPr>
                <w:lang w:val="en-US"/>
              </w:rPr>
              <w:t>t</w:t>
            </w:r>
            <w:r w:rsidRPr="0036642B">
              <w:rPr>
                <w:lang w:val="en-US"/>
              </w:rPr>
              <w:t>rends</w:t>
            </w:r>
          </w:p>
        </w:tc>
      </w:tr>
      <w:tr w:rsidR="00BA0DED" w14:paraId="31D1850B" w14:textId="77777777" w:rsidTr="0071790B">
        <w:tc>
          <w:tcPr>
            <w:tcW w:w="988" w:type="dxa"/>
          </w:tcPr>
          <w:p w14:paraId="0EEF5A39" w14:textId="47557DA0" w:rsidR="00BA0DED" w:rsidRDefault="00BA0DED" w:rsidP="0071790B">
            <w:pPr>
              <w:pStyle w:val="BodyText"/>
            </w:pPr>
            <w:r>
              <w:t>6.3.4</w:t>
            </w:r>
          </w:p>
        </w:tc>
        <w:tc>
          <w:tcPr>
            <w:tcW w:w="9207" w:type="dxa"/>
            <w:gridSpan w:val="2"/>
          </w:tcPr>
          <w:p w14:paraId="0F650730" w14:textId="702B488E" w:rsidR="00BA0DED" w:rsidRDefault="00A8515E" w:rsidP="0071790B">
            <w:pPr>
              <w:pStyle w:val="BodyText"/>
              <w:rPr>
                <w:lang w:val="en-US"/>
              </w:rPr>
            </w:pPr>
            <w:r w:rsidRPr="00A8515E">
              <w:rPr>
                <w:lang w:val="en-US"/>
              </w:rPr>
              <w:t xml:space="preserve">Stakeholder </w:t>
            </w:r>
            <w:r>
              <w:rPr>
                <w:lang w:val="en-US"/>
              </w:rPr>
              <w:t>e</w:t>
            </w:r>
            <w:r w:rsidRPr="00A8515E">
              <w:rPr>
                <w:lang w:val="en-US"/>
              </w:rPr>
              <w:t xml:space="preserve">ngagement and </w:t>
            </w:r>
            <w:r>
              <w:rPr>
                <w:lang w:val="en-US"/>
              </w:rPr>
              <w:t>c</w:t>
            </w:r>
            <w:r w:rsidRPr="00A8515E">
              <w:rPr>
                <w:lang w:val="en-US"/>
              </w:rPr>
              <w:t>ollaboration</w:t>
            </w:r>
          </w:p>
        </w:tc>
      </w:tr>
    </w:tbl>
    <w:p w14:paraId="53FBDBC5" w14:textId="77777777" w:rsidR="00523537" w:rsidRDefault="00523537"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A8515E" w:rsidRPr="00B45959" w14:paraId="6BA403CA" w14:textId="77777777" w:rsidTr="0071790B">
        <w:tc>
          <w:tcPr>
            <w:tcW w:w="2122" w:type="dxa"/>
            <w:gridSpan w:val="2"/>
          </w:tcPr>
          <w:p w14:paraId="12D59F15" w14:textId="23552F72" w:rsidR="00A8515E" w:rsidRPr="00B45959" w:rsidRDefault="00A8515E" w:rsidP="0071790B">
            <w:pPr>
              <w:pStyle w:val="BodyText"/>
              <w:rPr>
                <w:b/>
                <w:bCs/>
              </w:rPr>
            </w:pPr>
            <w:r w:rsidRPr="00B45959">
              <w:rPr>
                <w:b/>
                <w:bCs/>
              </w:rPr>
              <w:t xml:space="preserve">Competence </w:t>
            </w:r>
            <w:r>
              <w:rPr>
                <w:b/>
                <w:bCs/>
              </w:rPr>
              <w:t>6.3</w:t>
            </w:r>
          </w:p>
        </w:tc>
        <w:tc>
          <w:tcPr>
            <w:tcW w:w="8073" w:type="dxa"/>
          </w:tcPr>
          <w:p w14:paraId="28449F67" w14:textId="51D00EE8" w:rsidR="00A8515E" w:rsidRPr="00B45959" w:rsidRDefault="00A8515E" w:rsidP="0071790B">
            <w:pPr>
              <w:pStyle w:val="BodyText"/>
              <w:rPr>
                <w:b/>
                <w:bCs/>
              </w:rPr>
            </w:pPr>
            <w:r w:rsidRPr="00D15599">
              <w:rPr>
                <w:b/>
                <w:bCs/>
              </w:rPr>
              <w:t>Design strategies to integrate AIS services into maritime safety, traffic management, and operational frameworks</w:t>
            </w:r>
          </w:p>
        </w:tc>
      </w:tr>
      <w:tr w:rsidR="00A8515E" w:rsidRPr="00BB2B93" w14:paraId="57AE81D9" w14:textId="77777777" w:rsidTr="0071790B">
        <w:tc>
          <w:tcPr>
            <w:tcW w:w="988" w:type="dxa"/>
          </w:tcPr>
          <w:p w14:paraId="0E324044" w14:textId="71DB8BEB" w:rsidR="00A8515E" w:rsidRPr="00B45959" w:rsidRDefault="00A8515E" w:rsidP="0071790B">
            <w:pPr>
              <w:pStyle w:val="BodyText"/>
              <w:rPr>
                <w:b/>
                <w:bCs/>
              </w:rPr>
            </w:pPr>
            <w:r w:rsidRPr="00A8515E">
              <w:rPr>
                <w:b/>
                <w:bCs/>
              </w:rPr>
              <w:lastRenderedPageBreak/>
              <w:t>6.3.1</w:t>
            </w:r>
          </w:p>
        </w:tc>
        <w:tc>
          <w:tcPr>
            <w:tcW w:w="9207" w:type="dxa"/>
            <w:gridSpan w:val="2"/>
          </w:tcPr>
          <w:p w14:paraId="38D82920" w14:textId="7205663A" w:rsidR="00A8515E" w:rsidRPr="00BB2B93" w:rsidRDefault="00A8515E" w:rsidP="0071790B">
            <w:pPr>
              <w:pStyle w:val="BodyText"/>
              <w:rPr>
                <w:b/>
                <w:bCs/>
              </w:rPr>
            </w:pPr>
            <w:r w:rsidRPr="0036642B">
              <w:rPr>
                <w:lang w:val="en-US"/>
              </w:rPr>
              <w:t xml:space="preserve">Strategic </w:t>
            </w:r>
            <w:r>
              <w:rPr>
                <w:lang w:val="en-US"/>
              </w:rPr>
              <w:t>i</w:t>
            </w:r>
            <w:r w:rsidRPr="0036642B">
              <w:rPr>
                <w:lang w:val="en-US"/>
              </w:rPr>
              <w:t xml:space="preserve">ntegration of AIS </w:t>
            </w:r>
            <w:r>
              <w:rPr>
                <w:lang w:val="en-US"/>
              </w:rPr>
              <w:t>s</w:t>
            </w:r>
            <w:r w:rsidRPr="0036642B">
              <w:rPr>
                <w:lang w:val="en-US"/>
              </w:rPr>
              <w:t>ervices</w:t>
            </w:r>
          </w:p>
        </w:tc>
      </w:tr>
      <w:tr w:rsidR="00A8515E" w14:paraId="22408DE2" w14:textId="77777777" w:rsidTr="0071790B">
        <w:tc>
          <w:tcPr>
            <w:tcW w:w="10195" w:type="dxa"/>
            <w:gridSpan w:val="3"/>
          </w:tcPr>
          <w:p w14:paraId="5CB837C6" w14:textId="77777777" w:rsidR="00A8515E" w:rsidRDefault="00A8515E" w:rsidP="0071790B">
            <w:pPr>
              <w:pStyle w:val="BodyText"/>
            </w:pPr>
            <w:r>
              <w:t>Required Performance:</w:t>
            </w:r>
          </w:p>
        </w:tc>
      </w:tr>
      <w:tr w:rsidR="00A8515E" w:rsidRPr="00B45959" w14:paraId="05937AF0" w14:textId="77777777" w:rsidTr="0071790B">
        <w:tc>
          <w:tcPr>
            <w:tcW w:w="988" w:type="dxa"/>
          </w:tcPr>
          <w:p w14:paraId="218FE09C" w14:textId="77777777" w:rsidR="00A8515E" w:rsidRDefault="00A8515E" w:rsidP="0071790B">
            <w:pPr>
              <w:pStyle w:val="BodyText"/>
              <w:jc w:val="right"/>
            </w:pPr>
            <w:r>
              <w:t>1.</w:t>
            </w:r>
          </w:p>
        </w:tc>
        <w:tc>
          <w:tcPr>
            <w:tcW w:w="9207" w:type="dxa"/>
            <w:gridSpan w:val="2"/>
          </w:tcPr>
          <w:p w14:paraId="27A87B6B" w14:textId="7F14FB66" w:rsidR="00A8515E" w:rsidRPr="00B45959" w:rsidRDefault="00C006EB" w:rsidP="0071790B">
            <w:pPr>
              <w:pStyle w:val="BodyText"/>
            </w:pPr>
            <w:r w:rsidRPr="00C006EB">
              <w:rPr>
                <w:lang w:val="en-US"/>
              </w:rPr>
              <w:t>Develop frameworks for integrating AIS with other navigational tools (e.g., radar, VTS, ECDIS)</w:t>
            </w:r>
          </w:p>
        </w:tc>
      </w:tr>
      <w:tr w:rsidR="00A8515E" w14:paraId="72480683" w14:textId="77777777" w:rsidTr="0071790B">
        <w:tc>
          <w:tcPr>
            <w:tcW w:w="988" w:type="dxa"/>
          </w:tcPr>
          <w:p w14:paraId="05DFEC1C" w14:textId="77777777" w:rsidR="00A8515E" w:rsidRDefault="00A8515E" w:rsidP="0071790B">
            <w:pPr>
              <w:pStyle w:val="BodyText"/>
              <w:jc w:val="right"/>
            </w:pPr>
            <w:r>
              <w:t>2.</w:t>
            </w:r>
          </w:p>
        </w:tc>
        <w:tc>
          <w:tcPr>
            <w:tcW w:w="9207" w:type="dxa"/>
            <w:gridSpan w:val="2"/>
          </w:tcPr>
          <w:p w14:paraId="7A719402" w14:textId="29015785" w:rsidR="00A8515E" w:rsidRDefault="00C006EB" w:rsidP="0071790B">
            <w:pPr>
              <w:pStyle w:val="BodyText"/>
            </w:pPr>
            <w:r w:rsidRPr="00C006EB">
              <w:rPr>
                <w:lang w:val="en-US"/>
              </w:rPr>
              <w:t>Design strategies for optimizing AIS use in port operations and vessel traffic monitoring</w:t>
            </w:r>
          </w:p>
        </w:tc>
      </w:tr>
    </w:tbl>
    <w:p w14:paraId="67E7F535" w14:textId="77777777" w:rsidR="00A8515E" w:rsidRDefault="00A8515E"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C006EB" w:rsidRPr="00B45959" w14:paraId="64DE0CC3" w14:textId="77777777" w:rsidTr="0071790B">
        <w:tc>
          <w:tcPr>
            <w:tcW w:w="2122" w:type="dxa"/>
            <w:gridSpan w:val="2"/>
          </w:tcPr>
          <w:p w14:paraId="3552A251" w14:textId="77777777" w:rsidR="00C006EB" w:rsidRPr="00B45959" w:rsidRDefault="00C006EB" w:rsidP="0071790B">
            <w:pPr>
              <w:pStyle w:val="BodyText"/>
              <w:rPr>
                <w:b/>
                <w:bCs/>
              </w:rPr>
            </w:pPr>
            <w:r w:rsidRPr="00B45959">
              <w:rPr>
                <w:b/>
                <w:bCs/>
              </w:rPr>
              <w:t xml:space="preserve">Competence </w:t>
            </w:r>
            <w:r>
              <w:rPr>
                <w:b/>
                <w:bCs/>
              </w:rPr>
              <w:t>6.3</w:t>
            </w:r>
          </w:p>
        </w:tc>
        <w:tc>
          <w:tcPr>
            <w:tcW w:w="8073" w:type="dxa"/>
          </w:tcPr>
          <w:p w14:paraId="3E29CE59" w14:textId="77777777" w:rsidR="00C006EB" w:rsidRPr="00B45959" w:rsidRDefault="00C006EB" w:rsidP="0071790B">
            <w:pPr>
              <w:pStyle w:val="BodyText"/>
              <w:rPr>
                <w:b/>
                <w:bCs/>
              </w:rPr>
            </w:pPr>
            <w:r w:rsidRPr="00D15599">
              <w:rPr>
                <w:b/>
                <w:bCs/>
              </w:rPr>
              <w:t>Design strategies to integrate AIS services into maritime safety, traffic management, and operational frameworks</w:t>
            </w:r>
          </w:p>
        </w:tc>
      </w:tr>
      <w:tr w:rsidR="00C006EB" w:rsidRPr="00BB2B93" w14:paraId="0BD54C4E" w14:textId="77777777" w:rsidTr="0071790B">
        <w:tc>
          <w:tcPr>
            <w:tcW w:w="988" w:type="dxa"/>
          </w:tcPr>
          <w:p w14:paraId="359C8C47" w14:textId="6EAACAE3" w:rsidR="00C006EB" w:rsidRPr="00B45959" w:rsidRDefault="00C006EB" w:rsidP="0071790B">
            <w:pPr>
              <w:pStyle w:val="BodyText"/>
              <w:rPr>
                <w:b/>
                <w:bCs/>
              </w:rPr>
            </w:pPr>
            <w:r w:rsidRPr="00A8515E">
              <w:rPr>
                <w:b/>
                <w:bCs/>
              </w:rPr>
              <w:t>6.3.</w:t>
            </w:r>
            <w:r w:rsidR="005A49C1">
              <w:rPr>
                <w:b/>
                <w:bCs/>
              </w:rPr>
              <w:t>2</w:t>
            </w:r>
          </w:p>
        </w:tc>
        <w:tc>
          <w:tcPr>
            <w:tcW w:w="9207" w:type="dxa"/>
            <w:gridSpan w:val="2"/>
          </w:tcPr>
          <w:p w14:paraId="51BE47CC" w14:textId="24C65840" w:rsidR="00C006EB" w:rsidRPr="00BB2B93" w:rsidRDefault="00812B30" w:rsidP="0071790B">
            <w:pPr>
              <w:pStyle w:val="BodyText"/>
              <w:rPr>
                <w:b/>
                <w:bCs/>
              </w:rPr>
            </w:pPr>
            <w:r w:rsidRPr="00812B30">
              <w:rPr>
                <w:lang w:val="en-US"/>
              </w:rPr>
              <w:t xml:space="preserve">Risk </w:t>
            </w:r>
            <w:r w:rsidR="00897ECF">
              <w:rPr>
                <w:lang w:val="en-US"/>
              </w:rPr>
              <w:t>m</w:t>
            </w:r>
            <w:r w:rsidRPr="00812B30">
              <w:rPr>
                <w:lang w:val="en-US"/>
              </w:rPr>
              <w:t xml:space="preserve">anagement and </w:t>
            </w:r>
            <w:r w:rsidR="00897ECF">
              <w:rPr>
                <w:lang w:val="en-US"/>
              </w:rPr>
              <w:t>c</w:t>
            </w:r>
            <w:r w:rsidRPr="00812B30">
              <w:rPr>
                <w:lang w:val="en-US"/>
              </w:rPr>
              <w:t xml:space="preserve">ontingency </w:t>
            </w:r>
            <w:r w:rsidR="00897ECF">
              <w:rPr>
                <w:lang w:val="en-US"/>
              </w:rPr>
              <w:t>p</w:t>
            </w:r>
            <w:r w:rsidRPr="00812B30">
              <w:rPr>
                <w:lang w:val="en-US"/>
              </w:rPr>
              <w:t>lanning</w:t>
            </w:r>
          </w:p>
        </w:tc>
      </w:tr>
      <w:tr w:rsidR="00C006EB" w14:paraId="0C7EFB82" w14:textId="77777777" w:rsidTr="0071790B">
        <w:tc>
          <w:tcPr>
            <w:tcW w:w="10195" w:type="dxa"/>
            <w:gridSpan w:val="3"/>
          </w:tcPr>
          <w:p w14:paraId="10DD1518" w14:textId="77777777" w:rsidR="00C006EB" w:rsidRDefault="00C006EB" w:rsidP="0071790B">
            <w:pPr>
              <w:pStyle w:val="BodyText"/>
            </w:pPr>
            <w:r>
              <w:t>Required Performance:</w:t>
            </w:r>
          </w:p>
        </w:tc>
      </w:tr>
      <w:tr w:rsidR="00C006EB" w:rsidRPr="00B45959" w14:paraId="0C1CC44F" w14:textId="77777777" w:rsidTr="0071790B">
        <w:tc>
          <w:tcPr>
            <w:tcW w:w="988" w:type="dxa"/>
          </w:tcPr>
          <w:p w14:paraId="7E837022" w14:textId="77777777" w:rsidR="00C006EB" w:rsidRDefault="00C006EB" w:rsidP="0071790B">
            <w:pPr>
              <w:pStyle w:val="BodyText"/>
              <w:jc w:val="right"/>
            </w:pPr>
            <w:r>
              <w:t>1.</w:t>
            </w:r>
          </w:p>
        </w:tc>
        <w:tc>
          <w:tcPr>
            <w:tcW w:w="9207" w:type="dxa"/>
            <w:gridSpan w:val="2"/>
          </w:tcPr>
          <w:p w14:paraId="1371B440" w14:textId="0AA058CA" w:rsidR="00C006EB" w:rsidRPr="00B45959" w:rsidRDefault="00812B30" w:rsidP="0071790B">
            <w:pPr>
              <w:pStyle w:val="BodyText"/>
            </w:pPr>
            <w:r w:rsidRPr="00812B30">
              <w:rPr>
                <w:lang w:val="en-US"/>
              </w:rPr>
              <w:t>Identify risks associated with AIS system failures or misuse</w:t>
            </w:r>
          </w:p>
        </w:tc>
      </w:tr>
      <w:tr w:rsidR="00C006EB" w14:paraId="6C662FA1" w14:textId="77777777" w:rsidTr="0071790B">
        <w:tc>
          <w:tcPr>
            <w:tcW w:w="988" w:type="dxa"/>
          </w:tcPr>
          <w:p w14:paraId="46A3C1FF" w14:textId="77777777" w:rsidR="00C006EB" w:rsidRDefault="00C006EB" w:rsidP="0071790B">
            <w:pPr>
              <w:pStyle w:val="BodyText"/>
              <w:jc w:val="right"/>
            </w:pPr>
            <w:r>
              <w:t>2.</w:t>
            </w:r>
          </w:p>
        </w:tc>
        <w:tc>
          <w:tcPr>
            <w:tcW w:w="9207" w:type="dxa"/>
            <w:gridSpan w:val="2"/>
          </w:tcPr>
          <w:p w14:paraId="13562F6D" w14:textId="0E845E02" w:rsidR="00C006EB" w:rsidRDefault="00812B30" w:rsidP="0071790B">
            <w:pPr>
              <w:pStyle w:val="BodyText"/>
            </w:pPr>
            <w:r w:rsidRPr="00812B30">
              <w:rPr>
                <w:lang w:val="en-US"/>
              </w:rPr>
              <w:t>Develop contingency plans to ensure operational continuity during system outages</w:t>
            </w:r>
          </w:p>
        </w:tc>
      </w:tr>
    </w:tbl>
    <w:p w14:paraId="633FE7B1" w14:textId="77777777" w:rsidR="00C006EB" w:rsidRDefault="00C006EB"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812B30" w:rsidRPr="00B45959" w14:paraId="3B474D1A" w14:textId="77777777" w:rsidTr="0071790B">
        <w:tc>
          <w:tcPr>
            <w:tcW w:w="2122" w:type="dxa"/>
            <w:gridSpan w:val="2"/>
          </w:tcPr>
          <w:p w14:paraId="20D69101" w14:textId="77777777" w:rsidR="00812B30" w:rsidRPr="00B45959" w:rsidRDefault="00812B30" w:rsidP="0071790B">
            <w:pPr>
              <w:pStyle w:val="BodyText"/>
              <w:rPr>
                <w:b/>
                <w:bCs/>
              </w:rPr>
            </w:pPr>
            <w:r w:rsidRPr="00B45959">
              <w:rPr>
                <w:b/>
                <w:bCs/>
              </w:rPr>
              <w:t xml:space="preserve">Competence </w:t>
            </w:r>
            <w:r>
              <w:rPr>
                <w:b/>
                <w:bCs/>
              </w:rPr>
              <w:t>6.3</w:t>
            </w:r>
          </w:p>
        </w:tc>
        <w:tc>
          <w:tcPr>
            <w:tcW w:w="8073" w:type="dxa"/>
          </w:tcPr>
          <w:p w14:paraId="62859F90" w14:textId="77777777" w:rsidR="00812B30" w:rsidRPr="00B45959" w:rsidRDefault="00812B30" w:rsidP="0071790B">
            <w:pPr>
              <w:pStyle w:val="BodyText"/>
              <w:rPr>
                <w:b/>
                <w:bCs/>
              </w:rPr>
            </w:pPr>
            <w:r w:rsidRPr="00D15599">
              <w:rPr>
                <w:b/>
                <w:bCs/>
              </w:rPr>
              <w:t>Design strategies to integrate AIS services into maritime safety, traffic management, and operational frameworks</w:t>
            </w:r>
          </w:p>
        </w:tc>
      </w:tr>
      <w:tr w:rsidR="00812B30" w:rsidRPr="00BB2B93" w14:paraId="424D84FE" w14:textId="77777777" w:rsidTr="0071790B">
        <w:tc>
          <w:tcPr>
            <w:tcW w:w="988" w:type="dxa"/>
          </w:tcPr>
          <w:p w14:paraId="3965A69A" w14:textId="32DD5B3C" w:rsidR="00812B30" w:rsidRPr="00B45959" w:rsidRDefault="00812B30" w:rsidP="0071790B">
            <w:pPr>
              <w:pStyle w:val="BodyText"/>
              <w:rPr>
                <w:b/>
                <w:bCs/>
              </w:rPr>
            </w:pPr>
            <w:r w:rsidRPr="00A8515E">
              <w:rPr>
                <w:b/>
                <w:bCs/>
              </w:rPr>
              <w:t>6.3.</w:t>
            </w:r>
            <w:r>
              <w:rPr>
                <w:b/>
                <w:bCs/>
              </w:rPr>
              <w:t>3</w:t>
            </w:r>
          </w:p>
        </w:tc>
        <w:tc>
          <w:tcPr>
            <w:tcW w:w="9207" w:type="dxa"/>
            <w:gridSpan w:val="2"/>
          </w:tcPr>
          <w:p w14:paraId="0BB538B7" w14:textId="1363B90B" w:rsidR="00812B30" w:rsidRPr="00BB2B93" w:rsidRDefault="00CF2D9F" w:rsidP="0071790B">
            <w:pPr>
              <w:pStyle w:val="BodyText"/>
              <w:rPr>
                <w:b/>
                <w:bCs/>
              </w:rPr>
            </w:pPr>
            <w:r w:rsidRPr="00CF2D9F">
              <w:rPr>
                <w:lang w:val="en-US"/>
              </w:rPr>
              <w:t xml:space="preserve">Innovation and </w:t>
            </w:r>
            <w:r w:rsidR="00897ECF">
              <w:rPr>
                <w:lang w:val="en-US"/>
              </w:rPr>
              <w:t>f</w:t>
            </w:r>
            <w:r w:rsidRPr="00CF2D9F">
              <w:rPr>
                <w:lang w:val="en-US"/>
              </w:rPr>
              <w:t xml:space="preserve">uture </w:t>
            </w:r>
            <w:r w:rsidR="00897ECF">
              <w:rPr>
                <w:lang w:val="en-US"/>
              </w:rPr>
              <w:t>t</w:t>
            </w:r>
            <w:r w:rsidRPr="00CF2D9F">
              <w:rPr>
                <w:lang w:val="en-US"/>
              </w:rPr>
              <w:t>rends</w:t>
            </w:r>
          </w:p>
        </w:tc>
      </w:tr>
      <w:tr w:rsidR="00812B30" w14:paraId="52DE9636" w14:textId="77777777" w:rsidTr="0071790B">
        <w:tc>
          <w:tcPr>
            <w:tcW w:w="10195" w:type="dxa"/>
            <w:gridSpan w:val="3"/>
          </w:tcPr>
          <w:p w14:paraId="32F3ED2D" w14:textId="77777777" w:rsidR="00812B30" w:rsidRDefault="00812B30" w:rsidP="0071790B">
            <w:pPr>
              <w:pStyle w:val="BodyText"/>
            </w:pPr>
            <w:r>
              <w:t>Required Performance:</w:t>
            </w:r>
          </w:p>
        </w:tc>
      </w:tr>
      <w:tr w:rsidR="00812B30" w:rsidRPr="00B45959" w14:paraId="1633688B" w14:textId="77777777" w:rsidTr="0071790B">
        <w:tc>
          <w:tcPr>
            <w:tcW w:w="988" w:type="dxa"/>
          </w:tcPr>
          <w:p w14:paraId="40357EAB" w14:textId="77777777" w:rsidR="00812B30" w:rsidRDefault="00812B30" w:rsidP="0071790B">
            <w:pPr>
              <w:pStyle w:val="BodyText"/>
              <w:jc w:val="right"/>
            </w:pPr>
            <w:r>
              <w:t>1.</w:t>
            </w:r>
          </w:p>
        </w:tc>
        <w:tc>
          <w:tcPr>
            <w:tcW w:w="9207" w:type="dxa"/>
            <w:gridSpan w:val="2"/>
          </w:tcPr>
          <w:p w14:paraId="5F4932EC" w14:textId="11EC0309" w:rsidR="00812B30" w:rsidRPr="00B45959" w:rsidRDefault="00CF2D9F" w:rsidP="0071790B">
            <w:pPr>
              <w:pStyle w:val="BodyText"/>
            </w:pPr>
            <w:r w:rsidRPr="00CF2D9F">
              <w:rPr>
                <w:lang w:val="en-US"/>
              </w:rPr>
              <w:t>Analyze emerging technologies and trends (e.g., VDES, use of ASM, satellite AIS, machine learning) to enhance AIS services</w:t>
            </w:r>
          </w:p>
        </w:tc>
      </w:tr>
      <w:tr w:rsidR="00812B30" w14:paraId="6C4B1E53" w14:textId="77777777" w:rsidTr="0071790B">
        <w:tc>
          <w:tcPr>
            <w:tcW w:w="988" w:type="dxa"/>
          </w:tcPr>
          <w:p w14:paraId="4D3E6A0C" w14:textId="77777777" w:rsidR="00812B30" w:rsidRDefault="00812B30" w:rsidP="0071790B">
            <w:pPr>
              <w:pStyle w:val="BodyText"/>
              <w:jc w:val="right"/>
            </w:pPr>
            <w:r>
              <w:t>2.</w:t>
            </w:r>
          </w:p>
        </w:tc>
        <w:tc>
          <w:tcPr>
            <w:tcW w:w="9207" w:type="dxa"/>
            <w:gridSpan w:val="2"/>
          </w:tcPr>
          <w:p w14:paraId="6E77281F" w14:textId="287E1375" w:rsidR="00812B30" w:rsidRDefault="00CF2D9F" w:rsidP="0071790B">
            <w:pPr>
              <w:pStyle w:val="BodyText"/>
            </w:pPr>
            <w:r w:rsidRPr="00CF2D9F">
              <w:rPr>
                <w:lang w:val="en-US"/>
              </w:rPr>
              <w:t>Propose strategic initiatives to future-proof AIS systems</w:t>
            </w:r>
          </w:p>
        </w:tc>
      </w:tr>
    </w:tbl>
    <w:p w14:paraId="0D67E3DE" w14:textId="77777777" w:rsidR="00812B30" w:rsidRDefault="00812B30" w:rsidP="00B45959">
      <w:pPr>
        <w:pStyle w:val="BodyText"/>
        <w:spacing w:before="240"/>
        <w:rPr>
          <w:i/>
          <w:iCs/>
        </w:rPr>
      </w:pPr>
    </w:p>
    <w:tbl>
      <w:tblPr>
        <w:tblStyle w:val="TableGrid"/>
        <w:tblW w:w="0" w:type="auto"/>
        <w:tblLook w:val="04A0" w:firstRow="1" w:lastRow="0" w:firstColumn="1" w:lastColumn="0" w:noHBand="0" w:noVBand="1"/>
      </w:tblPr>
      <w:tblGrid>
        <w:gridCol w:w="988"/>
        <w:gridCol w:w="1134"/>
        <w:gridCol w:w="8073"/>
      </w:tblGrid>
      <w:tr w:rsidR="00144B2F" w:rsidRPr="00B45959" w14:paraId="77A70A7C" w14:textId="77777777" w:rsidTr="0071790B">
        <w:tc>
          <w:tcPr>
            <w:tcW w:w="2122" w:type="dxa"/>
            <w:gridSpan w:val="2"/>
          </w:tcPr>
          <w:p w14:paraId="1E118E32" w14:textId="77777777" w:rsidR="00144B2F" w:rsidRPr="00B45959" w:rsidRDefault="00144B2F" w:rsidP="0071790B">
            <w:pPr>
              <w:pStyle w:val="BodyText"/>
              <w:rPr>
                <w:b/>
                <w:bCs/>
              </w:rPr>
            </w:pPr>
            <w:r w:rsidRPr="00B45959">
              <w:rPr>
                <w:b/>
                <w:bCs/>
              </w:rPr>
              <w:t xml:space="preserve">Competence </w:t>
            </w:r>
            <w:r>
              <w:rPr>
                <w:b/>
                <w:bCs/>
              </w:rPr>
              <w:t>6.3</w:t>
            </w:r>
          </w:p>
        </w:tc>
        <w:tc>
          <w:tcPr>
            <w:tcW w:w="8073" w:type="dxa"/>
          </w:tcPr>
          <w:p w14:paraId="2288DD85" w14:textId="77777777" w:rsidR="00144B2F" w:rsidRPr="00B45959" w:rsidRDefault="00144B2F" w:rsidP="0071790B">
            <w:pPr>
              <w:pStyle w:val="BodyText"/>
              <w:rPr>
                <w:b/>
                <w:bCs/>
              </w:rPr>
            </w:pPr>
            <w:r w:rsidRPr="00D15599">
              <w:rPr>
                <w:b/>
                <w:bCs/>
              </w:rPr>
              <w:t>Design strategies to integrate AIS services into maritime safety, traffic management, and operational frameworks</w:t>
            </w:r>
          </w:p>
        </w:tc>
      </w:tr>
      <w:tr w:rsidR="00144B2F" w:rsidRPr="00BB2B93" w14:paraId="104ACF36" w14:textId="77777777" w:rsidTr="0071790B">
        <w:tc>
          <w:tcPr>
            <w:tcW w:w="988" w:type="dxa"/>
          </w:tcPr>
          <w:p w14:paraId="5E4A28B6" w14:textId="554A2BC8" w:rsidR="00144B2F" w:rsidRPr="00B45959" w:rsidRDefault="00144B2F" w:rsidP="0071790B">
            <w:pPr>
              <w:pStyle w:val="BodyText"/>
              <w:rPr>
                <w:b/>
                <w:bCs/>
              </w:rPr>
            </w:pPr>
            <w:r w:rsidRPr="00A8515E">
              <w:rPr>
                <w:b/>
                <w:bCs/>
              </w:rPr>
              <w:t>6.3.</w:t>
            </w:r>
            <w:r>
              <w:rPr>
                <w:b/>
                <w:bCs/>
              </w:rPr>
              <w:t>4</w:t>
            </w:r>
          </w:p>
        </w:tc>
        <w:tc>
          <w:tcPr>
            <w:tcW w:w="9207" w:type="dxa"/>
            <w:gridSpan w:val="2"/>
          </w:tcPr>
          <w:p w14:paraId="5E08BD16" w14:textId="5A14088A" w:rsidR="00144B2F" w:rsidRPr="00BB2B93" w:rsidRDefault="00144B2F" w:rsidP="0071790B">
            <w:pPr>
              <w:pStyle w:val="BodyText"/>
              <w:rPr>
                <w:b/>
                <w:bCs/>
              </w:rPr>
            </w:pPr>
            <w:r w:rsidRPr="00144B2F">
              <w:rPr>
                <w:lang w:val="en-US"/>
              </w:rPr>
              <w:t xml:space="preserve">Stakeholder </w:t>
            </w:r>
            <w:r w:rsidR="00897ECF">
              <w:rPr>
                <w:lang w:val="en-US"/>
              </w:rPr>
              <w:t>e</w:t>
            </w:r>
            <w:r w:rsidRPr="00144B2F">
              <w:rPr>
                <w:lang w:val="en-US"/>
              </w:rPr>
              <w:t xml:space="preserve">ngagement and </w:t>
            </w:r>
            <w:r w:rsidR="00897ECF">
              <w:rPr>
                <w:lang w:val="en-US"/>
              </w:rPr>
              <w:t>c</w:t>
            </w:r>
            <w:r w:rsidRPr="00144B2F">
              <w:rPr>
                <w:lang w:val="en-US"/>
              </w:rPr>
              <w:t>ollaboration</w:t>
            </w:r>
          </w:p>
        </w:tc>
      </w:tr>
      <w:tr w:rsidR="00144B2F" w14:paraId="7C8F4490" w14:textId="77777777" w:rsidTr="0071790B">
        <w:tc>
          <w:tcPr>
            <w:tcW w:w="10195" w:type="dxa"/>
            <w:gridSpan w:val="3"/>
          </w:tcPr>
          <w:p w14:paraId="20FBF268" w14:textId="77777777" w:rsidR="00144B2F" w:rsidRDefault="00144B2F" w:rsidP="0071790B">
            <w:pPr>
              <w:pStyle w:val="BodyText"/>
            </w:pPr>
            <w:r>
              <w:t>Required Performance:</w:t>
            </w:r>
          </w:p>
        </w:tc>
      </w:tr>
      <w:tr w:rsidR="00144B2F" w:rsidRPr="00B45959" w14:paraId="764A0A99" w14:textId="77777777" w:rsidTr="0071790B">
        <w:tc>
          <w:tcPr>
            <w:tcW w:w="988" w:type="dxa"/>
          </w:tcPr>
          <w:p w14:paraId="1F463EC7" w14:textId="77777777" w:rsidR="00144B2F" w:rsidRDefault="00144B2F" w:rsidP="0071790B">
            <w:pPr>
              <w:pStyle w:val="BodyText"/>
              <w:jc w:val="right"/>
            </w:pPr>
            <w:r>
              <w:t>1.</w:t>
            </w:r>
          </w:p>
        </w:tc>
        <w:tc>
          <w:tcPr>
            <w:tcW w:w="9207" w:type="dxa"/>
            <w:gridSpan w:val="2"/>
          </w:tcPr>
          <w:p w14:paraId="64E31283" w14:textId="17223CD3" w:rsidR="00144B2F" w:rsidRPr="00B45959" w:rsidRDefault="009D6B30" w:rsidP="0071790B">
            <w:pPr>
              <w:pStyle w:val="BodyText"/>
            </w:pPr>
            <w:r w:rsidRPr="009D6B30">
              <w:rPr>
                <w:lang w:val="en-US"/>
              </w:rPr>
              <w:t>Identify key stakeholders involved in AIS services (e.g., maritime authorities, shipping companies, technology providers)</w:t>
            </w:r>
          </w:p>
        </w:tc>
      </w:tr>
      <w:tr w:rsidR="00144B2F" w14:paraId="7F1BC49B" w14:textId="77777777" w:rsidTr="0071790B">
        <w:tc>
          <w:tcPr>
            <w:tcW w:w="988" w:type="dxa"/>
          </w:tcPr>
          <w:p w14:paraId="118575B6" w14:textId="77777777" w:rsidR="00144B2F" w:rsidRDefault="00144B2F" w:rsidP="0071790B">
            <w:pPr>
              <w:pStyle w:val="BodyText"/>
              <w:jc w:val="right"/>
            </w:pPr>
            <w:r>
              <w:t>2.</w:t>
            </w:r>
          </w:p>
        </w:tc>
        <w:tc>
          <w:tcPr>
            <w:tcW w:w="9207" w:type="dxa"/>
            <w:gridSpan w:val="2"/>
          </w:tcPr>
          <w:p w14:paraId="480190C6" w14:textId="6033DB63" w:rsidR="00144B2F" w:rsidRDefault="009D6B30" w:rsidP="0071790B">
            <w:pPr>
              <w:pStyle w:val="BodyText"/>
            </w:pPr>
            <w:r w:rsidRPr="009D6B30">
              <w:rPr>
                <w:lang w:val="en-US"/>
              </w:rPr>
              <w:t>Develop strategies for engaging stakeholders in policy and strategic planning</w:t>
            </w:r>
          </w:p>
        </w:tc>
      </w:tr>
      <w:tr w:rsidR="00144B2F" w:rsidRPr="00074FF4" w14:paraId="0AD871E3" w14:textId="77777777" w:rsidTr="0071790B">
        <w:tc>
          <w:tcPr>
            <w:tcW w:w="988" w:type="dxa"/>
          </w:tcPr>
          <w:p w14:paraId="675275DA" w14:textId="40105132" w:rsidR="00144B2F" w:rsidRDefault="009D6B30" w:rsidP="0071790B">
            <w:pPr>
              <w:pStyle w:val="BodyText"/>
              <w:jc w:val="right"/>
            </w:pPr>
            <w:r>
              <w:t>3.</w:t>
            </w:r>
          </w:p>
        </w:tc>
        <w:tc>
          <w:tcPr>
            <w:tcW w:w="9207" w:type="dxa"/>
            <w:gridSpan w:val="2"/>
          </w:tcPr>
          <w:p w14:paraId="61801CA9" w14:textId="4F1EE420" w:rsidR="00144B2F" w:rsidRDefault="009D6B30" w:rsidP="0071790B">
            <w:pPr>
              <w:pStyle w:val="BodyText"/>
            </w:pPr>
            <w:r w:rsidRPr="009D6B30">
              <w:rPr>
                <w:lang w:val="en-US"/>
              </w:rPr>
              <w:t>Collaborate with international organizations to align AIS services with global standards</w:t>
            </w:r>
          </w:p>
        </w:tc>
      </w:tr>
      <w:tr w:rsidR="009D6B30" w:rsidRPr="00074FF4" w14:paraId="6E27CB3C" w14:textId="77777777" w:rsidTr="0071790B">
        <w:tc>
          <w:tcPr>
            <w:tcW w:w="988" w:type="dxa"/>
          </w:tcPr>
          <w:p w14:paraId="090C619C" w14:textId="51AF2AF7" w:rsidR="009D6B30" w:rsidRDefault="009D6B30" w:rsidP="0071790B">
            <w:pPr>
              <w:pStyle w:val="BodyText"/>
              <w:jc w:val="right"/>
            </w:pPr>
            <w:r>
              <w:t>4.</w:t>
            </w:r>
          </w:p>
        </w:tc>
        <w:tc>
          <w:tcPr>
            <w:tcW w:w="9207" w:type="dxa"/>
            <w:gridSpan w:val="2"/>
          </w:tcPr>
          <w:p w14:paraId="3B09484F" w14:textId="1ACC82F4" w:rsidR="009D6B30" w:rsidRDefault="00723E37" w:rsidP="0071790B">
            <w:pPr>
              <w:pStyle w:val="BodyText"/>
            </w:pPr>
            <w:r w:rsidRPr="00723E37">
              <w:rPr>
                <w:lang w:val="en-US"/>
              </w:rPr>
              <w:t>Participate in joint initiatives to enhance cross-border AIS data sharing and interoperability</w:t>
            </w:r>
          </w:p>
        </w:tc>
      </w:tr>
    </w:tbl>
    <w:p w14:paraId="43D691D3" w14:textId="77777777" w:rsidR="005D373E" w:rsidRDefault="005D373E" w:rsidP="005D373E">
      <w:pPr>
        <w:pStyle w:val="Heading1"/>
        <w:rPr>
          <w:caps w:val="0"/>
        </w:rPr>
      </w:pPr>
      <w:bookmarkStart w:id="31" w:name="_Toc209603588"/>
      <w:r w:rsidRPr="005D373E">
        <w:rPr>
          <w:caps w:val="0"/>
        </w:rPr>
        <w:t>EVALUATION AND ASSESSMENT</w:t>
      </w:r>
      <w:bookmarkEnd w:id="31"/>
    </w:p>
    <w:p w14:paraId="388DD993" w14:textId="77777777" w:rsidR="005D373E" w:rsidRPr="005D373E" w:rsidRDefault="005D373E" w:rsidP="005D373E">
      <w:pPr>
        <w:pStyle w:val="Heading1separationline"/>
      </w:pPr>
    </w:p>
    <w:p w14:paraId="672CB953" w14:textId="42DF03D4" w:rsidR="005D373E" w:rsidRDefault="005D373E" w:rsidP="005D373E">
      <w:pPr>
        <w:pStyle w:val="BodyText"/>
      </w:pPr>
      <w:r>
        <w:t xml:space="preserve">Assessors should develop the assessment tasks based on the constructive alignment principles. </w:t>
      </w:r>
    </w:p>
    <w:p w14:paraId="1178CECE" w14:textId="648EB0CA" w:rsidR="005D373E" w:rsidRDefault="005D373E" w:rsidP="005D373E">
      <w:pPr>
        <w:pStyle w:val="BodyText"/>
        <w:jc w:val="center"/>
      </w:pPr>
      <w:r w:rsidRPr="005D373E">
        <w:rPr>
          <w:noProof/>
        </w:rPr>
        <w:lastRenderedPageBreak/>
        <w:drawing>
          <wp:inline distT="0" distB="0" distL="0" distR="0" wp14:anchorId="51211B0F" wp14:editId="71111F12">
            <wp:extent cx="2946400" cy="2507851"/>
            <wp:effectExtent l="0" t="0" r="6350" b="6985"/>
            <wp:docPr id="1973028032" name="Picture 1" descr="A diagram of learning outcom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028032" name="Picture 1" descr="A diagram of learning outcomes&#10;&#10;Description automatically generated"/>
                    <pic:cNvPicPr/>
                  </pic:nvPicPr>
                  <pic:blipFill rotWithShape="1">
                    <a:blip r:embed="rId45"/>
                    <a:srcRect r="4801"/>
                    <a:stretch/>
                  </pic:blipFill>
                  <pic:spPr bwMode="auto">
                    <a:xfrm>
                      <a:off x="0" y="0"/>
                      <a:ext cx="2957646" cy="2517423"/>
                    </a:xfrm>
                    <a:prstGeom prst="rect">
                      <a:avLst/>
                    </a:prstGeom>
                    <a:ln>
                      <a:noFill/>
                    </a:ln>
                    <a:extLst>
                      <a:ext uri="{53640926-AAD7-44D8-BBD7-CCE9431645EC}">
                        <a14:shadowObscured xmlns:a14="http://schemas.microsoft.com/office/drawing/2010/main"/>
                      </a:ext>
                    </a:extLst>
                  </pic:spPr>
                </pic:pic>
              </a:graphicData>
            </a:graphic>
          </wp:inline>
        </w:drawing>
      </w:r>
    </w:p>
    <w:p w14:paraId="43B69341" w14:textId="0A93D548" w:rsidR="005D373E" w:rsidRDefault="00115D3C" w:rsidP="005D373E">
      <w:pPr>
        <w:pStyle w:val="BodyText"/>
      </w:pPr>
      <w:r>
        <w:t>Assessor should r</w:t>
      </w:r>
      <w:r w:rsidR="005D373E" w:rsidRPr="00CD7240">
        <w:t xml:space="preserve">efer to identified levels of competence </w:t>
      </w:r>
      <w:r w:rsidR="005D373E">
        <w:t xml:space="preserve">as described in the Bloom’s taxonomy framework. </w:t>
      </w:r>
    </w:p>
    <w:p w14:paraId="4E3BF6CF" w14:textId="77777777" w:rsidR="005D373E" w:rsidRDefault="005D373E" w:rsidP="005D373E">
      <w:pPr>
        <w:pStyle w:val="BodyText"/>
      </w:pPr>
      <w:r>
        <w:t xml:space="preserve"> It important to highlight that bloom’s taxonomy includes three main learning domains:</w:t>
      </w:r>
    </w:p>
    <w:p w14:paraId="6D784700" w14:textId="77777777" w:rsidR="005D373E" w:rsidRDefault="005D373E" w:rsidP="00530470">
      <w:pPr>
        <w:pStyle w:val="Bullet1"/>
      </w:pPr>
      <w:r>
        <w:t>Cognitive domain: focused on intellectual skills, knowledge and capacity of analysis/problem solving</w:t>
      </w:r>
    </w:p>
    <w:p w14:paraId="3A48C91B" w14:textId="77777777" w:rsidR="005D373E" w:rsidRDefault="005D373E" w:rsidP="00530470">
      <w:pPr>
        <w:pStyle w:val="Bullet1"/>
      </w:pPr>
      <w:r>
        <w:t>Affective domain: focused on attitudes, values, interests, and appreciation of learners</w:t>
      </w:r>
    </w:p>
    <w:p w14:paraId="562377D4" w14:textId="6CBD147F" w:rsidR="005D373E" w:rsidRDefault="005D373E" w:rsidP="00530470">
      <w:pPr>
        <w:pStyle w:val="Bullet1"/>
      </w:pPr>
      <w:r>
        <w:t>Psychomotor domain: focused on the ability of learners to physically accomplish tasks and perform movement and skill</w:t>
      </w:r>
    </w:p>
    <w:tbl>
      <w:tblPr>
        <w:tblpPr w:leftFromText="141" w:rightFromText="141" w:vertAnchor="text" w:horzAnchor="margin" w:tblpY="246"/>
        <w:tblW w:w="970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600" w:firstRow="0" w:lastRow="0" w:firstColumn="0" w:lastColumn="0" w:noHBand="1" w:noVBand="1"/>
      </w:tblPr>
      <w:tblGrid>
        <w:gridCol w:w="1007"/>
        <w:gridCol w:w="1738"/>
        <w:gridCol w:w="3168"/>
        <w:gridCol w:w="3794"/>
      </w:tblGrid>
      <w:tr w:rsidR="005D373E" w:rsidRPr="00CD7240" w14:paraId="1340FAB7" w14:textId="77777777" w:rsidTr="00615C5E">
        <w:trPr>
          <w:trHeight w:val="495"/>
        </w:trPr>
        <w:tc>
          <w:tcPr>
            <w:tcW w:w="981" w:type="dxa"/>
            <w:tcMar>
              <w:top w:w="9" w:type="dxa"/>
              <w:left w:w="9" w:type="dxa"/>
              <w:bottom w:w="64" w:type="dxa"/>
              <w:right w:w="9" w:type="dxa"/>
            </w:tcMar>
            <w:vAlign w:val="center"/>
            <w:hideMark/>
          </w:tcPr>
          <w:p w14:paraId="29B8E206" w14:textId="77777777" w:rsidR="005D373E" w:rsidRPr="00CD7240" w:rsidRDefault="005D373E" w:rsidP="00615C5E">
            <w:pPr>
              <w:spacing w:after="160" w:line="259" w:lineRule="auto"/>
              <w:ind w:left="220"/>
              <w:rPr>
                <w:rFonts w:asciiTheme="majorHAnsi" w:eastAsia="Calibri" w:hAnsiTheme="majorHAnsi" w:cstheme="majorHAnsi"/>
                <w:kern w:val="2"/>
                <w:szCs w:val="18"/>
                <w:lang w:val="fr-FR"/>
                <w14:ligatures w14:val="standardContextual"/>
              </w:rPr>
            </w:pPr>
            <w:commentRangeStart w:id="32"/>
            <w:r w:rsidRPr="00CD7240">
              <w:rPr>
                <w:rFonts w:asciiTheme="majorHAnsi" w:eastAsia="Calibri" w:hAnsiTheme="majorHAnsi" w:cstheme="majorHAnsi"/>
                <w:b/>
                <w:bCs/>
                <w:kern w:val="2"/>
                <w:szCs w:val="18"/>
                <w:lang w:val="fr-FR"/>
                <w14:ligatures w14:val="standardContextual"/>
              </w:rPr>
              <w:t>Level</w:t>
            </w:r>
            <w:commentRangeEnd w:id="32"/>
            <w:r w:rsidR="006E2A92">
              <w:rPr>
                <w:rStyle w:val="CommentReference"/>
              </w:rPr>
              <w:commentReference w:id="32"/>
            </w:r>
            <w:r w:rsidRPr="00CD7240">
              <w:rPr>
                <w:rFonts w:asciiTheme="majorHAnsi" w:eastAsia="Calibri" w:hAnsiTheme="majorHAnsi" w:cstheme="majorHAnsi"/>
                <w:b/>
                <w:bCs/>
                <w:kern w:val="2"/>
                <w:szCs w:val="18"/>
                <w:lang w:val="fr-FR"/>
                <w14:ligatures w14:val="standardContextual"/>
              </w:rPr>
              <w:t xml:space="preserve"> </w:t>
            </w:r>
          </w:p>
        </w:tc>
        <w:tc>
          <w:tcPr>
            <w:tcW w:w="1741" w:type="dxa"/>
            <w:tcMar>
              <w:top w:w="9" w:type="dxa"/>
              <w:left w:w="9" w:type="dxa"/>
              <w:bottom w:w="64" w:type="dxa"/>
              <w:right w:w="9" w:type="dxa"/>
            </w:tcMar>
            <w:vAlign w:val="center"/>
            <w:hideMark/>
          </w:tcPr>
          <w:p w14:paraId="34C3CA23" w14:textId="77777777" w:rsidR="005D373E" w:rsidRPr="00CD7240" w:rsidRDefault="005D373E" w:rsidP="00615C5E">
            <w:pPr>
              <w:spacing w:after="160" w:line="259" w:lineRule="auto"/>
              <w:rPr>
                <w:rFonts w:asciiTheme="majorHAnsi" w:eastAsia="Calibri" w:hAnsiTheme="majorHAnsi" w:cstheme="majorHAnsi"/>
                <w:kern w:val="2"/>
                <w:szCs w:val="18"/>
                <w:lang w:val="fr-FR"/>
                <w14:ligatures w14:val="standardContextual"/>
              </w:rPr>
            </w:pPr>
            <w:r w:rsidRPr="00CD7240">
              <w:rPr>
                <w:rFonts w:asciiTheme="majorHAnsi" w:eastAsia="Calibri" w:hAnsiTheme="majorHAnsi" w:cstheme="majorHAnsi"/>
                <w:b/>
                <w:bCs/>
                <w:kern w:val="2"/>
                <w:szCs w:val="18"/>
                <w:lang w:val="fr-FR"/>
                <w14:ligatures w14:val="standardContextual"/>
              </w:rPr>
              <w:t>Level naming</w:t>
            </w:r>
          </w:p>
        </w:tc>
        <w:tc>
          <w:tcPr>
            <w:tcW w:w="3177" w:type="dxa"/>
            <w:tcMar>
              <w:top w:w="9" w:type="dxa"/>
              <w:left w:w="9" w:type="dxa"/>
              <w:bottom w:w="64" w:type="dxa"/>
              <w:right w:w="9" w:type="dxa"/>
            </w:tcMar>
            <w:vAlign w:val="center"/>
            <w:hideMark/>
          </w:tcPr>
          <w:p w14:paraId="562E5EE8" w14:textId="77777777" w:rsidR="005D373E" w:rsidRPr="00CD7240" w:rsidRDefault="005D373E" w:rsidP="00615C5E">
            <w:pPr>
              <w:spacing w:after="160" w:line="259" w:lineRule="auto"/>
              <w:rPr>
                <w:rFonts w:asciiTheme="majorHAnsi" w:eastAsia="Calibri" w:hAnsiTheme="majorHAnsi" w:cstheme="majorHAnsi"/>
                <w:kern w:val="2"/>
                <w:szCs w:val="18"/>
                <w:lang w:val="en-US"/>
                <w14:ligatures w14:val="standardContextual"/>
              </w:rPr>
            </w:pPr>
            <w:r w:rsidRPr="00CD7240">
              <w:rPr>
                <w:rFonts w:asciiTheme="majorHAnsi" w:eastAsia="Calibri" w:hAnsiTheme="majorHAnsi" w:cstheme="majorHAnsi"/>
                <w:b/>
                <w:bCs/>
                <w:kern w:val="2"/>
                <w:szCs w:val="18"/>
                <w:lang w:val="en-US"/>
                <w14:ligatures w14:val="standardContextual"/>
              </w:rPr>
              <w:t>Knowledge and/or Attitude and skills</w:t>
            </w:r>
          </w:p>
        </w:tc>
        <w:tc>
          <w:tcPr>
            <w:tcW w:w="3808" w:type="dxa"/>
            <w:tcMar>
              <w:top w:w="9" w:type="dxa"/>
              <w:left w:w="9" w:type="dxa"/>
              <w:bottom w:w="64" w:type="dxa"/>
              <w:right w:w="9" w:type="dxa"/>
            </w:tcMar>
            <w:vAlign w:val="center"/>
            <w:hideMark/>
          </w:tcPr>
          <w:p w14:paraId="4BFBBAFB" w14:textId="77777777" w:rsidR="005D373E" w:rsidRPr="00CD7240" w:rsidRDefault="005D373E" w:rsidP="00615C5E">
            <w:pPr>
              <w:spacing w:after="160" w:line="259" w:lineRule="auto"/>
              <w:rPr>
                <w:rFonts w:asciiTheme="majorHAnsi" w:eastAsia="Calibri" w:hAnsiTheme="majorHAnsi" w:cstheme="majorHAnsi"/>
                <w:kern w:val="2"/>
                <w:szCs w:val="18"/>
                <w:lang w:val="en-US"/>
                <w14:ligatures w14:val="standardContextual"/>
              </w:rPr>
            </w:pPr>
            <w:r w:rsidRPr="00CD7240">
              <w:rPr>
                <w:rFonts w:asciiTheme="majorHAnsi" w:eastAsia="Calibri" w:hAnsiTheme="majorHAnsi" w:cstheme="majorHAnsi"/>
                <w:b/>
                <w:bCs/>
                <w:kern w:val="2"/>
                <w:szCs w:val="18"/>
                <w:lang w:val="en-US"/>
                <w14:ligatures w14:val="standardContextual"/>
              </w:rPr>
              <w:t>Taxonomy versb for learning outcomes' formulation</w:t>
            </w:r>
          </w:p>
        </w:tc>
      </w:tr>
      <w:tr w:rsidR="005D373E" w:rsidRPr="00CD7240" w14:paraId="16F9CC6F" w14:textId="77777777" w:rsidTr="00615C5E">
        <w:trPr>
          <w:trHeight w:val="212"/>
        </w:trPr>
        <w:tc>
          <w:tcPr>
            <w:tcW w:w="981" w:type="dxa"/>
            <w:vMerge w:val="restart"/>
            <w:tcMar>
              <w:top w:w="9" w:type="dxa"/>
              <w:left w:w="9" w:type="dxa"/>
              <w:bottom w:w="64" w:type="dxa"/>
              <w:right w:w="9" w:type="dxa"/>
            </w:tcMar>
            <w:vAlign w:val="center"/>
            <w:hideMark/>
          </w:tcPr>
          <w:p w14:paraId="3EDEF58E"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kern w:val="2"/>
                <w:szCs w:val="18"/>
                <w:lang w:val="fr-FR"/>
                <w14:ligatures w14:val="standardContextual"/>
              </w:rPr>
              <w:t>Level 1</w:t>
            </w:r>
          </w:p>
        </w:tc>
        <w:tc>
          <w:tcPr>
            <w:tcW w:w="1741" w:type="dxa"/>
            <w:vMerge w:val="restart"/>
            <w:tcMar>
              <w:top w:w="9" w:type="dxa"/>
              <w:left w:w="9" w:type="dxa"/>
              <w:bottom w:w="64" w:type="dxa"/>
              <w:right w:w="9" w:type="dxa"/>
            </w:tcMar>
            <w:vAlign w:val="center"/>
            <w:hideMark/>
          </w:tcPr>
          <w:p w14:paraId="0A7F0F79"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kern w:val="2"/>
                <w:szCs w:val="18"/>
                <w:lang w:val="fr-FR"/>
                <w14:ligatures w14:val="standardContextual"/>
              </w:rPr>
              <w:t>Comprehension</w:t>
            </w:r>
          </w:p>
        </w:tc>
        <w:tc>
          <w:tcPr>
            <w:tcW w:w="3177" w:type="dxa"/>
            <w:tcMar>
              <w:top w:w="9" w:type="dxa"/>
              <w:left w:w="9" w:type="dxa"/>
              <w:bottom w:w="64" w:type="dxa"/>
              <w:right w:w="9" w:type="dxa"/>
            </w:tcMar>
            <w:vAlign w:val="center"/>
            <w:hideMark/>
          </w:tcPr>
          <w:p w14:paraId="478141FD"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b/>
                <w:bCs/>
                <w:kern w:val="2"/>
                <w:szCs w:val="18"/>
                <w:lang w:val="fr-FR"/>
                <w14:ligatures w14:val="standardContextual"/>
              </w:rPr>
              <w:t>Guided response</w:t>
            </w:r>
          </w:p>
        </w:tc>
        <w:tc>
          <w:tcPr>
            <w:tcW w:w="3808" w:type="dxa"/>
            <w:vMerge w:val="restart"/>
            <w:tcMar>
              <w:top w:w="9" w:type="dxa"/>
              <w:left w:w="9" w:type="dxa"/>
              <w:bottom w:w="64" w:type="dxa"/>
              <w:right w:w="9" w:type="dxa"/>
            </w:tcMar>
            <w:vAlign w:val="center"/>
            <w:hideMark/>
          </w:tcPr>
          <w:p w14:paraId="44CD671E" w14:textId="77777777" w:rsidR="005D373E" w:rsidRPr="00CD7240" w:rsidRDefault="005D373E" w:rsidP="00615C5E">
            <w:pPr>
              <w:spacing w:after="160" w:line="259" w:lineRule="auto"/>
              <w:rPr>
                <w:rFonts w:eastAsia="Calibri" w:cstheme="minorHAnsi"/>
                <w:kern w:val="2"/>
                <w:szCs w:val="18"/>
                <w:lang w:val="en-US"/>
                <w14:ligatures w14:val="standardContextual"/>
              </w:rPr>
            </w:pPr>
            <w:r w:rsidRPr="00CD7240">
              <w:rPr>
                <w:rFonts w:eastAsia="Calibri" w:cstheme="minorHAnsi"/>
                <w:kern w:val="2"/>
                <w:szCs w:val="18"/>
                <w:lang w:val="en-US"/>
                <w14:ligatures w14:val="standardContextual"/>
              </w:rPr>
              <w:t>describe, explain, paraphrase, restate, give original examples of, summarize, contrast, interpret, discuss.</w:t>
            </w:r>
          </w:p>
        </w:tc>
      </w:tr>
      <w:tr w:rsidR="005D373E" w:rsidRPr="00CD7240" w14:paraId="6421481F" w14:textId="77777777" w:rsidTr="00615C5E">
        <w:trPr>
          <w:trHeight w:val="721"/>
        </w:trPr>
        <w:tc>
          <w:tcPr>
            <w:tcW w:w="0" w:type="auto"/>
            <w:vMerge/>
            <w:vAlign w:val="center"/>
            <w:hideMark/>
          </w:tcPr>
          <w:p w14:paraId="08246C55"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c>
          <w:tcPr>
            <w:tcW w:w="0" w:type="auto"/>
            <w:vMerge/>
            <w:vAlign w:val="center"/>
            <w:hideMark/>
          </w:tcPr>
          <w:p w14:paraId="785CC095"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c>
          <w:tcPr>
            <w:tcW w:w="3177" w:type="dxa"/>
            <w:tcMar>
              <w:top w:w="9" w:type="dxa"/>
              <w:left w:w="9" w:type="dxa"/>
              <w:bottom w:w="64" w:type="dxa"/>
              <w:right w:w="9" w:type="dxa"/>
            </w:tcMar>
            <w:vAlign w:val="center"/>
            <w:hideMark/>
          </w:tcPr>
          <w:p w14:paraId="19550DD1" w14:textId="77777777" w:rsidR="005D373E" w:rsidRPr="00CD7240" w:rsidRDefault="005D373E" w:rsidP="00615C5E">
            <w:pPr>
              <w:spacing w:after="160" w:line="259" w:lineRule="auto"/>
              <w:ind w:left="-686" w:firstLine="686"/>
              <w:rPr>
                <w:rFonts w:eastAsia="Calibri" w:cstheme="minorHAnsi"/>
                <w:kern w:val="2"/>
                <w:szCs w:val="18"/>
                <w:lang w:val="fr-FR"/>
                <w14:ligatures w14:val="standardContextual"/>
              </w:rPr>
            </w:pPr>
            <w:r w:rsidRPr="00CD7240">
              <w:rPr>
                <w:rFonts w:eastAsia="Calibri" w:cstheme="minorHAnsi"/>
                <w:kern w:val="2"/>
                <w:szCs w:val="18"/>
                <w:lang w:val="en-US"/>
                <w14:ligatures w14:val="standardContextual"/>
              </w:rPr>
              <w:t>Here, individuals know more about what the information actually means. They can start organizing, comparing and interpreting it themselves</w:t>
            </w:r>
          </w:p>
        </w:tc>
        <w:tc>
          <w:tcPr>
            <w:tcW w:w="3808" w:type="dxa"/>
            <w:vMerge/>
            <w:vAlign w:val="center"/>
            <w:hideMark/>
          </w:tcPr>
          <w:p w14:paraId="6EFFBDCD" w14:textId="77777777" w:rsidR="005D373E" w:rsidRPr="00CD7240" w:rsidRDefault="005D373E" w:rsidP="00615C5E">
            <w:pPr>
              <w:spacing w:after="160" w:line="259" w:lineRule="auto"/>
              <w:rPr>
                <w:rFonts w:eastAsia="Calibri" w:cstheme="minorHAnsi"/>
                <w:kern w:val="2"/>
                <w:szCs w:val="18"/>
                <w:lang w:val="fr-FR"/>
                <w14:ligatures w14:val="standardContextual"/>
              </w:rPr>
            </w:pPr>
          </w:p>
        </w:tc>
      </w:tr>
      <w:tr w:rsidR="005D373E" w:rsidRPr="00CD7240" w14:paraId="5E2EB188" w14:textId="77777777" w:rsidTr="00615C5E">
        <w:trPr>
          <w:trHeight w:val="212"/>
        </w:trPr>
        <w:tc>
          <w:tcPr>
            <w:tcW w:w="981" w:type="dxa"/>
            <w:vMerge w:val="restart"/>
            <w:tcMar>
              <w:top w:w="9" w:type="dxa"/>
              <w:left w:w="9" w:type="dxa"/>
              <w:bottom w:w="64" w:type="dxa"/>
              <w:right w:w="9" w:type="dxa"/>
            </w:tcMar>
            <w:vAlign w:val="center"/>
            <w:hideMark/>
          </w:tcPr>
          <w:p w14:paraId="6BD8C7C4"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kern w:val="2"/>
                <w:szCs w:val="18"/>
                <w:lang w:val="fr-FR"/>
                <w14:ligatures w14:val="standardContextual"/>
              </w:rPr>
              <w:t>Level 2</w:t>
            </w:r>
          </w:p>
        </w:tc>
        <w:tc>
          <w:tcPr>
            <w:tcW w:w="1741" w:type="dxa"/>
            <w:vMerge w:val="restart"/>
            <w:tcMar>
              <w:top w:w="9" w:type="dxa"/>
              <w:left w:w="9" w:type="dxa"/>
              <w:bottom w:w="64" w:type="dxa"/>
              <w:right w:w="9" w:type="dxa"/>
            </w:tcMar>
            <w:vAlign w:val="center"/>
            <w:hideMark/>
          </w:tcPr>
          <w:p w14:paraId="7674A9BA"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kern w:val="2"/>
                <w:szCs w:val="18"/>
                <w:lang w:val="fr-FR"/>
                <w14:ligatures w14:val="standardContextual"/>
              </w:rPr>
              <w:t>Application</w:t>
            </w:r>
          </w:p>
        </w:tc>
        <w:tc>
          <w:tcPr>
            <w:tcW w:w="3177" w:type="dxa"/>
            <w:tcMar>
              <w:top w:w="9" w:type="dxa"/>
              <w:left w:w="9" w:type="dxa"/>
              <w:bottom w:w="64" w:type="dxa"/>
              <w:right w:w="9" w:type="dxa"/>
            </w:tcMar>
            <w:vAlign w:val="center"/>
            <w:hideMark/>
          </w:tcPr>
          <w:p w14:paraId="74A04AC4"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b/>
                <w:bCs/>
                <w:kern w:val="2"/>
                <w:szCs w:val="18"/>
                <w:lang w:val="fr-FR"/>
                <w14:ligatures w14:val="standardContextual"/>
              </w:rPr>
              <w:t>Autonomous response</w:t>
            </w:r>
          </w:p>
        </w:tc>
        <w:tc>
          <w:tcPr>
            <w:tcW w:w="3808" w:type="dxa"/>
            <w:vMerge w:val="restart"/>
            <w:tcMar>
              <w:top w:w="9" w:type="dxa"/>
              <w:left w:w="9" w:type="dxa"/>
              <w:bottom w:w="64" w:type="dxa"/>
              <w:right w:w="9" w:type="dxa"/>
            </w:tcMar>
            <w:vAlign w:val="center"/>
            <w:hideMark/>
          </w:tcPr>
          <w:p w14:paraId="44612755" w14:textId="77777777" w:rsidR="005D373E" w:rsidRPr="00A847BD" w:rsidRDefault="005D373E" w:rsidP="00615C5E">
            <w:pPr>
              <w:spacing w:after="160" w:line="259" w:lineRule="auto"/>
              <w:rPr>
                <w:rFonts w:eastAsia="Calibri" w:cstheme="minorHAnsi"/>
                <w:kern w:val="2"/>
                <w:szCs w:val="18"/>
                <w14:ligatures w14:val="standardContextual"/>
              </w:rPr>
            </w:pPr>
            <w:r w:rsidRPr="00CD7240">
              <w:rPr>
                <w:rFonts w:eastAsia="Calibri" w:cstheme="minorHAnsi"/>
                <w:kern w:val="2"/>
                <w:szCs w:val="18"/>
                <w:lang w:val="en-US"/>
                <w14:ligatures w14:val="standardContextual"/>
              </w:rPr>
              <w:t>calculate, predict, apply, solve, illustrate, use, demonstrate, determine, model, perform, present.</w:t>
            </w:r>
          </w:p>
        </w:tc>
      </w:tr>
      <w:tr w:rsidR="005D373E" w:rsidRPr="00CD7240" w14:paraId="31AFF88F" w14:textId="77777777" w:rsidTr="00615C5E">
        <w:trPr>
          <w:trHeight w:val="520"/>
        </w:trPr>
        <w:tc>
          <w:tcPr>
            <w:tcW w:w="0" w:type="auto"/>
            <w:vMerge/>
            <w:vAlign w:val="center"/>
            <w:hideMark/>
          </w:tcPr>
          <w:p w14:paraId="405D9D73" w14:textId="77777777" w:rsidR="005D373E" w:rsidRPr="00A847BD" w:rsidRDefault="005D373E" w:rsidP="00615C5E">
            <w:pPr>
              <w:spacing w:after="160" w:line="259" w:lineRule="auto"/>
              <w:rPr>
                <w:rFonts w:eastAsia="Calibri" w:cstheme="minorHAnsi"/>
                <w:kern w:val="2"/>
                <w:szCs w:val="18"/>
                <w14:ligatures w14:val="standardContextual"/>
              </w:rPr>
            </w:pPr>
          </w:p>
        </w:tc>
        <w:tc>
          <w:tcPr>
            <w:tcW w:w="0" w:type="auto"/>
            <w:vMerge/>
            <w:vAlign w:val="center"/>
            <w:hideMark/>
          </w:tcPr>
          <w:p w14:paraId="626E25F5" w14:textId="77777777" w:rsidR="005D373E" w:rsidRPr="00A847BD" w:rsidRDefault="005D373E" w:rsidP="00615C5E">
            <w:pPr>
              <w:spacing w:after="160" w:line="259" w:lineRule="auto"/>
              <w:rPr>
                <w:rFonts w:eastAsia="Calibri" w:cstheme="minorHAnsi"/>
                <w:kern w:val="2"/>
                <w:szCs w:val="18"/>
                <w14:ligatures w14:val="standardContextual"/>
              </w:rPr>
            </w:pPr>
          </w:p>
        </w:tc>
        <w:tc>
          <w:tcPr>
            <w:tcW w:w="3177" w:type="dxa"/>
            <w:tcMar>
              <w:top w:w="9" w:type="dxa"/>
              <w:left w:w="9" w:type="dxa"/>
              <w:bottom w:w="64" w:type="dxa"/>
              <w:right w:w="9" w:type="dxa"/>
            </w:tcMar>
            <w:vAlign w:val="center"/>
            <w:hideMark/>
          </w:tcPr>
          <w:p w14:paraId="36B31866" w14:textId="77777777" w:rsidR="005D373E" w:rsidRPr="00CD7240" w:rsidRDefault="005D373E" w:rsidP="00615C5E">
            <w:pPr>
              <w:spacing w:after="160" w:line="259" w:lineRule="auto"/>
              <w:rPr>
                <w:rFonts w:eastAsia="Calibri" w:cstheme="minorHAnsi"/>
                <w:kern w:val="2"/>
                <w:szCs w:val="18"/>
                <w:lang w:val="en-US"/>
                <w14:ligatures w14:val="standardContextual"/>
              </w:rPr>
            </w:pPr>
            <w:r w:rsidRPr="00CD7240">
              <w:rPr>
                <w:rFonts w:eastAsia="Calibri" w:cstheme="minorHAnsi"/>
                <w:kern w:val="2"/>
                <w:szCs w:val="18"/>
                <w:lang w:val="en-US"/>
                <w14:ligatures w14:val="standardContextual"/>
              </w:rPr>
              <w:t>At this level, knowledge is used in new ways, and applied to solve more complex problems</w:t>
            </w:r>
          </w:p>
        </w:tc>
        <w:tc>
          <w:tcPr>
            <w:tcW w:w="3808" w:type="dxa"/>
            <w:vMerge/>
            <w:vAlign w:val="center"/>
            <w:hideMark/>
          </w:tcPr>
          <w:p w14:paraId="0FBBC637"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r>
      <w:tr w:rsidR="005D373E" w:rsidRPr="00CD7240" w14:paraId="599F5C5D" w14:textId="77777777" w:rsidTr="00615C5E">
        <w:trPr>
          <w:trHeight w:val="212"/>
        </w:trPr>
        <w:tc>
          <w:tcPr>
            <w:tcW w:w="981" w:type="dxa"/>
            <w:vMerge w:val="restart"/>
            <w:tcMar>
              <w:top w:w="9" w:type="dxa"/>
              <w:left w:w="9" w:type="dxa"/>
              <w:bottom w:w="64" w:type="dxa"/>
              <w:right w:w="9" w:type="dxa"/>
            </w:tcMar>
            <w:vAlign w:val="center"/>
            <w:hideMark/>
          </w:tcPr>
          <w:p w14:paraId="46DF51DA"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kern w:val="2"/>
                <w:szCs w:val="18"/>
                <w:lang w:val="fr-FR"/>
                <w14:ligatures w14:val="standardContextual"/>
              </w:rPr>
              <w:t>Level 3</w:t>
            </w:r>
          </w:p>
        </w:tc>
        <w:tc>
          <w:tcPr>
            <w:tcW w:w="1741" w:type="dxa"/>
            <w:vMerge w:val="restart"/>
            <w:tcMar>
              <w:top w:w="9" w:type="dxa"/>
              <w:left w:w="9" w:type="dxa"/>
              <w:bottom w:w="64" w:type="dxa"/>
              <w:right w:w="9" w:type="dxa"/>
            </w:tcMar>
            <w:vAlign w:val="center"/>
            <w:hideMark/>
          </w:tcPr>
          <w:p w14:paraId="0053F21D"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kern w:val="2"/>
                <w:szCs w:val="18"/>
                <w:lang w:val="fr-FR"/>
                <w14:ligatures w14:val="standardContextual"/>
              </w:rPr>
              <w:t>Analysis</w:t>
            </w:r>
          </w:p>
        </w:tc>
        <w:tc>
          <w:tcPr>
            <w:tcW w:w="3177" w:type="dxa"/>
            <w:tcMar>
              <w:top w:w="9" w:type="dxa"/>
              <w:left w:w="9" w:type="dxa"/>
              <w:bottom w:w="64" w:type="dxa"/>
              <w:right w:w="9" w:type="dxa"/>
            </w:tcMar>
            <w:vAlign w:val="center"/>
            <w:hideMark/>
          </w:tcPr>
          <w:p w14:paraId="2F7BF4D0"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b/>
                <w:bCs/>
                <w:kern w:val="2"/>
                <w:szCs w:val="18"/>
                <w:lang w:val="fr-FR"/>
                <w14:ligatures w14:val="standardContextual"/>
              </w:rPr>
              <w:t>Complexe observable response</w:t>
            </w:r>
          </w:p>
        </w:tc>
        <w:tc>
          <w:tcPr>
            <w:tcW w:w="3808" w:type="dxa"/>
            <w:vMerge w:val="restart"/>
            <w:tcMar>
              <w:top w:w="9" w:type="dxa"/>
              <w:left w:w="9" w:type="dxa"/>
              <w:bottom w:w="64" w:type="dxa"/>
              <w:right w:w="9" w:type="dxa"/>
            </w:tcMar>
            <w:vAlign w:val="center"/>
            <w:hideMark/>
          </w:tcPr>
          <w:p w14:paraId="416BA4D5" w14:textId="77777777" w:rsidR="005D373E" w:rsidRPr="00CD7240" w:rsidRDefault="005D373E" w:rsidP="00615C5E">
            <w:pPr>
              <w:spacing w:after="160" w:line="259" w:lineRule="auto"/>
              <w:rPr>
                <w:rFonts w:eastAsia="Calibri" w:cstheme="minorHAnsi"/>
                <w:kern w:val="2"/>
                <w:szCs w:val="18"/>
                <w:lang w:val="en-US"/>
                <w14:ligatures w14:val="standardContextual"/>
              </w:rPr>
            </w:pPr>
            <w:r w:rsidRPr="00CD7240">
              <w:rPr>
                <w:rFonts w:eastAsia="Calibri" w:cstheme="minorHAnsi"/>
                <w:kern w:val="2"/>
                <w:szCs w:val="18"/>
                <w:lang w:val="en-US"/>
                <w14:ligatures w14:val="standardContextual"/>
              </w:rPr>
              <w:t>classify, break down, categorize, analyze, diagram, illustrate, criticize, simplify, associate.</w:t>
            </w:r>
          </w:p>
        </w:tc>
      </w:tr>
      <w:tr w:rsidR="005D373E" w:rsidRPr="00CD7240" w14:paraId="183DA7EC" w14:textId="77777777" w:rsidTr="00615C5E">
        <w:trPr>
          <w:trHeight w:val="536"/>
        </w:trPr>
        <w:tc>
          <w:tcPr>
            <w:tcW w:w="0" w:type="auto"/>
            <w:vMerge/>
            <w:vAlign w:val="center"/>
            <w:hideMark/>
          </w:tcPr>
          <w:p w14:paraId="51A74595"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c>
          <w:tcPr>
            <w:tcW w:w="0" w:type="auto"/>
            <w:vMerge/>
            <w:vAlign w:val="center"/>
            <w:hideMark/>
          </w:tcPr>
          <w:p w14:paraId="19255141"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c>
          <w:tcPr>
            <w:tcW w:w="3177" w:type="dxa"/>
            <w:tcMar>
              <w:top w:w="9" w:type="dxa"/>
              <w:left w:w="9" w:type="dxa"/>
              <w:bottom w:w="64" w:type="dxa"/>
              <w:right w:w="9" w:type="dxa"/>
            </w:tcMar>
            <w:vAlign w:val="center"/>
            <w:hideMark/>
          </w:tcPr>
          <w:p w14:paraId="47AAE236" w14:textId="77777777" w:rsidR="005D373E" w:rsidRPr="00CD7240" w:rsidRDefault="005D373E" w:rsidP="00615C5E">
            <w:pPr>
              <w:spacing w:after="160" w:line="259" w:lineRule="auto"/>
              <w:rPr>
                <w:rFonts w:eastAsia="Calibri" w:cstheme="minorHAnsi"/>
                <w:kern w:val="2"/>
                <w:szCs w:val="18"/>
                <w:lang w:val="en-US"/>
                <w14:ligatures w14:val="standardContextual"/>
              </w:rPr>
            </w:pPr>
            <w:r w:rsidRPr="00CD7240">
              <w:rPr>
                <w:rFonts w:eastAsia="Calibri" w:cstheme="minorHAnsi"/>
                <w:kern w:val="2"/>
                <w:szCs w:val="18"/>
                <w:lang w:val="en-US"/>
                <w14:ligatures w14:val="standardContextual"/>
              </w:rPr>
              <w:t>At this level, knowledge is used in new ways, and applied to solve more complex problems.</w:t>
            </w:r>
          </w:p>
        </w:tc>
        <w:tc>
          <w:tcPr>
            <w:tcW w:w="3808" w:type="dxa"/>
            <w:vMerge/>
            <w:vAlign w:val="center"/>
            <w:hideMark/>
          </w:tcPr>
          <w:p w14:paraId="01B502EB"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r>
      <w:tr w:rsidR="005D373E" w:rsidRPr="00CD7240" w14:paraId="44DFD350" w14:textId="77777777" w:rsidTr="00615C5E">
        <w:trPr>
          <w:trHeight w:val="200"/>
        </w:trPr>
        <w:tc>
          <w:tcPr>
            <w:tcW w:w="981" w:type="dxa"/>
            <w:vMerge w:val="restart"/>
            <w:tcMar>
              <w:top w:w="9" w:type="dxa"/>
              <w:left w:w="9" w:type="dxa"/>
              <w:bottom w:w="64" w:type="dxa"/>
              <w:right w:w="9" w:type="dxa"/>
            </w:tcMar>
            <w:vAlign w:val="center"/>
            <w:hideMark/>
          </w:tcPr>
          <w:p w14:paraId="105FC535"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kern w:val="2"/>
                <w:szCs w:val="18"/>
                <w:lang w:val="fr-FR"/>
                <w14:ligatures w14:val="standardContextual"/>
              </w:rPr>
              <w:t>Level 4</w:t>
            </w:r>
          </w:p>
        </w:tc>
        <w:tc>
          <w:tcPr>
            <w:tcW w:w="1741" w:type="dxa"/>
            <w:vMerge w:val="restart"/>
            <w:tcMar>
              <w:top w:w="9" w:type="dxa"/>
              <w:left w:w="9" w:type="dxa"/>
              <w:bottom w:w="64" w:type="dxa"/>
              <w:right w:w="9" w:type="dxa"/>
            </w:tcMar>
            <w:vAlign w:val="center"/>
            <w:hideMark/>
          </w:tcPr>
          <w:p w14:paraId="451D3CC6"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kern w:val="2"/>
                <w:szCs w:val="18"/>
                <w:lang w:val="fr-FR"/>
                <w14:ligatures w14:val="standardContextual"/>
              </w:rPr>
              <w:t>Synthesis</w:t>
            </w:r>
          </w:p>
        </w:tc>
        <w:tc>
          <w:tcPr>
            <w:tcW w:w="3177" w:type="dxa"/>
            <w:tcMar>
              <w:top w:w="9" w:type="dxa"/>
              <w:left w:w="9" w:type="dxa"/>
              <w:bottom w:w="64" w:type="dxa"/>
              <w:right w:w="9" w:type="dxa"/>
            </w:tcMar>
            <w:vAlign w:val="center"/>
            <w:hideMark/>
          </w:tcPr>
          <w:p w14:paraId="0DB14C74"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b/>
                <w:bCs/>
                <w:kern w:val="2"/>
                <w:szCs w:val="18"/>
                <w:lang w:val="fr-FR"/>
                <w14:ligatures w14:val="standardContextual"/>
              </w:rPr>
              <w:t>Adaptation</w:t>
            </w:r>
          </w:p>
        </w:tc>
        <w:tc>
          <w:tcPr>
            <w:tcW w:w="3808" w:type="dxa"/>
            <w:vMerge w:val="restart"/>
            <w:tcMar>
              <w:top w:w="9" w:type="dxa"/>
              <w:left w:w="9" w:type="dxa"/>
              <w:bottom w:w="64" w:type="dxa"/>
              <w:right w:w="9" w:type="dxa"/>
            </w:tcMar>
            <w:vAlign w:val="center"/>
            <w:hideMark/>
          </w:tcPr>
          <w:p w14:paraId="65CEAD6B" w14:textId="77777777" w:rsidR="005D373E" w:rsidRPr="00CD7240" w:rsidRDefault="005D373E" w:rsidP="00615C5E">
            <w:pPr>
              <w:spacing w:after="160" w:line="259" w:lineRule="auto"/>
              <w:rPr>
                <w:rFonts w:eastAsia="Calibri" w:cstheme="minorHAnsi"/>
                <w:kern w:val="2"/>
                <w:szCs w:val="18"/>
                <w:lang w:val="en-US"/>
                <w14:ligatures w14:val="standardContextual"/>
              </w:rPr>
            </w:pPr>
            <w:r w:rsidRPr="00CD7240">
              <w:rPr>
                <w:rFonts w:eastAsia="Calibri" w:cstheme="minorHAnsi"/>
                <w:kern w:val="2"/>
                <w:szCs w:val="18"/>
                <w:lang w:val="en-US"/>
                <w14:ligatures w14:val="standardContextual"/>
              </w:rPr>
              <w:t>choose, support, relate, determine, defend, judge, grade, compare, contrast, argue, justify, support, convince, select, evaluate.</w:t>
            </w:r>
          </w:p>
        </w:tc>
      </w:tr>
      <w:tr w:rsidR="005D373E" w:rsidRPr="00CD7240" w14:paraId="4FDEB806" w14:textId="77777777" w:rsidTr="00615C5E">
        <w:trPr>
          <w:trHeight w:val="552"/>
        </w:trPr>
        <w:tc>
          <w:tcPr>
            <w:tcW w:w="0" w:type="auto"/>
            <w:vMerge/>
            <w:vAlign w:val="center"/>
            <w:hideMark/>
          </w:tcPr>
          <w:p w14:paraId="59BA7E0D"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c>
          <w:tcPr>
            <w:tcW w:w="0" w:type="auto"/>
            <w:vMerge/>
            <w:vAlign w:val="center"/>
            <w:hideMark/>
          </w:tcPr>
          <w:p w14:paraId="62829854"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c>
          <w:tcPr>
            <w:tcW w:w="3177" w:type="dxa"/>
            <w:tcMar>
              <w:top w:w="9" w:type="dxa"/>
              <w:left w:w="9" w:type="dxa"/>
              <w:bottom w:w="64" w:type="dxa"/>
              <w:right w:w="9" w:type="dxa"/>
            </w:tcMar>
            <w:vAlign w:val="center"/>
            <w:hideMark/>
          </w:tcPr>
          <w:p w14:paraId="471AC607" w14:textId="77777777" w:rsidR="005D373E" w:rsidRPr="00CD7240" w:rsidRDefault="005D373E" w:rsidP="00615C5E">
            <w:pPr>
              <w:spacing w:after="160" w:line="259" w:lineRule="auto"/>
              <w:rPr>
                <w:rFonts w:eastAsia="Calibri" w:cstheme="minorHAnsi"/>
                <w:kern w:val="2"/>
                <w:szCs w:val="18"/>
                <w:lang w:val="en-US"/>
                <w14:ligatures w14:val="standardContextual"/>
              </w:rPr>
            </w:pPr>
            <w:r w:rsidRPr="00CD7240">
              <w:rPr>
                <w:rFonts w:eastAsia="Calibri" w:cstheme="minorHAnsi"/>
                <w:kern w:val="2"/>
                <w:szCs w:val="18"/>
                <w:lang w:val="en-US"/>
                <w14:ligatures w14:val="standardContextual"/>
              </w:rPr>
              <w:t>This involves breaking information into parts, to examine them individually and to see how they relate to each other.</w:t>
            </w:r>
          </w:p>
        </w:tc>
        <w:tc>
          <w:tcPr>
            <w:tcW w:w="3808" w:type="dxa"/>
            <w:vMerge/>
            <w:vAlign w:val="center"/>
            <w:hideMark/>
          </w:tcPr>
          <w:p w14:paraId="692BC984"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r>
      <w:tr w:rsidR="005D373E" w:rsidRPr="00CD7240" w14:paraId="45D38F6B" w14:textId="77777777" w:rsidTr="00615C5E">
        <w:trPr>
          <w:trHeight w:val="387"/>
        </w:trPr>
        <w:tc>
          <w:tcPr>
            <w:tcW w:w="981" w:type="dxa"/>
            <w:vMerge w:val="restart"/>
            <w:tcMar>
              <w:top w:w="9" w:type="dxa"/>
              <w:left w:w="9" w:type="dxa"/>
              <w:bottom w:w="64" w:type="dxa"/>
              <w:right w:w="9" w:type="dxa"/>
            </w:tcMar>
            <w:vAlign w:val="center"/>
            <w:hideMark/>
          </w:tcPr>
          <w:p w14:paraId="2E46ADAD"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kern w:val="2"/>
                <w:szCs w:val="18"/>
                <w:lang w:val="fr-FR"/>
                <w14:ligatures w14:val="standardContextual"/>
              </w:rPr>
              <w:t>Level 5</w:t>
            </w:r>
          </w:p>
        </w:tc>
        <w:tc>
          <w:tcPr>
            <w:tcW w:w="1741" w:type="dxa"/>
            <w:vMerge w:val="restart"/>
            <w:tcMar>
              <w:top w:w="9" w:type="dxa"/>
              <w:left w:w="9" w:type="dxa"/>
              <w:bottom w:w="64" w:type="dxa"/>
              <w:right w:w="9" w:type="dxa"/>
            </w:tcMar>
            <w:vAlign w:val="center"/>
            <w:hideMark/>
          </w:tcPr>
          <w:p w14:paraId="6881841C" w14:textId="77777777" w:rsidR="005D373E" w:rsidRPr="00CD7240" w:rsidRDefault="005D373E" w:rsidP="00615C5E">
            <w:pPr>
              <w:spacing w:after="160" w:line="259" w:lineRule="auto"/>
              <w:rPr>
                <w:rFonts w:eastAsia="Calibri" w:cstheme="minorHAnsi"/>
                <w:kern w:val="2"/>
                <w:szCs w:val="18"/>
                <w:lang w:val="fr-FR"/>
                <w14:ligatures w14:val="standardContextual"/>
              </w:rPr>
            </w:pPr>
            <w:r w:rsidRPr="00CD7240">
              <w:rPr>
                <w:rFonts w:eastAsia="Calibri" w:cstheme="minorHAnsi"/>
                <w:kern w:val="2"/>
                <w:szCs w:val="18"/>
                <w:lang w:val="fr-FR"/>
                <w14:ligatures w14:val="standardContextual"/>
              </w:rPr>
              <w:t>Evaluation</w:t>
            </w:r>
          </w:p>
        </w:tc>
        <w:tc>
          <w:tcPr>
            <w:tcW w:w="3177" w:type="dxa"/>
            <w:tcMar>
              <w:top w:w="9" w:type="dxa"/>
              <w:left w:w="9" w:type="dxa"/>
              <w:bottom w:w="64" w:type="dxa"/>
              <w:right w:w="9" w:type="dxa"/>
            </w:tcMar>
            <w:vAlign w:val="center"/>
            <w:hideMark/>
          </w:tcPr>
          <w:p w14:paraId="4BB62433" w14:textId="77777777" w:rsidR="005D373E" w:rsidRPr="00CD7240" w:rsidRDefault="005D373E" w:rsidP="00615C5E">
            <w:pPr>
              <w:spacing w:after="160" w:line="259" w:lineRule="auto"/>
              <w:rPr>
                <w:rFonts w:eastAsia="Calibri" w:cstheme="minorHAnsi"/>
                <w:kern w:val="2"/>
                <w:szCs w:val="18"/>
                <w:lang w:val="en-US"/>
                <w14:ligatures w14:val="standardContextual"/>
              </w:rPr>
            </w:pPr>
            <w:r w:rsidRPr="00CD7240">
              <w:rPr>
                <w:rFonts w:eastAsia="Calibri" w:cstheme="minorHAnsi"/>
                <w:b/>
                <w:bCs/>
                <w:kern w:val="2"/>
                <w:szCs w:val="18"/>
                <w:lang w:val="en-US"/>
                <w14:ligatures w14:val="standardContextual"/>
              </w:rPr>
              <w:t>Creation of new practices and/or procedures</w:t>
            </w:r>
          </w:p>
        </w:tc>
        <w:tc>
          <w:tcPr>
            <w:tcW w:w="3808" w:type="dxa"/>
            <w:vMerge w:val="restart"/>
            <w:tcMar>
              <w:top w:w="9" w:type="dxa"/>
              <w:left w:w="9" w:type="dxa"/>
              <w:bottom w:w="64" w:type="dxa"/>
              <w:right w:w="9" w:type="dxa"/>
            </w:tcMar>
            <w:vAlign w:val="center"/>
            <w:hideMark/>
          </w:tcPr>
          <w:p w14:paraId="2597A64D" w14:textId="77777777" w:rsidR="005D373E" w:rsidRPr="00CD7240" w:rsidRDefault="005D373E" w:rsidP="00615C5E">
            <w:pPr>
              <w:spacing w:after="160" w:line="259" w:lineRule="auto"/>
              <w:rPr>
                <w:rFonts w:eastAsia="Calibri" w:cstheme="minorHAnsi"/>
                <w:kern w:val="2"/>
                <w:szCs w:val="18"/>
                <w:lang w:val="en-US"/>
                <w14:ligatures w14:val="standardContextual"/>
              </w:rPr>
            </w:pPr>
            <w:r w:rsidRPr="00CD7240">
              <w:rPr>
                <w:rFonts w:eastAsia="Calibri" w:cstheme="minorHAnsi"/>
                <w:kern w:val="2"/>
                <w:szCs w:val="18"/>
                <w:lang w:val="en-US"/>
                <w14:ligatures w14:val="standardContextual"/>
              </w:rPr>
              <w:t>design, formulate, build, invent, create, compose, generate, derive, modify, develop.</w:t>
            </w:r>
          </w:p>
        </w:tc>
      </w:tr>
      <w:tr w:rsidR="005D373E" w:rsidRPr="00CD7240" w14:paraId="54F53C75" w14:textId="77777777" w:rsidTr="00615C5E">
        <w:trPr>
          <w:trHeight w:val="358"/>
        </w:trPr>
        <w:tc>
          <w:tcPr>
            <w:tcW w:w="0" w:type="auto"/>
            <w:vMerge/>
            <w:vAlign w:val="center"/>
            <w:hideMark/>
          </w:tcPr>
          <w:p w14:paraId="6031E598"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c>
          <w:tcPr>
            <w:tcW w:w="0" w:type="auto"/>
            <w:vMerge/>
            <w:vAlign w:val="center"/>
            <w:hideMark/>
          </w:tcPr>
          <w:p w14:paraId="7541DD5E"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c>
          <w:tcPr>
            <w:tcW w:w="3177" w:type="dxa"/>
            <w:tcMar>
              <w:top w:w="9" w:type="dxa"/>
              <w:left w:w="9" w:type="dxa"/>
              <w:bottom w:w="64" w:type="dxa"/>
              <w:right w:w="9" w:type="dxa"/>
            </w:tcMar>
            <w:vAlign w:val="center"/>
            <w:hideMark/>
          </w:tcPr>
          <w:p w14:paraId="7AD66797" w14:textId="77777777" w:rsidR="005D373E" w:rsidRPr="00CD7240" w:rsidRDefault="005D373E" w:rsidP="00615C5E">
            <w:pPr>
              <w:spacing w:after="160" w:line="259" w:lineRule="auto"/>
              <w:rPr>
                <w:rFonts w:eastAsia="Calibri" w:cstheme="minorHAnsi"/>
                <w:kern w:val="2"/>
                <w:szCs w:val="18"/>
                <w:lang w:val="en-US"/>
                <w14:ligatures w14:val="standardContextual"/>
              </w:rPr>
            </w:pPr>
            <w:r w:rsidRPr="00CD7240">
              <w:rPr>
                <w:rFonts w:eastAsia="Calibri" w:cstheme="minorHAnsi"/>
                <w:kern w:val="2"/>
                <w:szCs w:val="18"/>
                <w:lang w:val="en-US"/>
                <w14:ligatures w14:val="standardContextual"/>
              </w:rPr>
              <w:t>Here, individuals make judgments about what they've discovered so far, allowing them to make confident recommendations and suggest innovative ideas.</w:t>
            </w:r>
          </w:p>
        </w:tc>
        <w:tc>
          <w:tcPr>
            <w:tcW w:w="3808" w:type="dxa"/>
            <w:vMerge/>
            <w:vAlign w:val="center"/>
            <w:hideMark/>
          </w:tcPr>
          <w:p w14:paraId="0E510338" w14:textId="77777777" w:rsidR="005D373E" w:rsidRPr="00CD7240" w:rsidRDefault="005D373E" w:rsidP="00615C5E">
            <w:pPr>
              <w:spacing w:after="160" w:line="259" w:lineRule="auto"/>
              <w:rPr>
                <w:rFonts w:eastAsia="Calibri" w:cstheme="minorHAnsi"/>
                <w:kern w:val="2"/>
                <w:szCs w:val="18"/>
                <w:lang w:val="en-US"/>
                <w14:ligatures w14:val="standardContextual"/>
              </w:rPr>
            </w:pPr>
          </w:p>
        </w:tc>
      </w:tr>
    </w:tbl>
    <w:p w14:paraId="6A2C3CA7" w14:textId="07230DF7" w:rsidR="00854BCE" w:rsidRPr="00E424C4" w:rsidRDefault="00646AFD" w:rsidP="00CB1D11">
      <w:pPr>
        <w:pStyle w:val="Heading1"/>
        <w:suppressAutoHyphens/>
        <w:rPr>
          <w:caps w:val="0"/>
        </w:rPr>
      </w:pPr>
      <w:bookmarkStart w:id="33" w:name="_Toc209603589"/>
      <w:r w:rsidRPr="00E424C4">
        <w:rPr>
          <w:caps w:val="0"/>
        </w:rPr>
        <w:t>DEFINITIONS</w:t>
      </w:r>
      <w:bookmarkEnd w:id="33"/>
    </w:p>
    <w:p w14:paraId="3E1FB666" w14:textId="77777777" w:rsidR="00646AFD" w:rsidRPr="00E424C4" w:rsidRDefault="00646AFD" w:rsidP="00CB1D11">
      <w:pPr>
        <w:pStyle w:val="Heading1separationline"/>
        <w:suppressAutoHyphens/>
      </w:pPr>
    </w:p>
    <w:p w14:paraId="61A537D3" w14:textId="77777777" w:rsidR="00933EE0" w:rsidRPr="00E424C4" w:rsidRDefault="00C843AC" w:rsidP="00CB1D11">
      <w:pPr>
        <w:pStyle w:val="BodyText"/>
        <w:suppressAutoHyphens/>
      </w:pPr>
      <w:bookmarkStart w:id="34" w:name="_Hlk59209504"/>
      <w:r w:rsidRPr="00E424C4">
        <w:rPr>
          <w:rStyle w:val="BodyTextChar"/>
        </w:rPr>
        <w:t xml:space="preserve">The definitions of terms used in this Guideline can be found in the </w:t>
      </w:r>
      <w:r w:rsidRPr="00E424C4">
        <w:rPr>
          <w:rStyle w:val="BodyTextChar"/>
          <w:i/>
          <w:iCs/>
        </w:rPr>
        <w:t>International Dictionary of Marine Aids to Navigation</w:t>
      </w:r>
      <w:r w:rsidRPr="00E424C4">
        <w:rPr>
          <w:rStyle w:val="BodyTextChar"/>
        </w:rPr>
        <w:t xml:space="preserve"> (IALA </w:t>
      </w:r>
      <w:r w:rsidR="002C605E" w:rsidRPr="00E424C4">
        <w:rPr>
          <w:rStyle w:val="BodyTextChar"/>
        </w:rPr>
        <w:t>d</w:t>
      </w:r>
      <w:r w:rsidRPr="00E424C4">
        <w:rPr>
          <w:rStyle w:val="BodyTextChar"/>
        </w:rPr>
        <w:t>ictionary) and were checked as correct at the time of going to print. Where conflict arises, the IALA Dictionary should be considered as</w:t>
      </w:r>
      <w:r w:rsidRPr="00E424C4">
        <w:t xml:space="preserve"> the authoritative source of definitions used in IALA documents.</w:t>
      </w:r>
    </w:p>
    <w:p w14:paraId="1A5B9284" w14:textId="77777777" w:rsidR="00AD12E6" w:rsidRPr="00E424C4" w:rsidRDefault="00AD12E6" w:rsidP="00CB1D11">
      <w:pPr>
        <w:pStyle w:val="Heading1"/>
        <w:keepLines w:val="0"/>
        <w:suppressAutoHyphens/>
      </w:pPr>
      <w:bookmarkStart w:id="35" w:name="_Hlk59202516"/>
      <w:bookmarkStart w:id="36" w:name="_Toc209603590"/>
      <w:bookmarkEnd w:id="34"/>
      <w:r w:rsidRPr="00E424C4">
        <w:t>abbreviations</w:t>
      </w:r>
      <w:bookmarkEnd w:id="36"/>
    </w:p>
    <w:p w14:paraId="461084E8" w14:textId="77777777" w:rsidR="00AD12E6" w:rsidRPr="00E424C4" w:rsidRDefault="00AD12E6" w:rsidP="00CB1D11">
      <w:pPr>
        <w:pStyle w:val="Heading1separationline"/>
        <w:keepNext/>
        <w:suppressAutoHyphens/>
      </w:pPr>
    </w:p>
    <w:p w14:paraId="02C77F8B" w14:textId="77777777" w:rsidR="001D11AC" w:rsidRPr="00E424C4" w:rsidRDefault="001D11AC" w:rsidP="00CB1D11">
      <w:pPr>
        <w:pStyle w:val="BodyText"/>
        <w:keepNext/>
        <w:suppressAutoHyphens/>
      </w:pPr>
      <w:r w:rsidRPr="00E424C4">
        <w:t xml:space="preserve">This section should be typed with the </w:t>
      </w:r>
      <w:r w:rsidRPr="00E424C4">
        <w:rPr>
          <w:b/>
          <w:bCs/>
        </w:rPr>
        <w:t>A</w:t>
      </w:r>
      <w:r w:rsidR="00AD12E6" w:rsidRPr="00E424C4">
        <w:rPr>
          <w:b/>
          <w:bCs/>
        </w:rPr>
        <w:t>bbreviations</w:t>
      </w:r>
      <w:r w:rsidRPr="00E424C4">
        <w:t xml:space="preserve"> style. The acronym or initialism is typed and then tab is pressed so that the style inserts the appropriate tabs and paragraph spacings e.g.:</w:t>
      </w:r>
    </w:p>
    <w:p w14:paraId="3A74A102" w14:textId="77777777" w:rsidR="001D11AC" w:rsidRPr="00E424C4" w:rsidRDefault="001D11AC" w:rsidP="00CB1D11">
      <w:pPr>
        <w:pStyle w:val="Abbreviations"/>
        <w:keepNext/>
        <w:suppressAutoHyphens/>
      </w:pPr>
      <w:r w:rsidRPr="00E424C4">
        <w:t>NGO</w:t>
      </w:r>
      <w:r w:rsidRPr="00E424C4">
        <w:tab/>
        <w:t>Non-governmental organi</w:t>
      </w:r>
      <w:r w:rsidR="002C605E" w:rsidRPr="00E424C4">
        <w:t>z</w:t>
      </w:r>
      <w:r w:rsidRPr="00E424C4">
        <w:t>ation</w:t>
      </w:r>
    </w:p>
    <w:p w14:paraId="27519555" w14:textId="77777777" w:rsidR="001D11AC" w:rsidRPr="00E424C4" w:rsidRDefault="001D11AC" w:rsidP="00CB1D11">
      <w:pPr>
        <w:pStyle w:val="Abbreviations"/>
        <w:keepNext/>
        <w:suppressAutoHyphens/>
      </w:pPr>
      <w:r w:rsidRPr="00E424C4">
        <w:t>VTS</w:t>
      </w:r>
      <w:r w:rsidRPr="00E424C4">
        <w:tab/>
        <w:t>Vessel Traffic Services</w:t>
      </w:r>
    </w:p>
    <w:p w14:paraId="7FDAB2EB" w14:textId="77777777" w:rsidR="001D11AC" w:rsidRPr="00E424C4" w:rsidRDefault="001D11AC" w:rsidP="00CB1D11">
      <w:pPr>
        <w:pStyle w:val="BodyText"/>
        <w:keepNext/>
        <w:suppressAutoHyphens/>
      </w:pPr>
      <w:r w:rsidRPr="00E424C4">
        <w:t xml:space="preserve">The list should be typed in alphabetical order. The text automatically aligns as an indented paragraph until carriage return is hit and then the next </w:t>
      </w:r>
      <w:r w:rsidR="00AD12E6" w:rsidRPr="00E424C4">
        <w:t>term</w:t>
      </w:r>
      <w:r w:rsidRPr="00E424C4">
        <w:t xml:space="preserve"> can be entered.</w:t>
      </w:r>
    </w:p>
    <w:p w14:paraId="040EE7CC" w14:textId="77777777" w:rsidR="00224DAB" w:rsidRPr="00E424C4" w:rsidRDefault="00200579" w:rsidP="00CB1D11">
      <w:pPr>
        <w:pStyle w:val="Heading1"/>
        <w:suppressAutoHyphens/>
      </w:pPr>
      <w:bookmarkStart w:id="37" w:name="_Toc209603591"/>
      <w:bookmarkEnd w:id="35"/>
      <w:r w:rsidRPr="00E424C4">
        <w:t>references</w:t>
      </w:r>
      <w:bookmarkEnd w:id="37"/>
    </w:p>
    <w:p w14:paraId="4ADF2B7D" w14:textId="77777777" w:rsidR="00200579" w:rsidRPr="00E424C4" w:rsidRDefault="00200579" w:rsidP="00CB1D11">
      <w:pPr>
        <w:pStyle w:val="Heading1separationline"/>
        <w:suppressAutoHyphens/>
      </w:pPr>
    </w:p>
    <w:p w14:paraId="6E9444F5" w14:textId="77777777" w:rsidR="00CF10E3" w:rsidRPr="00E424C4" w:rsidRDefault="00CF10E3" w:rsidP="00CB1D11">
      <w:pPr>
        <w:pStyle w:val="BodyText"/>
        <w:suppressAutoHyphens/>
      </w:pPr>
      <w:bookmarkStart w:id="38" w:name="_Hlk59209161"/>
      <w:r w:rsidRPr="00E424C4">
        <w:t xml:space="preserve">References are sources directly referred to in the running text and should be given a sequential number, starting at 1. The reference number should be included as close to the referenced text as possible and included as a number within square brackets. </w:t>
      </w:r>
    </w:p>
    <w:p w14:paraId="49265015" w14:textId="77777777" w:rsidR="00CF10E3" w:rsidRPr="00E424C4" w:rsidRDefault="00CF10E3" w:rsidP="00CB1D11">
      <w:pPr>
        <w:pStyle w:val="BodyText"/>
        <w:suppressAutoHyphens/>
      </w:pPr>
      <w:bookmarkStart w:id="39" w:name="_Hlk60409076"/>
      <w:r w:rsidRPr="00E424C4">
        <w:t xml:space="preserve">The reference should be listed in the References section in the following syntax using the </w:t>
      </w:r>
      <w:r w:rsidRPr="00E424C4">
        <w:rPr>
          <w:b/>
          <w:bCs/>
        </w:rPr>
        <w:t>Reference</w:t>
      </w:r>
      <w:r w:rsidRPr="00E424C4">
        <w:t xml:space="preserve"> </w:t>
      </w:r>
      <w:r w:rsidR="0022582A" w:rsidRPr="00E424C4">
        <w:rPr>
          <w:b/>
          <w:bCs/>
        </w:rPr>
        <w:t>list</w:t>
      </w:r>
      <w:r w:rsidR="0022582A" w:rsidRPr="00E424C4">
        <w:t xml:space="preserve"> </w:t>
      </w:r>
      <w:r w:rsidRPr="00E424C4">
        <w:t>style:</w:t>
      </w:r>
    </w:p>
    <w:p w14:paraId="5DDB10D1" w14:textId="77777777" w:rsidR="005F1314" w:rsidRPr="00E424C4" w:rsidRDefault="00A23CAC" w:rsidP="00CB1D11">
      <w:pPr>
        <w:pStyle w:val="BodyText"/>
        <w:suppressAutoHyphens/>
        <w:jc w:val="center"/>
      </w:pPr>
      <w:r w:rsidRPr="00E424C4">
        <w:rPr>
          <w:rStyle w:val="BodyTextChar"/>
        </w:rPr>
        <w:t>[</w:t>
      </w:r>
      <w:r w:rsidR="0022582A" w:rsidRPr="00E424C4">
        <w:rPr>
          <w:rStyle w:val="BodyTextChar"/>
        </w:rPr>
        <w:t xml:space="preserve">Author </w:t>
      </w:r>
      <w:r w:rsidR="00CF10E3" w:rsidRPr="00E424C4">
        <w:rPr>
          <w:rStyle w:val="BodyTextChar"/>
        </w:rPr>
        <w:t>surname</w:t>
      </w:r>
      <w:r w:rsidRPr="00E424C4">
        <w:rPr>
          <w:rStyle w:val="BodyTextChar"/>
        </w:rPr>
        <w:t>,] &lt;</w:t>
      </w:r>
      <w:r w:rsidR="00CF10E3" w:rsidRPr="00E424C4">
        <w:rPr>
          <w:rStyle w:val="BodyTextChar"/>
        </w:rPr>
        <w:t>space</w:t>
      </w:r>
      <w:r w:rsidRPr="00E424C4">
        <w:rPr>
          <w:rStyle w:val="BodyTextChar"/>
        </w:rPr>
        <w:t>&gt; [</w:t>
      </w:r>
      <w:r w:rsidR="00CF10E3" w:rsidRPr="00E424C4">
        <w:rPr>
          <w:rStyle w:val="BodyTextChar"/>
        </w:rPr>
        <w:t>initial.</w:t>
      </w:r>
      <w:r w:rsidRPr="00E424C4">
        <w:rPr>
          <w:rStyle w:val="BodyTextChar"/>
        </w:rPr>
        <w:t>] &lt;</w:t>
      </w:r>
      <w:r w:rsidR="00CF10E3" w:rsidRPr="00E424C4">
        <w:rPr>
          <w:rStyle w:val="BodyTextChar"/>
        </w:rPr>
        <w:t>space</w:t>
      </w:r>
      <w:r w:rsidRPr="00E424C4">
        <w:rPr>
          <w:rStyle w:val="BodyTextChar"/>
        </w:rPr>
        <w:t>&gt; [</w:t>
      </w:r>
      <w:r w:rsidR="00CF10E3" w:rsidRPr="00E424C4">
        <w:rPr>
          <w:rStyle w:val="BodyTextChar"/>
        </w:rPr>
        <w:t>year</w:t>
      </w:r>
      <w:r w:rsidRPr="00E424C4">
        <w:rPr>
          <w:rStyle w:val="BodyTextChar"/>
        </w:rPr>
        <w:t>] &lt;</w:t>
      </w:r>
      <w:r w:rsidR="00CF10E3" w:rsidRPr="00E424C4">
        <w:rPr>
          <w:rStyle w:val="BodyTextChar"/>
        </w:rPr>
        <w:t>space</w:t>
      </w:r>
      <w:r w:rsidRPr="00E424C4">
        <w:rPr>
          <w:rStyle w:val="BodyTextChar"/>
        </w:rPr>
        <w:t>&gt; [</w:t>
      </w:r>
      <w:r w:rsidR="0022582A" w:rsidRPr="00E424C4">
        <w:rPr>
          <w:rStyle w:val="BodyTextChar"/>
        </w:rPr>
        <w:t>title</w:t>
      </w:r>
      <w:r w:rsidR="00CF10E3" w:rsidRPr="00E424C4">
        <w:t>.</w:t>
      </w:r>
      <w:r w:rsidRPr="00E424C4">
        <w:t>]</w:t>
      </w:r>
    </w:p>
    <w:p w14:paraId="3820FDF0" w14:textId="77777777" w:rsidR="00CF10E3" w:rsidRPr="00E424C4" w:rsidRDefault="00CF10E3" w:rsidP="00CB1D11">
      <w:pPr>
        <w:pStyle w:val="BodyText"/>
        <w:suppressAutoHyphens/>
        <w:jc w:val="left"/>
      </w:pPr>
      <w:r w:rsidRPr="00E424C4">
        <w:t>For example:</w:t>
      </w:r>
    </w:p>
    <w:p w14:paraId="64BABC1F" w14:textId="77777777" w:rsidR="00CF10E3" w:rsidRPr="00E424C4" w:rsidRDefault="00CF10E3" w:rsidP="00CB1D11">
      <w:pPr>
        <w:pStyle w:val="BodyText"/>
        <w:suppressAutoHyphens/>
        <w:ind w:left="708"/>
      </w:pPr>
      <w:r w:rsidRPr="00E424C4">
        <w:t xml:space="preserve">“Hawking also suggests ways that quantum mechanics can be combined with the theory of special relativity [1]. This text builds on his discussion of the instability of black holes described in </w:t>
      </w:r>
      <w:r w:rsidRPr="00E424C4">
        <w:rPr>
          <w:i/>
          <w:iCs/>
        </w:rPr>
        <w:t>A Brief History of Time</w:t>
      </w:r>
      <w:r w:rsidR="00286250" w:rsidRPr="00E424C4">
        <w:t xml:space="preserve"> [2].</w:t>
      </w:r>
      <w:r w:rsidRPr="00E424C4">
        <w:t xml:space="preserve">” </w:t>
      </w:r>
    </w:p>
    <w:p w14:paraId="6ACFEC97" w14:textId="77777777" w:rsidR="00CF10E3" w:rsidRPr="00E424C4" w:rsidRDefault="00CF10E3" w:rsidP="00CB1D11">
      <w:pPr>
        <w:pStyle w:val="BodyText"/>
        <w:suppressAutoHyphens/>
      </w:pPr>
      <w:r w:rsidRPr="00E424C4">
        <w:t xml:space="preserve">should be included in the reference list as follows: </w:t>
      </w:r>
    </w:p>
    <w:p w14:paraId="45B45C4F" w14:textId="77777777" w:rsidR="00CF10E3" w:rsidRPr="00E424C4" w:rsidRDefault="00CF10E3" w:rsidP="00CB1D11">
      <w:pPr>
        <w:pStyle w:val="Reference"/>
        <w:suppressAutoHyphens/>
      </w:pPr>
      <w:bookmarkStart w:id="40" w:name="_Hlk58941431"/>
      <w:bookmarkStart w:id="41" w:name="_Hlk58941398"/>
      <w:bookmarkEnd w:id="39"/>
      <w:r w:rsidRPr="00E424C4">
        <w:t>Hawking, S. (2001) The Universe in a Nutshell.</w:t>
      </w:r>
    </w:p>
    <w:p w14:paraId="33461B7E" w14:textId="77777777" w:rsidR="00CF10E3" w:rsidRPr="00E424C4" w:rsidRDefault="00CF10E3" w:rsidP="00CB1D11">
      <w:pPr>
        <w:pStyle w:val="Reference"/>
        <w:suppressAutoHyphens/>
      </w:pPr>
      <w:bookmarkStart w:id="42" w:name="_Hlk58941458"/>
      <w:bookmarkEnd w:id="40"/>
      <w:r w:rsidRPr="00E424C4">
        <w:t>Hawking, S. (1988) A Brief History of Time.</w:t>
      </w:r>
    </w:p>
    <w:bookmarkEnd w:id="41"/>
    <w:bookmarkEnd w:id="42"/>
    <w:p w14:paraId="23996D9E" w14:textId="77777777" w:rsidR="003032C4" w:rsidRPr="00E424C4" w:rsidRDefault="009F4A19" w:rsidP="00CB1D11">
      <w:pPr>
        <w:pStyle w:val="BodyText"/>
        <w:suppressAutoHyphens/>
      </w:pPr>
      <w:r w:rsidRPr="00E424C4">
        <w:t xml:space="preserve">The </w:t>
      </w:r>
      <w:r w:rsidRPr="00E424C4">
        <w:rPr>
          <w:b/>
          <w:bCs/>
        </w:rPr>
        <w:t>R</w:t>
      </w:r>
      <w:r w:rsidR="009630F5" w:rsidRPr="00E424C4">
        <w:rPr>
          <w:b/>
          <w:bCs/>
        </w:rPr>
        <w:t xml:space="preserve">eference </w:t>
      </w:r>
      <w:r w:rsidR="00CB7D0F" w:rsidRPr="00E424C4">
        <w:rPr>
          <w:b/>
          <w:bCs/>
        </w:rPr>
        <w:t>list</w:t>
      </w:r>
      <w:r w:rsidR="00CB7D0F" w:rsidRPr="00E424C4">
        <w:t xml:space="preserve"> </w:t>
      </w:r>
      <w:r w:rsidRPr="00E424C4">
        <w:t>style will add a number for the reference as soon as you start typing the text and the paragraph will automatically align with the first line of text. Press</w:t>
      </w:r>
      <w:r w:rsidR="0022582A" w:rsidRPr="00E424C4">
        <w:t xml:space="preserve"> </w:t>
      </w:r>
      <w:r w:rsidRPr="00E424C4">
        <w:t xml:space="preserve">return to </w:t>
      </w:r>
      <w:r w:rsidR="00213436" w:rsidRPr="00E424C4">
        <w:t>enter a new reference in the list.</w:t>
      </w:r>
    </w:p>
    <w:p w14:paraId="500F0CC1" w14:textId="77777777" w:rsidR="0004255E" w:rsidRPr="00E424C4" w:rsidRDefault="0004255E" w:rsidP="00CB1D11">
      <w:pPr>
        <w:pStyle w:val="Heading1"/>
        <w:suppressAutoHyphens/>
      </w:pPr>
      <w:bookmarkStart w:id="43" w:name="_Toc209603592"/>
      <w:bookmarkEnd w:id="38"/>
      <w:r w:rsidRPr="00E424C4">
        <w:t>Further reading</w:t>
      </w:r>
      <w:bookmarkEnd w:id="43"/>
    </w:p>
    <w:p w14:paraId="6C693774" w14:textId="77777777" w:rsidR="0004255E" w:rsidRPr="00E424C4" w:rsidRDefault="0004255E" w:rsidP="00CB1D11">
      <w:pPr>
        <w:pStyle w:val="Heading1separationline"/>
        <w:suppressAutoHyphens/>
      </w:pPr>
    </w:p>
    <w:p w14:paraId="1B815A33" w14:textId="77777777" w:rsidR="0022582A" w:rsidRPr="00E424C4" w:rsidRDefault="0022582A" w:rsidP="00CB1D11">
      <w:pPr>
        <w:pStyle w:val="BodyText"/>
        <w:suppressAutoHyphens/>
      </w:pPr>
      <w:bookmarkStart w:id="44" w:name="_Hlk58941611"/>
      <w:bookmarkStart w:id="45" w:name="_Hlk59209242"/>
      <w:r w:rsidRPr="00E424C4">
        <w:t xml:space="preserve">Any texts that are recommended to the reader without direct reference in the text should be listed within this section using the same syntax as the reference list. Sources should be listed using the </w:t>
      </w:r>
      <w:r w:rsidRPr="00E424C4">
        <w:rPr>
          <w:b/>
          <w:bCs/>
        </w:rPr>
        <w:t>Further reading</w:t>
      </w:r>
      <w:r w:rsidRPr="00E424C4">
        <w:t xml:space="preserve"> style.</w:t>
      </w:r>
    </w:p>
    <w:p w14:paraId="4C6E1026" w14:textId="77777777" w:rsidR="0022582A" w:rsidRPr="00E424C4" w:rsidRDefault="0022582A" w:rsidP="00CB1D11">
      <w:pPr>
        <w:pStyle w:val="Furtherreading"/>
        <w:suppressAutoHyphens/>
      </w:pPr>
      <w:bookmarkStart w:id="46" w:name="_Hlk58941649"/>
      <w:bookmarkEnd w:id="44"/>
      <w:r w:rsidRPr="00E424C4">
        <w:t>Einstein, A. (1905) Relativity: The Special and General Theory of Relativity</w:t>
      </w:r>
    </w:p>
    <w:p w14:paraId="356E4F6E" w14:textId="77777777" w:rsidR="00E90635" w:rsidRDefault="0022582A" w:rsidP="00E90635">
      <w:pPr>
        <w:pStyle w:val="Furtherreading"/>
        <w:suppressAutoHyphens/>
      </w:pPr>
      <w:r w:rsidRPr="00E424C4">
        <w:t>Idle, E. (1984) The Galaxy Song</w:t>
      </w:r>
    </w:p>
    <w:p w14:paraId="63EA0FB1" w14:textId="77777777" w:rsidR="00E90635" w:rsidRDefault="00E90635">
      <w:pPr>
        <w:spacing w:after="200" w:line="276" w:lineRule="auto"/>
        <w:rPr>
          <w:sz w:val="22"/>
        </w:rPr>
      </w:pPr>
      <w:r>
        <w:br w:type="page"/>
      </w:r>
    </w:p>
    <w:bookmarkEnd w:id="45"/>
    <w:bookmarkEnd w:id="46"/>
    <w:p w14:paraId="2568E640" w14:textId="77777777" w:rsidR="00E877DC" w:rsidRPr="00E424C4" w:rsidRDefault="00E877DC" w:rsidP="00D656A2">
      <w:pPr>
        <w:pStyle w:val="Appendix"/>
      </w:pPr>
      <w:r w:rsidRPr="00E424C4">
        <w:lastRenderedPageBreak/>
        <w:t xml:space="preserve">Example of appendix Title </w:t>
      </w:r>
      <w:r w:rsidR="00F91B03" w:rsidRPr="00E424C4">
        <w:t>(</w:t>
      </w:r>
      <w:r w:rsidR="0009165E" w:rsidRPr="00E424C4">
        <w:t>Head 1</w:t>
      </w:r>
      <w:r w:rsidR="00F91B03" w:rsidRPr="00E424C4">
        <w:t>)</w:t>
      </w:r>
      <w:r w:rsidR="0009165E" w:rsidRPr="00E424C4">
        <w:t xml:space="preserve"> </w:t>
      </w:r>
      <w:r w:rsidRPr="00E424C4">
        <w:t>style</w:t>
      </w:r>
    </w:p>
    <w:p w14:paraId="4455DCC6" w14:textId="77777777" w:rsidR="00666380" w:rsidRPr="00E424C4" w:rsidRDefault="00E877DC" w:rsidP="00CB1D11">
      <w:pPr>
        <w:pStyle w:val="BodyText"/>
        <w:suppressAutoHyphens/>
        <w:rPr>
          <w:b/>
          <w:bCs/>
        </w:rPr>
      </w:pPr>
      <w:bookmarkStart w:id="47" w:name="_Hlk60401020"/>
      <w:r w:rsidRPr="00E424C4">
        <w:t xml:space="preserve">Appendices should be started on a separate page and contain information that is directly relevant to the main body of the text at a certain point, but that would be too large or distracting to include at that particular point. There are four levels of appendix heading styles available in the </w:t>
      </w:r>
      <w:r w:rsidRPr="00E424C4">
        <w:rPr>
          <w:b/>
          <w:bCs/>
        </w:rPr>
        <w:t>Style Gallery.</w:t>
      </w:r>
      <w:r w:rsidR="00E76B2C" w:rsidRPr="00E424C4">
        <w:rPr>
          <w:b/>
          <w:bCs/>
        </w:rPr>
        <w:t xml:space="preserve"> </w:t>
      </w:r>
      <w:bookmarkEnd w:id="47"/>
    </w:p>
    <w:p w14:paraId="2D036243" w14:textId="77777777" w:rsidR="00E877DC" w:rsidRPr="00E424C4" w:rsidRDefault="00E877DC" w:rsidP="00D656A2">
      <w:pPr>
        <w:pStyle w:val="AppendixHead1"/>
      </w:pPr>
      <w:r w:rsidRPr="00E424C4">
        <w:t xml:space="preserve">Example of Appendix Head </w:t>
      </w:r>
      <w:r w:rsidR="00666380" w:rsidRPr="00E424C4">
        <w:t>1</w:t>
      </w:r>
      <w:r w:rsidRPr="00E424C4">
        <w:t xml:space="preserve"> style</w:t>
      </w:r>
    </w:p>
    <w:p w14:paraId="75DD5F01" w14:textId="77777777" w:rsidR="00666380" w:rsidRPr="00E424C4" w:rsidRDefault="00666380" w:rsidP="00666380">
      <w:pPr>
        <w:pStyle w:val="Heading1separationline"/>
        <w:rPr>
          <w:lang w:eastAsia="en-GB"/>
        </w:rPr>
      </w:pPr>
    </w:p>
    <w:p w14:paraId="4892B22F" w14:textId="77777777" w:rsidR="00666380" w:rsidRPr="00E424C4" w:rsidRDefault="00666380" w:rsidP="00666380">
      <w:pPr>
        <w:pStyle w:val="AppendixHead2"/>
      </w:pPr>
      <w:bookmarkStart w:id="48" w:name="_Hlk60401219"/>
      <w:r w:rsidRPr="00E424C4">
        <w:t>Example of Appendix Head 2 Style</w:t>
      </w:r>
    </w:p>
    <w:p w14:paraId="3ECA82A0" w14:textId="77777777" w:rsidR="00666380" w:rsidRPr="00E424C4" w:rsidRDefault="00666380" w:rsidP="00666380">
      <w:pPr>
        <w:pStyle w:val="Heading2separationline"/>
        <w:rPr>
          <w:lang w:eastAsia="en-GB"/>
        </w:rPr>
      </w:pPr>
    </w:p>
    <w:p w14:paraId="7A020DE3" w14:textId="77777777" w:rsidR="00E877DC" w:rsidRPr="00E424C4" w:rsidRDefault="00FD25C7" w:rsidP="00CB1D11">
      <w:pPr>
        <w:pStyle w:val="BodyText"/>
        <w:suppressAutoHyphens/>
        <w:rPr>
          <w:lang w:eastAsia="en-GB"/>
        </w:rPr>
      </w:pPr>
      <w:r w:rsidRPr="00E424C4">
        <w:rPr>
          <w:lang w:eastAsia="en-GB"/>
        </w:rPr>
        <w:t xml:space="preserve">At </w:t>
      </w:r>
      <w:r w:rsidR="00E877DC" w:rsidRPr="00E424C4">
        <w:rPr>
          <w:lang w:eastAsia="en-GB"/>
        </w:rPr>
        <w:t xml:space="preserve">the end of the </w:t>
      </w:r>
      <w:r w:rsidR="0009165E" w:rsidRPr="00E424C4">
        <w:rPr>
          <w:b/>
          <w:bCs/>
          <w:lang w:eastAsia="en-GB"/>
        </w:rPr>
        <w:t xml:space="preserve">Appendix head 2 </w:t>
      </w:r>
      <w:r w:rsidR="0009165E" w:rsidRPr="00E424C4">
        <w:rPr>
          <w:lang w:eastAsia="en-GB"/>
        </w:rPr>
        <w:t>style</w:t>
      </w:r>
      <w:r w:rsidR="00E877DC" w:rsidRPr="00E424C4">
        <w:rPr>
          <w:lang w:eastAsia="en-GB"/>
        </w:rPr>
        <w:t xml:space="preserve"> text press carriage return, the following paragraph is </w:t>
      </w:r>
      <w:r w:rsidR="00E877DC" w:rsidRPr="00E424C4">
        <w:rPr>
          <w:b/>
          <w:bCs/>
          <w:lang w:eastAsia="en-GB"/>
        </w:rPr>
        <w:t>the Heading 1 separation line</w:t>
      </w:r>
      <w:r w:rsidR="00E877DC" w:rsidRPr="00E424C4">
        <w:rPr>
          <w:lang w:eastAsia="en-GB"/>
        </w:rPr>
        <w:t xml:space="preserve"> style, press carriage return again, and the following line will be in </w:t>
      </w:r>
      <w:r w:rsidR="00E877DC" w:rsidRPr="00E424C4">
        <w:rPr>
          <w:b/>
          <w:bCs/>
          <w:lang w:eastAsia="en-GB"/>
        </w:rPr>
        <w:t>Body text</w:t>
      </w:r>
      <w:r w:rsidR="00E877DC" w:rsidRPr="00E424C4">
        <w:rPr>
          <w:lang w:eastAsia="en-GB"/>
        </w:rPr>
        <w:t xml:space="preserve"> style.</w:t>
      </w:r>
    </w:p>
    <w:bookmarkEnd w:id="48"/>
    <w:p w14:paraId="3BDBAE88" w14:textId="77777777" w:rsidR="00E877DC" w:rsidRPr="00E424C4" w:rsidRDefault="00E877DC" w:rsidP="00A43432">
      <w:pPr>
        <w:pStyle w:val="AppendixHead3"/>
      </w:pPr>
      <w:r w:rsidRPr="00E424C4">
        <w:t xml:space="preserve">Example of Appendix head </w:t>
      </w:r>
      <w:r w:rsidR="0009165E" w:rsidRPr="00E424C4">
        <w:t>3</w:t>
      </w:r>
      <w:r w:rsidRPr="00E424C4">
        <w:t xml:space="preserve"> style</w:t>
      </w:r>
    </w:p>
    <w:p w14:paraId="75C374FD" w14:textId="77777777" w:rsidR="00E877DC" w:rsidRPr="00E424C4" w:rsidRDefault="00E877DC" w:rsidP="00CB1D11">
      <w:pPr>
        <w:pStyle w:val="Heading2separationline"/>
        <w:suppressAutoHyphens/>
        <w:rPr>
          <w:lang w:eastAsia="en-GB"/>
        </w:rPr>
      </w:pPr>
    </w:p>
    <w:p w14:paraId="666C0917" w14:textId="77777777" w:rsidR="0004255E" w:rsidRPr="00E424C4" w:rsidRDefault="00E877DC" w:rsidP="00CB1D11">
      <w:pPr>
        <w:pStyle w:val="BodyText"/>
        <w:suppressAutoHyphens/>
      </w:pPr>
      <w:bookmarkStart w:id="49" w:name="_Hlk60401247"/>
      <w:r w:rsidRPr="00E424C4">
        <w:t xml:space="preserve">The same following formatting applies to the </w:t>
      </w:r>
      <w:r w:rsidRPr="00E424C4">
        <w:rPr>
          <w:b/>
          <w:bCs/>
        </w:rPr>
        <w:t xml:space="preserve">Appendix Head </w:t>
      </w:r>
      <w:r w:rsidR="0009165E" w:rsidRPr="00E424C4">
        <w:rPr>
          <w:b/>
          <w:bCs/>
        </w:rPr>
        <w:t>3</w:t>
      </w:r>
      <w:r w:rsidRPr="00E424C4">
        <w:t xml:space="preserve"> style i.e., press carriage return, the following paragraph is the </w:t>
      </w:r>
      <w:r w:rsidRPr="00E424C4">
        <w:rPr>
          <w:b/>
          <w:bCs/>
        </w:rPr>
        <w:t>Heading 2 separation line</w:t>
      </w:r>
      <w:r w:rsidRPr="00E424C4">
        <w:t xml:space="preserve"> style, press carriage return again, and you will be back to body text.</w:t>
      </w:r>
    </w:p>
    <w:bookmarkEnd w:id="49"/>
    <w:p w14:paraId="59A5A8DF" w14:textId="77777777" w:rsidR="00E877DC" w:rsidRPr="00E424C4" w:rsidRDefault="00E877DC" w:rsidP="00CB1D11">
      <w:pPr>
        <w:pStyle w:val="AppendixHead4"/>
        <w:suppressAutoHyphens/>
      </w:pPr>
      <w:r w:rsidRPr="00E424C4">
        <w:t xml:space="preserve">Example of Appendix Head </w:t>
      </w:r>
      <w:r w:rsidR="0009165E" w:rsidRPr="00E424C4">
        <w:t>4</w:t>
      </w:r>
      <w:r w:rsidRPr="00E424C4">
        <w:t xml:space="preserve"> style</w:t>
      </w:r>
    </w:p>
    <w:p w14:paraId="434C53F8" w14:textId="77777777" w:rsidR="002115A6" w:rsidRPr="00E424C4" w:rsidRDefault="00E877DC" w:rsidP="00CB1D11">
      <w:pPr>
        <w:pStyle w:val="BodyText"/>
        <w:suppressAutoHyphens/>
      </w:pPr>
      <w:bookmarkStart w:id="50" w:name="_Hlk60401279"/>
      <w:r w:rsidRPr="00E424C4">
        <w:rPr>
          <w:lang w:eastAsia="en-GB"/>
        </w:rPr>
        <w:t xml:space="preserve">The </w:t>
      </w:r>
      <w:r w:rsidR="00FD25C7" w:rsidRPr="00E424C4">
        <w:rPr>
          <w:lang w:eastAsia="en-GB"/>
        </w:rPr>
        <w:t>Appendix</w:t>
      </w:r>
      <w:r w:rsidRPr="00E424C4">
        <w:rPr>
          <w:lang w:eastAsia="en-GB"/>
        </w:rPr>
        <w:t xml:space="preserve"> Head </w:t>
      </w:r>
      <w:r w:rsidR="0009165E" w:rsidRPr="00E424C4">
        <w:rPr>
          <w:lang w:eastAsia="en-GB"/>
        </w:rPr>
        <w:t xml:space="preserve">4 </w:t>
      </w:r>
      <w:r w:rsidRPr="00E424C4">
        <w:rPr>
          <w:lang w:eastAsia="en-GB"/>
        </w:rPr>
        <w:t>style is followed by body text and does not have a separation line.</w:t>
      </w:r>
      <w:r w:rsidR="002176C4" w:rsidRPr="00E424C4">
        <w:rPr>
          <w:lang w:eastAsia="en-GB"/>
        </w:rPr>
        <w:t xml:space="preserve"> </w:t>
      </w:r>
      <w:r w:rsidR="002115A6" w:rsidRPr="00E424C4">
        <w:t xml:space="preserve">Only the level 1 </w:t>
      </w:r>
      <w:r w:rsidR="002115A6" w:rsidRPr="00E424C4">
        <w:rPr>
          <w:b/>
          <w:bCs/>
        </w:rPr>
        <w:t>Appendix Title</w:t>
      </w:r>
      <w:r w:rsidR="002115A6" w:rsidRPr="00E424C4">
        <w:t xml:space="preserve"> will appear in the TOC.</w:t>
      </w:r>
    </w:p>
    <w:p w14:paraId="623E2C94" w14:textId="77777777" w:rsidR="000C2133" w:rsidRPr="00E424C4" w:rsidRDefault="000C2133" w:rsidP="00D656A2">
      <w:pPr>
        <w:pStyle w:val="AppendixHead4"/>
      </w:pPr>
      <w:r w:rsidRPr="00E424C4">
        <w:t>Example of Appendix Head 5 style</w:t>
      </w:r>
    </w:p>
    <w:p w14:paraId="064121A8" w14:textId="77777777" w:rsidR="000C2133" w:rsidRPr="00E424C4" w:rsidRDefault="000C2133" w:rsidP="00CB1D11">
      <w:pPr>
        <w:pStyle w:val="BodyText"/>
        <w:suppressAutoHyphens/>
        <w:rPr>
          <w:lang w:eastAsia="en-GB"/>
        </w:rPr>
      </w:pPr>
      <w:r w:rsidRPr="00E424C4">
        <w:rPr>
          <w:lang w:eastAsia="en-GB"/>
        </w:rPr>
        <w:t xml:space="preserve">The </w:t>
      </w:r>
      <w:r w:rsidRPr="00E424C4">
        <w:rPr>
          <w:b/>
          <w:bCs/>
          <w:lang w:eastAsia="en-GB"/>
        </w:rPr>
        <w:t>Appendix Head 5 style</w:t>
      </w:r>
      <w:r w:rsidRPr="00E424C4">
        <w:rPr>
          <w:lang w:eastAsia="en-GB"/>
        </w:rPr>
        <w:t xml:space="preserve"> is followed by body text and does not have a separation line.</w:t>
      </w:r>
      <w:r w:rsidR="00D80A15" w:rsidRPr="00E424C4">
        <w:rPr>
          <w:lang w:eastAsia="en-GB"/>
        </w:rPr>
        <w:t xml:space="preserve">  Figure and tables should be labelled as a continuation from the main Guideline content.</w:t>
      </w:r>
    </w:p>
    <w:bookmarkEnd w:id="50"/>
    <w:p w14:paraId="0BB4CF20" w14:textId="77777777" w:rsidR="00E5035D" w:rsidRPr="00E424C4" w:rsidRDefault="00E76B2C" w:rsidP="00CB1D11">
      <w:pPr>
        <w:pStyle w:val="Annex"/>
        <w:suppressAutoHyphens/>
        <w:rPr>
          <w:lang w:eastAsia="en-GB"/>
        </w:rPr>
      </w:pPr>
      <w:r w:rsidRPr="00E424C4">
        <w:rPr>
          <w:lang w:eastAsia="en-GB"/>
        </w:rPr>
        <w:t xml:space="preserve">Example of Annex </w:t>
      </w:r>
      <w:r w:rsidR="0009165E" w:rsidRPr="00E424C4">
        <w:rPr>
          <w:lang w:eastAsia="en-GB"/>
        </w:rPr>
        <w:t>t</w:t>
      </w:r>
      <w:r w:rsidRPr="00E424C4">
        <w:rPr>
          <w:lang w:eastAsia="en-GB"/>
        </w:rPr>
        <w:t xml:space="preserve">itle </w:t>
      </w:r>
      <w:r w:rsidR="000C2133" w:rsidRPr="00E424C4">
        <w:rPr>
          <w:lang w:eastAsia="en-GB"/>
        </w:rPr>
        <w:t>(</w:t>
      </w:r>
      <w:r w:rsidR="0009165E" w:rsidRPr="00E424C4">
        <w:rPr>
          <w:lang w:eastAsia="en-GB"/>
        </w:rPr>
        <w:t>Head 1</w:t>
      </w:r>
      <w:r w:rsidR="000C2133" w:rsidRPr="00E424C4">
        <w:rPr>
          <w:lang w:eastAsia="en-GB"/>
        </w:rPr>
        <w:t>)</w:t>
      </w:r>
      <w:r w:rsidR="0009165E" w:rsidRPr="00E424C4">
        <w:rPr>
          <w:lang w:eastAsia="en-GB"/>
        </w:rPr>
        <w:t xml:space="preserve"> </w:t>
      </w:r>
      <w:r w:rsidRPr="00E424C4">
        <w:rPr>
          <w:lang w:eastAsia="en-GB"/>
        </w:rPr>
        <w:t>style</w:t>
      </w:r>
    </w:p>
    <w:p w14:paraId="327AAEBB" w14:textId="77777777" w:rsidR="00E76B2C" w:rsidRPr="00E424C4" w:rsidRDefault="00E76B2C" w:rsidP="00CB1D11">
      <w:pPr>
        <w:pStyle w:val="BodyText"/>
        <w:suppressAutoHyphens/>
        <w:rPr>
          <w:lang w:eastAsia="en-GB"/>
        </w:rPr>
      </w:pPr>
      <w:r w:rsidRPr="00E424C4">
        <w:rPr>
          <w:lang w:eastAsia="en-GB"/>
        </w:rPr>
        <w:t>Annexes should include information that can exist in isolation e.g.</w:t>
      </w:r>
    </w:p>
    <w:p w14:paraId="278E06F0" w14:textId="77777777" w:rsidR="00E76B2C" w:rsidRPr="00E424C4" w:rsidRDefault="00E76B2C" w:rsidP="00CB1D11">
      <w:pPr>
        <w:pStyle w:val="Bullet1"/>
        <w:suppressAutoHyphens/>
        <w:rPr>
          <w:lang w:eastAsia="en-GB"/>
        </w:rPr>
      </w:pPr>
      <w:r w:rsidRPr="00E424C4">
        <w:rPr>
          <w:lang w:eastAsia="en-GB"/>
        </w:rPr>
        <w:t>a technical specification for a new piece of equipment;</w:t>
      </w:r>
    </w:p>
    <w:p w14:paraId="0EACF836" w14:textId="77777777" w:rsidR="00E76B2C" w:rsidRPr="00E424C4" w:rsidRDefault="00E76B2C" w:rsidP="00CB1D11">
      <w:pPr>
        <w:pStyle w:val="Bullet1"/>
        <w:suppressAutoHyphens/>
        <w:rPr>
          <w:lang w:eastAsia="en-GB"/>
        </w:rPr>
      </w:pPr>
      <w:r w:rsidRPr="00E424C4">
        <w:rPr>
          <w:lang w:eastAsia="en-GB"/>
        </w:rPr>
        <w:t>the content and structure of a new training module; or</w:t>
      </w:r>
    </w:p>
    <w:p w14:paraId="1CBAECFC" w14:textId="77777777" w:rsidR="00E76B2C" w:rsidRPr="00E424C4" w:rsidRDefault="00E76B2C" w:rsidP="00CB1D11">
      <w:pPr>
        <w:pStyle w:val="Bullet1"/>
        <w:suppressAutoHyphens/>
        <w:rPr>
          <w:lang w:eastAsia="en-GB"/>
        </w:rPr>
      </w:pPr>
      <w:r w:rsidRPr="00E424C4">
        <w:rPr>
          <w:lang w:eastAsia="en-GB"/>
        </w:rPr>
        <w:t>the detail associated with a new recommendation for an AIS.</w:t>
      </w:r>
    </w:p>
    <w:p w14:paraId="4A225052" w14:textId="77777777" w:rsidR="00E76B2C" w:rsidRPr="00E424C4" w:rsidRDefault="00E76B2C" w:rsidP="00CB1D11">
      <w:pPr>
        <w:pStyle w:val="BodyText"/>
        <w:suppressAutoHyphens/>
        <w:rPr>
          <w:lang w:eastAsia="en-GB"/>
        </w:rPr>
      </w:pPr>
      <w:r w:rsidRPr="00E424C4">
        <w:rPr>
          <w:lang w:eastAsia="en-GB"/>
        </w:rPr>
        <w:t xml:space="preserve">Annexes can include appendices if required. </w:t>
      </w:r>
      <w:r w:rsidRPr="00E424C4">
        <w:t xml:space="preserve">There are also four levels of annex heading styles available in the </w:t>
      </w:r>
      <w:r w:rsidRPr="00E424C4">
        <w:rPr>
          <w:b/>
          <w:bCs/>
        </w:rPr>
        <w:t xml:space="preserve">Style Gallery. </w:t>
      </w:r>
      <w:r w:rsidRPr="00E424C4">
        <w:t xml:space="preserve">In addition to the </w:t>
      </w:r>
      <w:r w:rsidRPr="00E424C4">
        <w:rPr>
          <w:b/>
          <w:bCs/>
        </w:rPr>
        <w:t>Annex title</w:t>
      </w:r>
      <w:r w:rsidRPr="00E424C4">
        <w:t xml:space="preserve"> </w:t>
      </w:r>
      <w:r w:rsidR="000C2133" w:rsidRPr="00E424C4">
        <w:t>(</w:t>
      </w:r>
      <w:r w:rsidR="0009165E" w:rsidRPr="00E424C4">
        <w:rPr>
          <w:b/>
          <w:bCs/>
        </w:rPr>
        <w:t>Head 1</w:t>
      </w:r>
      <w:r w:rsidR="000C2133" w:rsidRPr="00E424C4">
        <w:rPr>
          <w:b/>
          <w:bCs/>
        </w:rPr>
        <w:t>)</w:t>
      </w:r>
      <w:r w:rsidR="0009165E" w:rsidRPr="00E424C4">
        <w:rPr>
          <w:b/>
          <w:bCs/>
        </w:rPr>
        <w:t xml:space="preserve"> </w:t>
      </w:r>
      <w:r w:rsidRPr="00E424C4">
        <w:t xml:space="preserve">style there is </w:t>
      </w:r>
      <w:r w:rsidRPr="00E424C4">
        <w:rPr>
          <w:b/>
          <w:bCs/>
        </w:rPr>
        <w:t xml:space="preserve">Annexe Head </w:t>
      </w:r>
      <w:r w:rsidR="0009165E" w:rsidRPr="00E424C4">
        <w:rPr>
          <w:b/>
          <w:bCs/>
        </w:rPr>
        <w:t>2</w:t>
      </w:r>
      <w:r w:rsidRPr="00E424C4">
        <w:t xml:space="preserve">, </w:t>
      </w:r>
      <w:r w:rsidRPr="00E424C4">
        <w:rPr>
          <w:b/>
          <w:bCs/>
        </w:rPr>
        <w:t xml:space="preserve">Annexe Head </w:t>
      </w:r>
      <w:r w:rsidR="0009165E" w:rsidRPr="00E424C4">
        <w:rPr>
          <w:b/>
          <w:bCs/>
        </w:rPr>
        <w:t>3</w:t>
      </w:r>
      <w:r w:rsidRPr="00E424C4">
        <w:t xml:space="preserve"> and </w:t>
      </w:r>
      <w:r w:rsidRPr="00E424C4">
        <w:rPr>
          <w:b/>
          <w:bCs/>
        </w:rPr>
        <w:t xml:space="preserve">Annexe Head </w:t>
      </w:r>
      <w:r w:rsidR="0009165E" w:rsidRPr="00E424C4">
        <w:rPr>
          <w:b/>
          <w:bCs/>
        </w:rPr>
        <w:t>4</w:t>
      </w:r>
      <w:r w:rsidRPr="00E424C4">
        <w:t>. These follow a similar format to the appendix heading styles.</w:t>
      </w:r>
      <w:r w:rsidR="002176C4" w:rsidRPr="00E424C4">
        <w:t xml:space="preserve"> </w:t>
      </w:r>
      <w:r w:rsidRPr="00E424C4">
        <w:rPr>
          <w:lang w:eastAsia="en-GB"/>
        </w:rPr>
        <w:t>As many annexes can be included as needed and it is advisable to separate them with a page break.</w:t>
      </w:r>
      <w:r w:rsidR="002115A6" w:rsidRPr="00E424C4">
        <w:rPr>
          <w:lang w:eastAsia="en-GB"/>
        </w:rPr>
        <w:t xml:space="preserve"> </w:t>
      </w:r>
      <w:r w:rsidR="002115A6" w:rsidRPr="00E424C4">
        <w:t xml:space="preserve">Only the level 1 </w:t>
      </w:r>
      <w:r w:rsidR="002115A6" w:rsidRPr="00E424C4">
        <w:rPr>
          <w:b/>
          <w:bCs/>
        </w:rPr>
        <w:t>Annex title</w:t>
      </w:r>
      <w:r w:rsidR="002115A6" w:rsidRPr="00E424C4">
        <w:t xml:space="preserve"> style text will appear in the TOC.</w:t>
      </w:r>
    </w:p>
    <w:p w14:paraId="21702C4A" w14:textId="77777777" w:rsidR="00B453D3" w:rsidRPr="00E424C4" w:rsidRDefault="00983287" w:rsidP="00CB1D11">
      <w:pPr>
        <w:pStyle w:val="AnnexHead2"/>
        <w:suppressAutoHyphens/>
      </w:pPr>
      <w:r w:rsidRPr="00E424C4">
        <w:t>Example of Annex Head 2 style</w:t>
      </w:r>
    </w:p>
    <w:p w14:paraId="675FC5D5" w14:textId="77777777" w:rsidR="00983287" w:rsidRPr="00E424C4" w:rsidRDefault="00983287" w:rsidP="00CB1D11">
      <w:pPr>
        <w:pStyle w:val="Heading1separationline"/>
        <w:suppressAutoHyphens/>
        <w:rPr>
          <w:lang w:eastAsia="en-GB"/>
        </w:rPr>
      </w:pPr>
    </w:p>
    <w:p w14:paraId="603569FF" w14:textId="77777777" w:rsidR="00983287" w:rsidRPr="00E424C4" w:rsidRDefault="00983287" w:rsidP="00CB1D11">
      <w:pPr>
        <w:pStyle w:val="AnnexHead3"/>
        <w:suppressAutoHyphens/>
      </w:pPr>
      <w:r w:rsidRPr="00E424C4">
        <w:t>Example of Annex Head 3 style</w:t>
      </w:r>
    </w:p>
    <w:p w14:paraId="7C3051DF" w14:textId="77777777" w:rsidR="00983287" w:rsidRPr="00E424C4" w:rsidRDefault="00983287" w:rsidP="00CB1D11">
      <w:pPr>
        <w:pStyle w:val="Heading2separationline"/>
        <w:suppressAutoHyphens/>
        <w:rPr>
          <w:lang w:eastAsia="en-GB"/>
        </w:rPr>
      </w:pPr>
    </w:p>
    <w:p w14:paraId="64C1C9FA" w14:textId="77777777" w:rsidR="00983287" w:rsidRPr="00E424C4" w:rsidRDefault="00983287" w:rsidP="00CB1D11">
      <w:pPr>
        <w:pStyle w:val="AnnexHead4"/>
        <w:suppressAutoHyphens/>
      </w:pPr>
      <w:r w:rsidRPr="00E424C4">
        <w:t>Example of Annex Head 4 style</w:t>
      </w:r>
    </w:p>
    <w:p w14:paraId="796E604C" w14:textId="77777777" w:rsidR="00D80A15" w:rsidRPr="00E424C4" w:rsidRDefault="000C2857" w:rsidP="00CB1D11">
      <w:pPr>
        <w:pStyle w:val="BodyText"/>
        <w:suppressAutoHyphens/>
        <w:rPr>
          <w:lang w:eastAsia="en-GB"/>
        </w:rPr>
      </w:pPr>
      <w:bookmarkStart w:id="51" w:name="_Hlk60407741"/>
      <w:r w:rsidRPr="00E424C4">
        <w:rPr>
          <w:lang w:eastAsia="en-GB"/>
        </w:rPr>
        <w:t>Annex f</w:t>
      </w:r>
      <w:r w:rsidR="00D80A15" w:rsidRPr="00E424C4">
        <w:rPr>
          <w:lang w:eastAsia="en-GB"/>
        </w:rPr>
        <w:t xml:space="preserve">igures and </w:t>
      </w:r>
      <w:r w:rsidR="00E51C33" w:rsidRPr="00E424C4">
        <w:rPr>
          <w:lang w:eastAsia="en-GB"/>
        </w:rPr>
        <w:t xml:space="preserve">tables </w:t>
      </w:r>
      <w:r w:rsidR="00D80A15" w:rsidRPr="00E424C4">
        <w:rPr>
          <w:lang w:eastAsia="en-GB"/>
        </w:rPr>
        <w:t xml:space="preserve">should be labelled with the </w:t>
      </w:r>
      <w:r w:rsidR="00D80A15" w:rsidRPr="00E424C4">
        <w:rPr>
          <w:b/>
          <w:bCs/>
          <w:lang w:eastAsia="en-GB"/>
        </w:rPr>
        <w:t>Annex Figure Caption</w:t>
      </w:r>
      <w:r w:rsidR="00D80A15" w:rsidRPr="00E424C4">
        <w:rPr>
          <w:lang w:eastAsia="en-GB"/>
        </w:rPr>
        <w:t xml:space="preserve"> and</w:t>
      </w:r>
      <w:r w:rsidR="00D80A15" w:rsidRPr="00E424C4">
        <w:rPr>
          <w:b/>
          <w:bCs/>
          <w:lang w:eastAsia="en-GB"/>
        </w:rPr>
        <w:t xml:space="preserve"> Annex Table Caption</w:t>
      </w:r>
      <w:r w:rsidR="00D80A15" w:rsidRPr="00E424C4">
        <w:rPr>
          <w:lang w:eastAsia="en-GB"/>
        </w:rPr>
        <w:t xml:space="preserve"> styles respectively</w:t>
      </w:r>
      <w:r w:rsidR="00FB5308" w:rsidRPr="00E424C4">
        <w:rPr>
          <w:lang w:eastAsia="en-GB"/>
        </w:rPr>
        <w:t>, r</w:t>
      </w:r>
      <w:r w:rsidR="00D80A15" w:rsidRPr="00E424C4">
        <w:rPr>
          <w:lang w:eastAsia="en-GB"/>
        </w:rPr>
        <w:t xml:space="preserve">ather than the main </w:t>
      </w:r>
      <w:r w:rsidRPr="00E424C4">
        <w:rPr>
          <w:lang w:eastAsia="en-GB"/>
        </w:rPr>
        <w:t>f</w:t>
      </w:r>
      <w:r w:rsidR="00D80A15" w:rsidRPr="00E424C4">
        <w:rPr>
          <w:lang w:eastAsia="en-GB"/>
        </w:rPr>
        <w:t>igure and table caption</w:t>
      </w:r>
      <w:r w:rsidRPr="00E424C4">
        <w:rPr>
          <w:lang w:eastAsia="en-GB"/>
        </w:rPr>
        <w:t xml:space="preserve"> styles</w:t>
      </w:r>
      <w:r w:rsidR="00FB5308" w:rsidRPr="00E424C4">
        <w:rPr>
          <w:lang w:eastAsia="en-GB"/>
        </w:rPr>
        <w:t>. This</w:t>
      </w:r>
      <w:r w:rsidR="00D80A15" w:rsidRPr="00E424C4">
        <w:rPr>
          <w:lang w:eastAsia="en-GB"/>
        </w:rPr>
        <w:t xml:space="preserve"> ensure</w:t>
      </w:r>
      <w:r w:rsidR="00FB5308" w:rsidRPr="00E424C4">
        <w:rPr>
          <w:lang w:eastAsia="en-GB"/>
        </w:rPr>
        <w:t>s</w:t>
      </w:r>
      <w:r w:rsidR="00D80A15" w:rsidRPr="00E424C4">
        <w:rPr>
          <w:lang w:eastAsia="en-GB"/>
        </w:rPr>
        <w:t xml:space="preserve"> the annex can be read logically in isolation and that annex figures and tables are not included in the List of Figures and Tables respectively on the main Guideline contents page</w:t>
      </w:r>
      <w:r w:rsidRPr="00E424C4">
        <w:rPr>
          <w:lang w:eastAsia="en-GB"/>
        </w:rPr>
        <w:t>.</w:t>
      </w:r>
      <w:r w:rsidR="00356472" w:rsidRPr="00E424C4">
        <w:rPr>
          <w:lang w:eastAsia="en-GB"/>
        </w:rPr>
        <w:t xml:space="preserve"> </w:t>
      </w:r>
    </w:p>
    <w:bookmarkEnd w:id="51"/>
    <w:p w14:paraId="1A7133B4" w14:textId="77777777" w:rsidR="00983287" w:rsidRPr="00E424C4" w:rsidRDefault="000C2857" w:rsidP="00CB1D11">
      <w:pPr>
        <w:pStyle w:val="AnnexFigureCaption"/>
        <w:suppressAutoHyphens/>
      </w:pPr>
      <w:r w:rsidRPr="00E424C4">
        <w:t>Example of annex figure caption</w:t>
      </w:r>
    </w:p>
    <w:p w14:paraId="03D9500B" w14:textId="77777777" w:rsidR="00DF47E2" w:rsidRPr="00E424C4" w:rsidRDefault="00E5035D" w:rsidP="00CB1D11">
      <w:pPr>
        <w:pStyle w:val="AnnexHead5"/>
        <w:suppressAutoHyphens/>
      </w:pPr>
      <w:r w:rsidRPr="00E424C4">
        <w:t>Example of Annex Head 5 style</w:t>
      </w:r>
    </w:p>
    <w:sectPr w:rsidR="00DF47E2" w:rsidRPr="00E424C4" w:rsidSect="00E90635">
      <w:headerReference w:type="default" r:id="rId46"/>
      <w:pgSz w:w="11906" w:h="16838" w:code="9"/>
      <w:pgMar w:top="567" w:right="794" w:bottom="567" w:left="907" w:header="567"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4" w:author="Sarah Robinson, WWA Advisor" w:date="2024-09-03T08:51:00Z" w:initials="SR">
    <w:p w14:paraId="7259CFB5" w14:textId="77777777" w:rsidR="00A847BD" w:rsidRDefault="00A847BD" w:rsidP="00A847BD">
      <w:pPr>
        <w:pStyle w:val="CommentText"/>
      </w:pPr>
      <w:r>
        <w:rPr>
          <w:rStyle w:val="CommentReference"/>
        </w:rPr>
        <w:annotationRef/>
      </w:r>
      <w:r>
        <w:t>Maybe worth mentioning explicitly Terrestrial and Satellite here</w:t>
      </w:r>
    </w:p>
  </w:comment>
  <w:comment w:id="15" w:author="Sarah Robinson, WWA Advisor" w:date="2024-09-03T08:53:00Z" w:initials="SR">
    <w:p w14:paraId="2B7555B6" w14:textId="21AE87BC" w:rsidR="00A847BD" w:rsidRDefault="00A847BD" w:rsidP="00A847BD">
      <w:pPr>
        <w:pStyle w:val="CommentText"/>
      </w:pPr>
      <w:r>
        <w:rPr>
          <w:rStyle w:val="CommentReference"/>
        </w:rPr>
        <w:annotationRef/>
      </w:r>
      <w:r>
        <w:t>Worth mentioning sources of AIS data</w:t>
      </w:r>
    </w:p>
  </w:comment>
  <w:comment w:id="16" w:author="Sarah Robinson, WWA Advisor" w:date="2024-09-03T08:52:00Z" w:initials="SR">
    <w:p w14:paraId="2C4D4961" w14:textId="6D8C9B89" w:rsidR="00A847BD" w:rsidRDefault="00A847BD" w:rsidP="00A847BD">
      <w:pPr>
        <w:pStyle w:val="CommentText"/>
      </w:pPr>
      <w:r>
        <w:rPr>
          <w:rStyle w:val="CommentReference"/>
        </w:rPr>
        <w:annotationRef/>
      </w:r>
      <w:r>
        <w:t>Does this include correct format for  “cleaning” data for use in software e.g., IWRAP</w:t>
      </w:r>
    </w:p>
  </w:comment>
  <w:comment w:id="32" w:author="Sarah Robinson, WWA Advisor" w:date="2024-09-03T09:09:00Z" w:initials="SR">
    <w:p w14:paraId="13D8985F" w14:textId="0C861ED4" w:rsidR="006E2A92" w:rsidRDefault="006E2A92" w:rsidP="006E2A92">
      <w:pPr>
        <w:pStyle w:val="CommentText"/>
      </w:pPr>
      <w:r>
        <w:rPr>
          <w:rStyle w:val="CommentReference"/>
        </w:rPr>
        <w:annotationRef/>
      </w:r>
      <w:r>
        <w:t>Maybe a column with an example for each from say the L1.1 course might help the interpretation for specific Model Courses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259CFB5" w15:done="0"/>
  <w15:commentEx w15:paraId="2B7555B6" w15:done="0"/>
  <w15:commentEx w15:paraId="2C4D4961" w15:done="0"/>
  <w15:commentEx w15:paraId="13D8985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D210C3C" w16cex:dateUtc="2024-09-03T07:51:00Z"/>
  <w16cex:commentExtensible w16cex:durableId="5BB04A40" w16cex:dateUtc="2024-09-03T07:53:00Z"/>
  <w16cex:commentExtensible w16cex:durableId="3D9F3C52" w16cex:dateUtc="2024-09-03T07:52:00Z"/>
  <w16cex:commentExtensible w16cex:durableId="13BA10A9" w16cex:dateUtc="2024-09-03T08:0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259CFB5" w16cid:durableId="7D210C3C"/>
  <w16cid:commentId w16cid:paraId="2B7555B6" w16cid:durableId="5BB04A40"/>
  <w16cid:commentId w16cid:paraId="2C4D4961" w16cid:durableId="3D9F3C52"/>
  <w16cid:commentId w16cid:paraId="13D8985F" w16cid:durableId="13BA10A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822890" w14:textId="77777777" w:rsidR="004C0ECA" w:rsidRDefault="004C0ECA" w:rsidP="003274DB">
      <w:r>
        <w:separator/>
      </w:r>
    </w:p>
    <w:p w14:paraId="755AF579" w14:textId="77777777" w:rsidR="004C0ECA" w:rsidRDefault="004C0ECA"/>
  </w:endnote>
  <w:endnote w:type="continuationSeparator" w:id="0">
    <w:p w14:paraId="2B99E38E" w14:textId="77777777" w:rsidR="004C0ECA" w:rsidRDefault="004C0ECA" w:rsidP="003274DB">
      <w:r>
        <w:continuationSeparator/>
      </w:r>
    </w:p>
    <w:p w14:paraId="49BB9068" w14:textId="77777777" w:rsidR="004C0ECA" w:rsidRDefault="004C0E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venir Next Condensed">
    <w:altName w:val="Arial Narrow"/>
    <w:charset w:val="00"/>
    <w:family w:val="auto"/>
    <w:pitch w:val="variable"/>
    <w:sig w:usb0="00000001"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57F9C1" w14:textId="77777777" w:rsidR="00326BB4" w:rsidRDefault="00326BB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71545D1" w14:textId="77777777" w:rsidR="00326BB4" w:rsidRDefault="00326BB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624418F" w14:textId="77777777" w:rsidR="00326BB4" w:rsidRDefault="00326BB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7F3F49A" w14:textId="77777777" w:rsidR="00326BB4" w:rsidRDefault="00326BB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4FB6FC5" w14:textId="77777777" w:rsidR="00326BB4" w:rsidRDefault="00326BB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129E55" w14:textId="77777777" w:rsidR="00326BB4" w:rsidRPr="00E424C4" w:rsidRDefault="00326BB4" w:rsidP="008747E0">
    <w:pPr>
      <w:pStyle w:val="Footer"/>
      <w:rPr>
        <w:lang w:val="fr-FR"/>
      </w:rPr>
    </w:pPr>
    <w:r>
      <w:rPr>
        <w:noProof/>
        <w:lang w:val="en-US"/>
      </w:rPr>
      <mc:AlternateContent>
        <mc:Choice Requires="wps">
          <w:drawing>
            <wp:anchor distT="0" distB="0" distL="114300" distR="114300" simplePos="0" relativeHeight="251669504" behindDoc="0" locked="0" layoutInCell="1" allowOverlap="1" wp14:anchorId="3F68D9FE" wp14:editId="347FAE1B">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9B819D2"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E424C4">
      <w:rPr>
        <w:lang w:val="fr-FR"/>
      </w:rPr>
      <w:t xml:space="preserve"> </w:t>
    </w:r>
  </w:p>
  <w:p w14:paraId="3450E079" w14:textId="77777777" w:rsidR="00326BB4" w:rsidRPr="00E424C4" w:rsidRDefault="00326BB4" w:rsidP="008747E0">
    <w:pPr>
      <w:pStyle w:val="Footer"/>
      <w:rPr>
        <w:lang w:val="fr-FR"/>
      </w:rPr>
    </w:pPr>
  </w:p>
  <w:p w14:paraId="1DC04146" w14:textId="77777777" w:rsidR="00326BB4" w:rsidRPr="00E424C4" w:rsidRDefault="00326BB4" w:rsidP="002735DD">
    <w:pPr>
      <w:pStyle w:val="Footer"/>
      <w:tabs>
        <w:tab w:val="left" w:pos="1781"/>
      </w:tabs>
      <w:rPr>
        <w:lang w:val="fr-FR"/>
      </w:rPr>
    </w:pPr>
    <w:r w:rsidRPr="00E424C4">
      <w:rPr>
        <w:lang w:val="fr-FR"/>
      </w:rPr>
      <w:tab/>
    </w:r>
  </w:p>
  <w:p w14:paraId="7394E08F" w14:textId="77777777" w:rsidR="00326BB4" w:rsidRPr="00E424C4" w:rsidRDefault="00326BB4" w:rsidP="008747E0">
    <w:pPr>
      <w:pStyle w:val="Footer"/>
      <w:rPr>
        <w:lang w:val="fr-FR"/>
      </w:rPr>
    </w:pPr>
  </w:p>
  <w:p w14:paraId="3177CEC1" w14:textId="77777777" w:rsidR="00E424C4" w:rsidRPr="00E424C4" w:rsidRDefault="00E424C4" w:rsidP="00E424C4">
    <w:pPr>
      <w:spacing w:line="180" w:lineRule="atLeast"/>
      <w:rPr>
        <w:rFonts w:cs="Times New Roman"/>
        <w:color w:val="808080" w:themeColor="background1" w:themeShade="80"/>
        <w:sz w:val="16"/>
        <w:szCs w:val="16"/>
        <w:lang w:val="fr-FR" w:eastAsia="en-GB"/>
      </w:rPr>
    </w:pPr>
    <w:r>
      <w:rPr>
        <w:rFonts w:cs="Times New Roman"/>
        <w:color w:val="808080" w:themeColor="background1" w:themeShade="80"/>
        <w:sz w:val="16"/>
        <w:szCs w:val="16"/>
        <w:lang w:val="fr-FR" w:eastAsia="en-GB"/>
      </w:rPr>
      <w:t>1</w:t>
    </w:r>
    <w:r w:rsidRPr="00E424C4">
      <w:rPr>
        <w:rFonts w:cs="Times New Roman"/>
        <w:color w:val="808080" w:themeColor="background1" w:themeShade="80"/>
        <w:sz w:val="16"/>
        <w:szCs w:val="16"/>
        <w:lang w:val="fr-FR" w:eastAsia="en-GB"/>
      </w:rPr>
      <w:t>0, rue des Gaudines – 78100 Saint Germain en Laye, France</w:t>
    </w:r>
  </w:p>
  <w:p w14:paraId="5C437EE1" w14:textId="77777777" w:rsidR="00E424C4" w:rsidRPr="00E424C4" w:rsidRDefault="00E424C4" w:rsidP="00E424C4">
    <w:pPr>
      <w:spacing w:line="180" w:lineRule="atLeast"/>
      <w:rPr>
        <w:rFonts w:cs="Times New Roman"/>
        <w:color w:val="808080" w:themeColor="background1" w:themeShade="80"/>
        <w:sz w:val="16"/>
        <w:szCs w:val="16"/>
        <w:lang w:val="fr-FR" w:eastAsia="en-GB"/>
      </w:rPr>
    </w:pPr>
    <w:r w:rsidRPr="00E424C4">
      <w:rPr>
        <w:rFonts w:cs="Times New Roman"/>
        <w:color w:val="808080" w:themeColor="background1" w:themeShade="80"/>
        <w:sz w:val="16"/>
        <w:szCs w:val="16"/>
        <w:lang w:val="fr-FR" w:eastAsia="en-GB"/>
      </w:rPr>
      <w:t>Tél. +33 (0)1 34 51 70 01 – contact@iala-aism.org</w:t>
    </w:r>
  </w:p>
  <w:p w14:paraId="2467637E" w14:textId="77777777" w:rsidR="00E424C4" w:rsidRPr="00AE6A26" w:rsidRDefault="00E424C4" w:rsidP="00E424C4">
    <w:pPr>
      <w:spacing w:before="40" w:after="40" w:line="240" w:lineRule="auto"/>
      <w:rPr>
        <w:rFonts w:cs="Times New Roman"/>
        <w:b/>
        <w:color w:val="00558C"/>
        <w:szCs w:val="18"/>
        <w:lang w:val="fr-FR" w:eastAsia="en-GB"/>
      </w:rPr>
    </w:pPr>
    <w:r w:rsidRPr="00AE6A26">
      <w:rPr>
        <w:rFonts w:cs="Times New Roman"/>
        <w:b/>
        <w:color w:val="00558C"/>
        <w:szCs w:val="18"/>
        <w:lang w:val="fr-FR" w:eastAsia="en-GB"/>
      </w:rPr>
      <w:t>www.iala-aism.org</w:t>
    </w:r>
  </w:p>
  <w:p w14:paraId="2D60A5E0" w14:textId="77777777" w:rsidR="00E424C4" w:rsidRPr="00E424C4" w:rsidRDefault="00E424C4" w:rsidP="00E424C4">
    <w:pPr>
      <w:spacing w:line="240" w:lineRule="auto"/>
      <w:rPr>
        <w:rFonts w:ascii="Avenir Next Condensed" w:hAnsi="Avenir Next Condensed" w:cs="Times New Roman"/>
        <w:iCs/>
        <w:color w:val="00558C"/>
        <w:sz w:val="16"/>
        <w:szCs w:val="16"/>
        <w:lang w:eastAsia="en-GB"/>
      </w:rPr>
    </w:pPr>
    <w:r w:rsidRPr="00E424C4">
      <w:rPr>
        <w:rFonts w:ascii="Avenir Next Condensed" w:hAnsi="Avenir Next Condensed" w:cs="Times New Roman"/>
        <w:iCs/>
        <w:color w:val="00558C"/>
        <w:sz w:val="16"/>
        <w:szCs w:val="16"/>
        <w:lang w:eastAsia="en-GB"/>
      </w:rPr>
      <w:t>International Association of Marine Aids to Navigation and Lighthouse Authorities</w:t>
    </w:r>
  </w:p>
  <w:p w14:paraId="6FC858B1" w14:textId="77777777" w:rsidR="00E424C4" w:rsidRPr="00E424C4" w:rsidRDefault="00E424C4" w:rsidP="00E424C4">
    <w:pPr>
      <w:spacing w:line="240" w:lineRule="auto"/>
      <w:rPr>
        <w:rFonts w:ascii="Avenir Next Condensed" w:hAnsi="Avenir Next Condensed" w:cs="Times New Roman"/>
        <w:iCs/>
        <w:color w:val="00558C"/>
        <w:sz w:val="16"/>
        <w:szCs w:val="16"/>
        <w:lang w:eastAsia="en-GB"/>
      </w:rPr>
    </w:pPr>
    <w:r w:rsidRPr="00E424C4">
      <w:rPr>
        <w:rFonts w:ascii="Avenir Next Condensed" w:hAnsi="Avenir Next Condensed" w:cs="Times New Roman"/>
        <w:iCs/>
        <w:color w:val="00558C"/>
        <w:sz w:val="16"/>
        <w:szCs w:val="16"/>
        <w:lang w:eastAsia="en-GB"/>
      </w:rPr>
      <w:t>Association Internationale de Signalisation Maritime</w:t>
    </w:r>
  </w:p>
  <w:p w14:paraId="73FF61BA" w14:textId="77777777" w:rsidR="00326BB4" w:rsidRPr="00ED2A8D" w:rsidRDefault="00326BB4" w:rsidP="002735DD">
    <w:pPr>
      <w:pStyle w:val="Footer"/>
      <w:tabs>
        <w:tab w:val="left" w:pos="2139"/>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7B1D45" w14:textId="77777777" w:rsidR="00326BB4" w:rsidRDefault="00326BB4" w:rsidP="00525922">
    <w:r>
      <w:rPr>
        <w:noProof/>
        <w:lang w:val="en-US"/>
      </w:rPr>
      <mc:AlternateContent>
        <mc:Choice Requires="wps">
          <w:drawing>
            <wp:anchor distT="0" distB="0" distL="114300" distR="114300" simplePos="0" relativeHeight="251691008" behindDoc="0" locked="0" layoutInCell="1" allowOverlap="1" wp14:anchorId="2C05079D" wp14:editId="5801DB1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A98416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4D1EC9CA" w14:textId="77777777" w:rsidR="00326BB4" w:rsidRPr="00C907DF" w:rsidRDefault="00326BB4"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140D8B">
      <w:rPr>
        <w:b/>
        <w:bCs/>
        <w:noProof/>
        <w:szCs w:val="15"/>
        <w:lang w:val="en-US"/>
      </w:rPr>
      <w:t>Error! Use the Home tab to apply Document title to the text that you want to appear here.</w:t>
    </w:r>
    <w:r w:rsidRPr="00C907DF">
      <w:rPr>
        <w:szCs w:val="15"/>
      </w:rPr>
      <w:fldChar w:fldCharType="end"/>
    </w:r>
    <w:r w:rsidRPr="00644BE4">
      <w:rPr>
        <w:szCs w:val="15"/>
        <w:lang w:val="en-US"/>
      </w:rPr>
      <w:t xml:space="preserve"> </w:t>
    </w:r>
    <w:r>
      <w:rPr>
        <w:szCs w:val="15"/>
      </w:rPr>
      <w:fldChar w:fldCharType="begin"/>
    </w:r>
    <w:r w:rsidRPr="00644BE4">
      <w:rPr>
        <w:szCs w:val="15"/>
        <w:lang w:val="en-US"/>
      </w:rPr>
      <w:instrText xml:space="preserve"> STYLEREF "Document number" \* MERGEFORMAT </w:instrText>
    </w:r>
    <w:r>
      <w:rPr>
        <w:szCs w:val="15"/>
      </w:rPr>
      <w:fldChar w:fldCharType="separate"/>
    </w:r>
    <w:r w:rsidR="00140D8B" w:rsidRPr="00140D8B">
      <w:rPr>
        <w:noProof/>
        <w:szCs w:val="15"/>
      </w:rPr>
      <w:t>Cnnnn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140D8B">
      <w:rPr>
        <w:b/>
        <w:bCs/>
        <w:noProof/>
        <w:szCs w:val="15"/>
        <w:lang w:val="en-US"/>
      </w:rPr>
      <w:t>Error! Use the Home tab to apply Subtitle to the text that you want to appear here.</w:t>
    </w:r>
    <w:r>
      <w:rPr>
        <w:szCs w:val="15"/>
      </w:rPr>
      <w:fldChar w:fldCharType="end"/>
    </w:r>
  </w:p>
  <w:p w14:paraId="31302F8A" w14:textId="77777777" w:rsidR="00326BB4" w:rsidRPr="00525922" w:rsidRDefault="00326BB4"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140D8B">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D29ACE" w14:textId="77777777" w:rsidR="00460D62" w:rsidRPr="00553815" w:rsidRDefault="00460D62" w:rsidP="00827301">
    <w:pPr>
      <w:pStyle w:val="Footerportrait"/>
    </w:pPr>
  </w:p>
  <w:p w14:paraId="068999BF" w14:textId="4315B587" w:rsidR="00326BB4" w:rsidRPr="000D1024" w:rsidRDefault="00DE2F05" w:rsidP="00827301">
    <w:pPr>
      <w:pStyle w:val="Footerportrait"/>
      <w:rPr>
        <w:rStyle w:val="PageNumber"/>
        <w:szCs w:val="15"/>
      </w:rPr>
    </w:pPr>
    <w:fldSimple w:instr=" STYLEREF  &quot;Document type&quot;  \* MERGEFORMAT ">
      <w:r w:rsidR="00F11A05">
        <w:t>IALA Model Course</w:t>
      </w:r>
    </w:fldSimple>
    <w:r w:rsidR="00326BB4" w:rsidRPr="000D1024">
      <w:t xml:space="preserve"> </w:t>
    </w:r>
    <w:fldSimple w:instr=" STYLEREF &quot;Document number&quot; \* MERGEFORMAT ">
      <w:r w:rsidR="00F11A05">
        <w:t>Cnnnn</w:t>
      </w:r>
    </w:fldSimple>
    <w:r w:rsidR="00326BB4" w:rsidRPr="000D1024">
      <w:t xml:space="preserve"> </w:t>
    </w:r>
    <w:fldSimple w:instr=" STYLEREF &quot;Document name&quot; \* MERGEFORMAT ">
      <w:r w:rsidR="00F11A05">
        <w:t>Model Course title</w:t>
      </w:r>
    </w:fldSimple>
  </w:p>
  <w:p w14:paraId="67DBDDBF" w14:textId="70FB6657" w:rsidR="00326BB4" w:rsidRPr="00C907DF" w:rsidRDefault="00DE2F05" w:rsidP="00827301">
    <w:pPr>
      <w:pStyle w:val="Footerportrait"/>
    </w:pPr>
    <w:fldSimple w:instr=" STYLEREF &quot;Edition number&quot; \* MERGEFORMAT ">
      <w:r w:rsidR="00F11A05">
        <w:t>Edition x.x</w:t>
      </w:r>
    </w:fldSimple>
    <w:r w:rsidR="00326BB4">
      <w:t xml:space="preserve"> </w:t>
    </w:r>
    <w:fldSimple w:instr=" STYLEREF  MRN  \* MERGEFORMAT ">
      <w:r w:rsidR="00F11A05">
        <w:t>urn:mrn:iala:pub:cnnnn</w:t>
      </w:r>
    </w:fldSimple>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2</w:t>
    </w:r>
    <w:r w:rsidR="00326BB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1AF8F" w14:textId="77777777" w:rsidR="00460D62" w:rsidRPr="00553815" w:rsidRDefault="00460D62" w:rsidP="00827301">
    <w:pPr>
      <w:pStyle w:val="Footerportrait"/>
    </w:pPr>
  </w:p>
  <w:p w14:paraId="53D8B9D2" w14:textId="77777777" w:rsidR="00326BB4" w:rsidRPr="00C907DF" w:rsidRDefault="00140D8B" w:rsidP="00827301">
    <w:pPr>
      <w:pStyle w:val="Footerportrait"/>
      <w:rPr>
        <w:rStyle w:val="PageNumber"/>
        <w:szCs w:val="15"/>
      </w:rPr>
    </w:pPr>
    <w:fldSimple w:instr=" STYLEREF &quot;Document type&quot; \* MERGEFORMAT ">
      <w:r>
        <w:t>IALA Model Course</w:t>
      </w:r>
    </w:fldSimple>
    <w:r w:rsidR="00326BB4" w:rsidRPr="00C907DF">
      <w:t xml:space="preserve"> </w:t>
    </w:r>
    <w:fldSimple w:instr=" STYLEREF &quot;Document number&quot; \* MERGEFORMAT ">
      <w:r w:rsidRPr="00140D8B">
        <w:rPr>
          <w:bCs/>
        </w:rPr>
        <w:t>Cnnnn</w:t>
      </w:r>
    </w:fldSimple>
    <w:r w:rsidR="00326BB4" w:rsidRPr="00C907DF">
      <w:t xml:space="preserve"> </w:t>
    </w:r>
    <w:fldSimple w:instr=" STYLEREF &quot;Document name&quot; \* MERGEFORMAT ">
      <w:r w:rsidRPr="00140D8B">
        <w:rPr>
          <w:b w:val="0"/>
          <w:bCs/>
        </w:rPr>
        <w:t>Model Course</w:t>
      </w:r>
      <w:r>
        <w:t xml:space="preserve"> title</w:t>
      </w:r>
    </w:fldSimple>
  </w:p>
  <w:p w14:paraId="3C5D81F5" w14:textId="77777777" w:rsidR="00326BB4" w:rsidRPr="00525922" w:rsidRDefault="00140D8B" w:rsidP="00827301">
    <w:pPr>
      <w:pStyle w:val="Footerportrait"/>
    </w:pPr>
    <w:fldSimple w:instr=" STYLEREF &quot;Edition number&quot; \* MERGEFORMAT ">
      <w:r>
        <w:t>Edition x.x</w:t>
      </w:r>
    </w:fldSimple>
    <w:r w:rsidR="00326BB4">
      <w:t xml:space="preserve"> </w:t>
    </w:r>
    <w:fldSimple w:instr=" STYLEREF  MRN  \* MERGEFORMAT ">
      <w:r>
        <w:t>urn:mrn:iala:pub:cnnnn</w:t>
      </w:r>
    </w:fldSimple>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3</w:t>
    </w:r>
    <w:r w:rsidR="00326BB4"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95D66B" w14:textId="77777777" w:rsidR="003E1065" w:rsidRDefault="003E106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74FA821" w14:textId="77777777" w:rsidR="003E1065" w:rsidRDefault="003E106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5F1CAFD" w14:textId="77777777" w:rsidR="003E1065" w:rsidRDefault="003E106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8050CF3" w14:textId="77777777" w:rsidR="003E1065" w:rsidRDefault="003E106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4CE933A" w14:textId="77777777" w:rsidR="003E1065" w:rsidRDefault="003E1065"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BDF0C2" w14:textId="77777777" w:rsidR="003E1065" w:rsidRDefault="003E1065" w:rsidP="00525922">
    <w:r>
      <w:rPr>
        <w:noProof/>
        <w:lang w:val="en-US"/>
      </w:rPr>
      <mc:AlternateContent>
        <mc:Choice Requires="wps">
          <w:drawing>
            <wp:anchor distT="0" distB="0" distL="114300" distR="114300" simplePos="0" relativeHeight="251736064" behindDoc="0" locked="0" layoutInCell="1" allowOverlap="1" wp14:anchorId="7F3193DB" wp14:editId="2C0246A0">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88B2B01"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50CA22D5" w14:textId="77777777" w:rsidR="003E1065" w:rsidRPr="00C907DF" w:rsidRDefault="003E1065"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140D8B">
      <w:rPr>
        <w:b/>
        <w:bCs/>
        <w:noProof/>
        <w:szCs w:val="15"/>
        <w:lang w:val="en-US"/>
      </w:rPr>
      <w:t>Error! Use the Home tab to apply Document title to the text that you want to appear here.</w:t>
    </w:r>
    <w:r w:rsidRPr="00C907DF">
      <w:rPr>
        <w:szCs w:val="15"/>
      </w:rPr>
      <w:fldChar w:fldCharType="end"/>
    </w:r>
    <w:r w:rsidRPr="00644BE4">
      <w:rPr>
        <w:szCs w:val="15"/>
        <w:lang w:val="en-US"/>
      </w:rPr>
      <w:t xml:space="preserve"> </w:t>
    </w:r>
    <w:r>
      <w:rPr>
        <w:szCs w:val="15"/>
      </w:rPr>
      <w:fldChar w:fldCharType="begin"/>
    </w:r>
    <w:r w:rsidRPr="00644BE4">
      <w:rPr>
        <w:szCs w:val="15"/>
        <w:lang w:val="en-US"/>
      </w:rPr>
      <w:instrText xml:space="preserve"> STYLEREF "Document number" \* MERGEFORMAT </w:instrText>
    </w:r>
    <w:r>
      <w:rPr>
        <w:szCs w:val="15"/>
      </w:rPr>
      <w:fldChar w:fldCharType="separate"/>
    </w:r>
    <w:r w:rsidR="00140D8B" w:rsidRPr="00140D8B">
      <w:rPr>
        <w:noProof/>
        <w:szCs w:val="15"/>
      </w:rPr>
      <w:t>Cnnnn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140D8B">
      <w:rPr>
        <w:b/>
        <w:bCs/>
        <w:noProof/>
        <w:szCs w:val="15"/>
        <w:lang w:val="en-US"/>
      </w:rPr>
      <w:t>Error! Use the Home tab to apply Subtitle to the text that you want to appear here.</w:t>
    </w:r>
    <w:r>
      <w:rPr>
        <w:szCs w:val="15"/>
      </w:rPr>
      <w:fldChar w:fldCharType="end"/>
    </w:r>
  </w:p>
  <w:p w14:paraId="75A735D8" w14:textId="77777777" w:rsidR="003E1065" w:rsidRPr="00525922" w:rsidRDefault="003E1065"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140D8B">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69A5F3" w14:textId="77777777" w:rsidR="004C0ECA" w:rsidRDefault="004C0ECA" w:rsidP="003274DB">
      <w:r>
        <w:separator/>
      </w:r>
    </w:p>
    <w:p w14:paraId="1D10053D" w14:textId="77777777" w:rsidR="004C0ECA" w:rsidRDefault="004C0ECA"/>
  </w:footnote>
  <w:footnote w:type="continuationSeparator" w:id="0">
    <w:p w14:paraId="1465174C" w14:textId="77777777" w:rsidR="004C0ECA" w:rsidRDefault="004C0ECA" w:rsidP="003274DB">
      <w:r>
        <w:continuationSeparator/>
      </w:r>
    </w:p>
    <w:p w14:paraId="053B839F" w14:textId="77777777" w:rsidR="004C0ECA" w:rsidRDefault="004C0ECA"/>
  </w:footnote>
  <w:footnote w:id="1">
    <w:p w14:paraId="4A14EEF3" w14:textId="4F747E6C" w:rsidR="00CB4CC4" w:rsidRDefault="00CB4CC4" w:rsidP="0098145E">
      <w:r>
        <w:rPr>
          <w:rStyle w:val="FootnoteReference"/>
        </w:rPr>
        <w:footnoteRef/>
      </w:r>
      <w:r>
        <w:t xml:space="preserve"> </w:t>
      </w:r>
      <w:r w:rsidRPr="00E57077">
        <w:t>Relevant documents are</w:t>
      </w:r>
      <w:r w:rsidR="0098145E">
        <w:t xml:space="preserve"> G1082 An Overview of AIS, SOLAS Chapt. 5, below a </w:t>
      </w:r>
      <w:r w:rsidR="00123BFA">
        <w:t>specific list:</w:t>
      </w:r>
    </w:p>
    <w:p w14:paraId="3334C06B" w14:textId="77777777" w:rsidR="00CB4CC4" w:rsidRPr="00EA06DE" w:rsidRDefault="00CB4CC4" w:rsidP="00CB4CC4">
      <w:pPr>
        <w:rPr>
          <w:b/>
          <w:bCs/>
        </w:rPr>
      </w:pPr>
      <w:r w:rsidRPr="00EA06DE">
        <w:rPr>
          <w:b/>
          <w:bCs/>
        </w:rPr>
        <w:t>ITU</w:t>
      </w:r>
    </w:p>
    <w:p w14:paraId="09C69441" w14:textId="77777777" w:rsidR="00CB4CC4" w:rsidRPr="00E57077" w:rsidRDefault="00CB4CC4" w:rsidP="00CB4CC4">
      <w:pPr>
        <w:numPr>
          <w:ilvl w:val="0"/>
          <w:numId w:val="42"/>
        </w:numPr>
      </w:pPr>
      <w:r w:rsidRPr="00E57077">
        <w:t>ITU-R M.1371-5 Technical characteristics for an automatic identification system using time-division multiple access in the VHF maritime mobile band (AIS)</w:t>
      </w:r>
    </w:p>
    <w:p w14:paraId="22322AC0" w14:textId="77777777" w:rsidR="00CB4CC4" w:rsidRPr="00E57077" w:rsidRDefault="00CB4CC4" w:rsidP="00CB4CC4">
      <w:pPr>
        <w:numPr>
          <w:ilvl w:val="0"/>
          <w:numId w:val="42"/>
        </w:numPr>
      </w:pPr>
      <w:r w:rsidRPr="00E57077">
        <w:t>ITU-R M.585-8 Assignment and use of identities in the maritime mobile service (MMSI)</w:t>
      </w:r>
    </w:p>
    <w:p w14:paraId="799ED6DF" w14:textId="77777777" w:rsidR="00CB4CC4" w:rsidRPr="00E57077" w:rsidRDefault="00CB4CC4" w:rsidP="00CB4CC4">
      <w:pPr>
        <w:numPr>
          <w:ilvl w:val="0"/>
          <w:numId w:val="42"/>
        </w:numPr>
      </w:pPr>
      <w:r w:rsidRPr="00E57077">
        <w:t>ITU-R M.1842-1 Characteristics of VHF radio systems and equipment for the exchange of data and electronic mail in the maritime mobile service RR Appendix 18 channels</w:t>
      </w:r>
    </w:p>
    <w:p w14:paraId="5DA62205" w14:textId="77777777" w:rsidR="00CB4CC4" w:rsidRPr="00E57077" w:rsidRDefault="00CB4CC4" w:rsidP="00CB4CC4">
      <w:pPr>
        <w:numPr>
          <w:ilvl w:val="0"/>
          <w:numId w:val="42"/>
        </w:numPr>
      </w:pPr>
      <w:r w:rsidRPr="00E57077">
        <w:t>ITU Radio Regulations Appendix 18</w:t>
      </w:r>
    </w:p>
    <w:p w14:paraId="49740124" w14:textId="77777777" w:rsidR="00CB4CC4" w:rsidRDefault="00CB4CC4" w:rsidP="00CB4CC4">
      <w:pPr>
        <w:numPr>
          <w:ilvl w:val="0"/>
          <w:numId w:val="42"/>
        </w:numPr>
      </w:pPr>
      <w:r w:rsidRPr="00E57077">
        <w:t>ITU Table of Maritime Identification Digits (MID)</w:t>
      </w:r>
    </w:p>
    <w:p w14:paraId="025CAE6E" w14:textId="77777777" w:rsidR="00CB4CC4" w:rsidRDefault="00CB4CC4" w:rsidP="00CB4CC4">
      <w:pPr>
        <w:ind w:left="360"/>
      </w:pPr>
    </w:p>
    <w:p w14:paraId="389C581A" w14:textId="77777777" w:rsidR="00CB4CC4" w:rsidRPr="00EA06DE" w:rsidRDefault="00CB4CC4" w:rsidP="00AE6A26">
      <w:pPr>
        <w:rPr>
          <w:b/>
          <w:bCs/>
        </w:rPr>
      </w:pPr>
      <w:r w:rsidRPr="00EA06DE">
        <w:rPr>
          <w:b/>
          <w:bCs/>
        </w:rPr>
        <w:t>IALA</w:t>
      </w:r>
      <w:r>
        <w:rPr>
          <w:b/>
          <w:bCs/>
        </w:rPr>
        <w:t>:</w:t>
      </w:r>
    </w:p>
    <w:p w14:paraId="60ECA261" w14:textId="77777777" w:rsidR="00CB4CC4" w:rsidRDefault="00CB4CC4" w:rsidP="00CB4CC4">
      <w:pPr>
        <w:numPr>
          <w:ilvl w:val="0"/>
          <w:numId w:val="42"/>
        </w:numPr>
      </w:pPr>
      <w:r>
        <w:t>R0143 Provision of Virtual Aids to Navigation</w:t>
      </w:r>
    </w:p>
    <w:p w14:paraId="711E5846" w14:textId="77777777" w:rsidR="00CB4CC4" w:rsidRDefault="00CB4CC4" w:rsidP="00CB4CC4">
      <w:pPr>
        <w:numPr>
          <w:ilvl w:val="0"/>
          <w:numId w:val="42"/>
        </w:numPr>
      </w:pPr>
      <w:r>
        <w:t>R0126 The Use of the Automatic Identification System (AIS) in Marine Aid to Navigation Services</w:t>
      </w:r>
    </w:p>
    <w:p w14:paraId="342D6AFE" w14:textId="77777777" w:rsidR="00CB4CC4" w:rsidRDefault="00CB4CC4" w:rsidP="00CB4CC4">
      <w:pPr>
        <w:numPr>
          <w:ilvl w:val="0"/>
          <w:numId w:val="42"/>
        </w:numPr>
      </w:pPr>
      <w:r>
        <w:t>G1081 Virtual Aids to Navigation</w:t>
      </w:r>
    </w:p>
    <w:p w14:paraId="4D6E6BF6" w14:textId="77777777" w:rsidR="00CB4CC4" w:rsidRDefault="00CB4CC4" w:rsidP="00CB4CC4">
      <w:pPr>
        <w:numPr>
          <w:ilvl w:val="0"/>
          <w:numId w:val="42"/>
        </w:numPr>
      </w:pPr>
      <w:r>
        <w:t>G1062 The establishment of AIS as an Aid to Navigation</w:t>
      </w:r>
    </w:p>
    <w:p w14:paraId="2030A678" w14:textId="77777777" w:rsidR="00CB4CC4" w:rsidRDefault="00CB4CC4" w:rsidP="00CB4CC4">
      <w:pPr>
        <w:numPr>
          <w:ilvl w:val="0"/>
          <w:numId w:val="42"/>
        </w:numPr>
      </w:pPr>
      <w:r>
        <w:t>G1084 Authorisation of AIS AtoN</w:t>
      </w:r>
    </w:p>
    <w:p w14:paraId="056F04DE" w14:textId="77777777" w:rsidR="00CB4CC4" w:rsidRDefault="00CB4CC4" w:rsidP="00CB4CC4">
      <w:pPr>
        <w:numPr>
          <w:ilvl w:val="0"/>
          <w:numId w:val="42"/>
        </w:numPr>
      </w:pPr>
      <w:r>
        <w:t>G1050 The Management and Monitoring of AIS Information</w:t>
      </w:r>
    </w:p>
    <w:p w14:paraId="35A470BB" w14:textId="77777777" w:rsidR="00CB4CC4" w:rsidRDefault="00CB4CC4" w:rsidP="00CB4CC4">
      <w:pPr>
        <w:numPr>
          <w:ilvl w:val="0"/>
          <w:numId w:val="42"/>
        </w:numPr>
      </w:pPr>
      <w:r>
        <w:t>R0123 The Provision of Shore Based Automatic Identification System (AIS)</w:t>
      </w:r>
    </w:p>
    <w:p w14:paraId="00857FAB" w14:textId="77777777" w:rsidR="00CB4CC4" w:rsidRDefault="00CB4CC4" w:rsidP="00CB4CC4">
      <w:pPr>
        <w:numPr>
          <w:ilvl w:val="0"/>
          <w:numId w:val="42"/>
        </w:numPr>
      </w:pPr>
      <w:r>
        <w:t>R0144 Harmonised Implementation of Application-Specific Messages (ASM)</w:t>
      </w:r>
    </w:p>
    <w:p w14:paraId="1C7F6C69" w14:textId="77777777" w:rsidR="00CB4CC4" w:rsidRDefault="00CB4CC4" w:rsidP="00CB4CC4">
      <w:pPr>
        <w:numPr>
          <w:ilvl w:val="0"/>
          <w:numId w:val="42"/>
        </w:numPr>
      </w:pPr>
      <w:r>
        <w:t>R0124 The AIS Service</w:t>
      </w:r>
    </w:p>
    <w:p w14:paraId="5F6EAED7" w14:textId="77777777" w:rsidR="00CB4CC4" w:rsidRDefault="00CB4CC4" w:rsidP="00CB4CC4">
      <w:pPr>
        <w:numPr>
          <w:ilvl w:val="0"/>
          <w:numId w:val="42"/>
        </w:numPr>
      </w:pPr>
      <w:r>
        <w:t>R0124 App 0 References, Glossary of terms and Abbreviations</w:t>
      </w:r>
    </w:p>
    <w:p w14:paraId="34366A60" w14:textId="77777777" w:rsidR="00CB4CC4" w:rsidRDefault="00CB4CC4" w:rsidP="00CB4CC4">
      <w:pPr>
        <w:numPr>
          <w:ilvl w:val="0"/>
          <w:numId w:val="42"/>
        </w:numPr>
      </w:pPr>
      <w:r>
        <w:t>R0124 App 1 Basic AIS Services, AIS Data Model and AIS Service specific MDEF sentences</w:t>
      </w:r>
    </w:p>
    <w:p w14:paraId="269BB533" w14:textId="77777777" w:rsidR="00CB4CC4" w:rsidRDefault="00CB4CC4" w:rsidP="00CB4CC4">
      <w:pPr>
        <w:numPr>
          <w:ilvl w:val="0"/>
          <w:numId w:val="42"/>
        </w:numPr>
      </w:pPr>
      <w:r>
        <w:t>R0124 App 3 Distribution model of the AIS Service</w:t>
      </w:r>
    </w:p>
    <w:p w14:paraId="3E833494" w14:textId="77777777" w:rsidR="00CB4CC4" w:rsidRDefault="00CB4CC4" w:rsidP="00CB4CC4">
      <w:pPr>
        <w:numPr>
          <w:ilvl w:val="0"/>
          <w:numId w:val="42"/>
        </w:numPr>
      </w:pPr>
      <w:r>
        <w:t>R0124 App 4 Interaction and Data Flow Model of the AIS service</w:t>
      </w:r>
    </w:p>
    <w:p w14:paraId="4A84DD71" w14:textId="77777777" w:rsidR="00CB4CC4" w:rsidRDefault="00CB4CC4" w:rsidP="00CB4CC4">
      <w:pPr>
        <w:numPr>
          <w:ilvl w:val="0"/>
          <w:numId w:val="42"/>
        </w:numPr>
      </w:pPr>
      <w:r>
        <w:t>R0124 App 5 Interfacing model of the AIS Service</w:t>
      </w:r>
    </w:p>
    <w:p w14:paraId="6630236C" w14:textId="77777777" w:rsidR="00CB4CC4" w:rsidRDefault="00CB4CC4" w:rsidP="00CB4CC4">
      <w:pPr>
        <w:numPr>
          <w:ilvl w:val="0"/>
          <w:numId w:val="42"/>
        </w:numPr>
      </w:pPr>
      <w:r>
        <w:t>R0124 App 9, 10, 11 Functional Description of the AIS Service components (AIS-PCU, AIS-LSS &amp; AIS-SM))</w:t>
      </w:r>
    </w:p>
    <w:p w14:paraId="5FCBCB3C" w14:textId="77777777" w:rsidR="00CB4CC4" w:rsidRDefault="00CB4CC4" w:rsidP="00CB4CC4">
      <w:pPr>
        <w:numPr>
          <w:ilvl w:val="0"/>
          <w:numId w:val="42"/>
        </w:numPr>
      </w:pPr>
      <w:r>
        <w:t>R0124 App 12 Co-location issues at AIS Physical Shore Stations (AIS-PSS) and on-site  infrastructure considerations</w:t>
      </w:r>
    </w:p>
    <w:p w14:paraId="2840B74E" w14:textId="77777777" w:rsidR="00CB4CC4" w:rsidRDefault="00CB4CC4" w:rsidP="00CB4CC4">
      <w:pPr>
        <w:numPr>
          <w:ilvl w:val="0"/>
          <w:numId w:val="42"/>
        </w:numPr>
      </w:pPr>
      <w:r>
        <w:t>R0124 App 14 FATDMA Planning and Operation of an AIS Service</w:t>
      </w:r>
    </w:p>
    <w:p w14:paraId="55C50480" w14:textId="77777777" w:rsidR="00CB4CC4" w:rsidRDefault="00CB4CC4" w:rsidP="00CB4CC4">
      <w:pPr>
        <w:numPr>
          <w:ilvl w:val="0"/>
          <w:numId w:val="42"/>
        </w:numPr>
      </w:pPr>
      <w:r>
        <w:t>R0124 App 16 DGNSS Broadcasts from an AIS Service</w:t>
      </w:r>
    </w:p>
    <w:p w14:paraId="024A8230" w14:textId="77777777" w:rsidR="00CB4CC4" w:rsidRDefault="00CB4CC4" w:rsidP="00CB4CC4">
      <w:pPr>
        <w:numPr>
          <w:ilvl w:val="0"/>
          <w:numId w:val="42"/>
        </w:numPr>
      </w:pPr>
      <w:r>
        <w:t>R0124 App 17 Channel Management by an AIS Service</w:t>
      </w:r>
    </w:p>
    <w:p w14:paraId="7F711D30" w14:textId="77777777" w:rsidR="00CB4CC4" w:rsidRDefault="00CB4CC4" w:rsidP="00CB4CC4">
      <w:pPr>
        <w:numPr>
          <w:ilvl w:val="0"/>
          <w:numId w:val="42"/>
        </w:numPr>
      </w:pPr>
      <w:r>
        <w:t>R0124 App 18 VDL Load Management</w:t>
      </w:r>
    </w:p>
    <w:p w14:paraId="3179ABA8" w14:textId="77777777" w:rsidR="00CB4CC4" w:rsidRPr="00EA06DE" w:rsidRDefault="00CB4CC4" w:rsidP="00CB4CC4">
      <w:pPr>
        <w:numPr>
          <w:ilvl w:val="0"/>
          <w:numId w:val="42"/>
        </w:numPr>
        <w:rPr>
          <w:lang w:val="fr-FR"/>
        </w:rPr>
      </w:pPr>
      <w:r w:rsidRPr="00EA06DE">
        <w:rPr>
          <w:lang w:val="fr-FR"/>
        </w:rPr>
        <w:t>R0124 App 19 Satellite AIS Considerations</w:t>
      </w:r>
    </w:p>
    <w:p w14:paraId="23BB281F" w14:textId="77777777" w:rsidR="00CB4CC4" w:rsidRDefault="00CB4CC4" w:rsidP="00CB4CC4">
      <w:pPr>
        <w:numPr>
          <w:ilvl w:val="0"/>
          <w:numId w:val="42"/>
        </w:numPr>
      </w:pPr>
      <w:r>
        <w:t>G1095 Harmonised Implementation of Application-Specific Messages (ASM)</w:t>
      </w:r>
    </w:p>
    <w:p w14:paraId="5DFEE9CD" w14:textId="77777777" w:rsidR="00CB4CC4" w:rsidRDefault="00CB4CC4" w:rsidP="00CB4CC4">
      <w:pPr>
        <w:numPr>
          <w:ilvl w:val="0"/>
          <w:numId w:val="42"/>
        </w:numPr>
      </w:pPr>
      <w:r>
        <w:t>G1098 The Application of AIS - AtoN on Buoys</w:t>
      </w:r>
    </w:p>
    <w:p w14:paraId="175C54B0" w14:textId="77777777" w:rsidR="00CB4CC4" w:rsidRDefault="00CB4CC4" w:rsidP="00CB4CC4"/>
    <w:p w14:paraId="4C29970A" w14:textId="77777777" w:rsidR="00CB4CC4" w:rsidRDefault="00CB4CC4" w:rsidP="00CB4CC4">
      <w:r w:rsidRPr="00EA06DE">
        <w:rPr>
          <w:b/>
          <w:bCs/>
        </w:rPr>
        <w:t>Others</w:t>
      </w:r>
    </w:p>
    <w:p w14:paraId="6DB419C2" w14:textId="72942FD3" w:rsidR="00CB4CC4" w:rsidRDefault="00CB4CC4" w:rsidP="00CB4CC4">
      <w:pPr>
        <w:numPr>
          <w:ilvl w:val="0"/>
          <w:numId w:val="42"/>
        </w:numPr>
      </w:pPr>
      <w:r w:rsidRPr="00E57077">
        <w:t>Automatic Identification System (AIS) Mobile Aids to Navigation (MAtoN) Stations standard RTCM 12110.0</w:t>
      </w:r>
      <w:r>
        <w:rPr>
          <w:rStyle w:val="CommentReference"/>
        </w:rPr>
        <w:annotationRef/>
      </w:r>
    </w:p>
    <w:p w14:paraId="58A51099" w14:textId="0F1A5FC4" w:rsidR="00CB4CC4" w:rsidRPr="00CB4CC4" w:rsidRDefault="00CB4CC4">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088D5A" w14:textId="77777777" w:rsidR="00326BB4" w:rsidRDefault="00F11A05">
    <w:pPr>
      <w:pStyle w:val="Header"/>
    </w:pPr>
    <w:r>
      <w:rPr>
        <w:noProof/>
      </w:rPr>
      <w:pict w14:anchorId="4EA809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75" type="#_x0000_t136" style="position:absolute;margin-left:0;margin-top:0;width:412.1pt;height:247.25pt;rotation:315;z-index:-2515742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1F91F25D">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5643C" w14:textId="77777777" w:rsidR="00326BB4" w:rsidRDefault="00F11A05" w:rsidP="00A87080">
    <w:pPr>
      <w:pStyle w:val="Header"/>
    </w:pPr>
    <w:r>
      <w:rPr>
        <w:noProof/>
      </w:rPr>
      <w:pict w14:anchorId="3D0B99C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3" o:spid="_x0000_s1076" type="#_x0000_t136" style="position:absolute;margin-left:0;margin-top:0;width:412.1pt;height:247.25pt;rotation:315;z-index:-2515722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sidRPr="00442889">
      <w:rPr>
        <w:noProof/>
        <w:lang w:val="en-US"/>
      </w:rPr>
      <w:drawing>
        <wp:anchor distT="0" distB="0" distL="114300" distR="114300" simplePos="0" relativeHeight="251657214" behindDoc="1" locked="0" layoutInCell="1" allowOverlap="1" wp14:anchorId="01171F6B" wp14:editId="6F1D0138">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34534890" w14:textId="77777777" w:rsidR="00326BB4" w:rsidRDefault="00326BB4" w:rsidP="00A87080">
    <w:pPr>
      <w:pStyle w:val="Header"/>
    </w:pPr>
  </w:p>
  <w:p w14:paraId="7A137A6D" w14:textId="77777777" w:rsidR="00326BB4" w:rsidRDefault="00326BB4" w:rsidP="00A87080">
    <w:pPr>
      <w:pStyle w:val="Header"/>
    </w:pPr>
  </w:p>
  <w:p w14:paraId="584C97B0" w14:textId="77777777" w:rsidR="00326BB4" w:rsidRDefault="00326BB4" w:rsidP="008747E0">
    <w:pPr>
      <w:pStyle w:val="Header"/>
    </w:pPr>
  </w:p>
  <w:p w14:paraId="0D6430F4" w14:textId="77777777" w:rsidR="00326BB4" w:rsidRDefault="00326BB4" w:rsidP="008747E0">
    <w:pPr>
      <w:pStyle w:val="Header"/>
    </w:pPr>
  </w:p>
  <w:p w14:paraId="57B6B756" w14:textId="77777777" w:rsidR="00326BB4" w:rsidRDefault="00326BB4" w:rsidP="008747E0">
    <w:pPr>
      <w:pStyle w:val="Header"/>
    </w:pPr>
  </w:p>
  <w:p w14:paraId="17A44F03" w14:textId="77777777" w:rsidR="00326BB4" w:rsidRDefault="00326BB4" w:rsidP="008747E0">
    <w:pPr>
      <w:pStyle w:val="Header"/>
    </w:pPr>
  </w:p>
  <w:p w14:paraId="1577E7BB" w14:textId="77777777" w:rsidR="00326BB4" w:rsidRPr="00ED2A8D" w:rsidRDefault="00326BB4" w:rsidP="00A87080">
    <w:pPr>
      <w:pStyle w:val="Header"/>
    </w:pPr>
  </w:p>
  <w:p w14:paraId="3401A8E8" w14:textId="77777777" w:rsidR="00326BB4" w:rsidRPr="00ED2A8D" w:rsidRDefault="00980CE3" w:rsidP="001349DB">
    <w:pPr>
      <w:pStyle w:val="Header"/>
      <w:spacing w:line="360" w:lineRule="exact"/>
    </w:pPr>
    <w:r>
      <w:rPr>
        <w:noProof/>
      </w:rPr>
      <mc:AlternateContent>
        <mc:Choice Requires="wps">
          <w:drawing>
            <wp:anchor distT="0" distB="0" distL="114300" distR="114300" simplePos="0" relativeHeight="251764736" behindDoc="0" locked="0" layoutInCell="1" allowOverlap="1" wp14:anchorId="46C4A7C6" wp14:editId="016521A3">
              <wp:simplePos x="0" y="0"/>
              <wp:positionH relativeFrom="column">
                <wp:posOffset>-563880</wp:posOffset>
              </wp:positionH>
              <wp:positionV relativeFrom="paragraph">
                <wp:posOffset>384810</wp:posOffset>
              </wp:positionV>
              <wp:extent cx="7105015" cy="1873250"/>
              <wp:effectExtent l="0" t="0" r="0" b="0"/>
              <wp:wrapNone/>
              <wp:docPr id="1708492274" name="Textbox 4"/>
              <wp:cNvGraphicFramePr/>
              <a:graphic xmlns:a="http://schemas.openxmlformats.org/drawingml/2006/main">
                <a:graphicData uri="http://schemas.microsoft.com/office/word/2010/wordprocessingShape">
                  <wps:wsp>
                    <wps:cNvSpPr txBox="1"/>
                    <wps:spPr>
                      <a:xfrm>
                        <a:off x="0" y="0"/>
                        <a:ext cx="7105015" cy="1873250"/>
                      </a:xfrm>
                      <a:prstGeom prst="rect">
                        <a:avLst/>
                      </a:prstGeom>
                      <a:solidFill>
                        <a:srgbClr val="00AFAA"/>
                      </a:solidFill>
                    </wps:spPr>
                    <wps:txbx>
                      <w:txbxContent>
                        <w:p w14:paraId="5147E0A6" w14:textId="77777777" w:rsidR="00980CE3" w:rsidRDefault="00980CE3" w:rsidP="00980CE3">
                          <w:pPr>
                            <w:spacing w:before="10"/>
                            <w:rPr>
                              <w:rFonts w:ascii="Times New Roman"/>
                              <w:color w:val="000000"/>
                              <w:sz w:val="49"/>
                            </w:rPr>
                          </w:pPr>
                        </w:p>
                      </w:txbxContent>
                    </wps:txbx>
                    <wps:bodyPr wrap="square" lIns="0" tIns="0" rIns="0" bIns="0" rtlCol="0">
                      <a:noAutofit/>
                    </wps:bodyPr>
                  </wps:wsp>
                </a:graphicData>
              </a:graphic>
            </wp:anchor>
          </w:drawing>
        </mc:Choice>
        <mc:Fallback>
          <w:pict>
            <v:shapetype w14:anchorId="46C4A7C6" id="_x0000_t202" coordsize="21600,21600" o:spt="202" path="m,l,21600r21600,l21600,xe">
              <v:stroke joinstyle="miter"/>
              <v:path gradientshapeok="t" o:connecttype="rect"/>
            </v:shapetype>
            <v:shape id="Textbox 4" o:spid="_x0000_s1026" type="#_x0000_t202" style="position:absolute;margin-left:-44.4pt;margin-top:30.3pt;width:559.45pt;height:147.5pt;z-index:251764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" fillcolor="#00afaa" stroked="f">
              <v:textbox inset="0,0,0,0">
                <w:txbxContent>
                  <w:p w14:paraId="5147E0A6" w14:textId="77777777" w:rsidR="00980CE3" w:rsidRDefault="00980CE3" w:rsidP="00980CE3">
                    <w:pPr>
                      <w:spacing w:before="10"/>
                      <w:rPr>
                        <w:rFonts w:ascii="Times New Roman"/>
                        <w:color w:val="000000"/>
                        <w:sz w:val="49"/>
                      </w:rPr>
                    </w:pPr>
                  </w:p>
                </w:txbxContent>
              </v:textbox>
            </v:shape>
          </w:pict>
        </mc:Fallback>
      </mc:AlternateContent>
    </w:r>
    <w:r>
      <w:rPr>
        <w:noProof/>
      </w:rPr>
      <w:drawing>
        <wp:anchor distT="0" distB="0" distL="114300" distR="114300" simplePos="0" relativeHeight="251652607" behindDoc="0" locked="0" layoutInCell="1" allowOverlap="1" wp14:anchorId="1FC8215D" wp14:editId="5BB4BAA3">
          <wp:simplePos x="0" y="0"/>
          <wp:positionH relativeFrom="column">
            <wp:posOffset>-564600</wp:posOffset>
          </wp:positionH>
          <wp:positionV relativeFrom="paragraph">
            <wp:posOffset>331442</wp:posOffset>
          </wp:positionV>
          <wp:extent cx="7070215" cy="1924272"/>
          <wp:effectExtent l="0" t="0" r="0" b="0"/>
          <wp:wrapNone/>
          <wp:docPr id="82168961" name="Image 3" descr="A blue rectangle with yellow border&#10;&#10;Description automatically generated"/>
          <wp:cNvGraphicFramePr/>
          <a:graphic xmlns:a="http://schemas.openxmlformats.org/drawingml/2006/main">
            <a:graphicData uri="http://schemas.openxmlformats.org/drawingml/2006/picture">
              <pic:pic xmlns:pic="http://schemas.openxmlformats.org/drawingml/2006/picture">
                <pic:nvPicPr>
                  <pic:cNvPr id="82168961" name="Image 3" descr="A blue rectangle with yellow border&#10;&#10;Description automatically generated"/>
                  <pic:cNvPicPr/>
                </pic:nvPicPr>
                <pic:blipFill>
                  <a:blip r:embed="rId2" cstate="print"/>
                  <a:stretch>
                    <a:fillRect/>
                  </a:stretch>
                </pic:blipFill>
                <pic:spPr>
                  <a:xfrm>
                    <a:off x="0" y="0"/>
                    <a:ext cx="7070215" cy="1924272"/>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72718" w14:textId="77777777" w:rsidR="00326BB4" w:rsidRDefault="00F11A05">
    <w:pPr>
      <w:pStyle w:val="Header"/>
    </w:pPr>
    <w:r>
      <w:rPr>
        <w:noProof/>
      </w:rPr>
      <w:pict w14:anchorId="21470A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74" type="#_x0000_t136" style="position:absolute;margin-left:0;margin-top:0;width:412.1pt;height:247.25pt;rotation:315;z-index:-2515763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88960" behindDoc="1" locked="0" layoutInCell="1" allowOverlap="1" wp14:anchorId="3D6D1E77" wp14:editId="1E368124">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237806" w14:textId="77777777" w:rsidR="00326BB4" w:rsidRDefault="00326BB4">
    <w:pPr>
      <w:pStyle w:val="Header"/>
    </w:pPr>
  </w:p>
  <w:p w14:paraId="48C0296A" w14:textId="77777777" w:rsidR="00326BB4" w:rsidRDefault="00326BB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6E881F" w14:textId="77777777" w:rsidR="00326BB4" w:rsidRDefault="00F11A05">
    <w:pPr>
      <w:pStyle w:val="Header"/>
    </w:pPr>
    <w:r>
      <w:rPr>
        <w:noProof/>
      </w:rPr>
      <w:pict w14:anchorId="5A3EDF0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78" type="#_x0000_t136" style="position:absolute;margin-left:0;margin-top:0;width:412.1pt;height:247.25pt;rotation:315;z-index:-2515681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8FE783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B3D8F4" w14:textId="77777777" w:rsidR="00326BB4" w:rsidRPr="00ED2A8D" w:rsidRDefault="00F11A05" w:rsidP="0010529E">
    <w:pPr>
      <w:pStyle w:val="Header"/>
      <w:tabs>
        <w:tab w:val="right" w:pos="10205"/>
      </w:tabs>
    </w:pPr>
    <w:r>
      <w:rPr>
        <w:noProof/>
      </w:rPr>
      <w:pict w14:anchorId="1557A98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79" type="#_x0000_t136" style="position:absolute;margin-left:0;margin-top:0;width:412.1pt;height:247.25pt;rotation:315;z-index:-2515660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58752" behindDoc="1" locked="0" layoutInCell="1" allowOverlap="1" wp14:anchorId="5F108DEB" wp14:editId="19214857">
          <wp:simplePos x="0" y="0"/>
          <wp:positionH relativeFrom="page">
            <wp:posOffset>6840855</wp:posOffset>
          </wp:positionH>
          <wp:positionV relativeFrom="page">
            <wp:posOffset>0</wp:posOffset>
          </wp:positionV>
          <wp:extent cx="720000" cy="720000"/>
          <wp:effectExtent l="0" t="0" r="4445" b="4445"/>
          <wp:wrapNone/>
          <wp:docPr id="150310259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26BB4">
      <w:tab/>
    </w:r>
  </w:p>
  <w:p w14:paraId="0D96D0A6" w14:textId="77777777" w:rsidR="00326BB4" w:rsidRPr="00ED2A8D" w:rsidRDefault="00326BB4" w:rsidP="008747E0">
    <w:pPr>
      <w:pStyle w:val="Header"/>
    </w:pPr>
  </w:p>
  <w:p w14:paraId="6DCF3922" w14:textId="77777777" w:rsidR="00326BB4" w:rsidRDefault="00326BB4" w:rsidP="008747E0">
    <w:pPr>
      <w:pStyle w:val="Header"/>
    </w:pPr>
  </w:p>
  <w:p w14:paraId="41CFBC78" w14:textId="77777777" w:rsidR="00326BB4" w:rsidRDefault="00326BB4" w:rsidP="008747E0">
    <w:pPr>
      <w:pStyle w:val="Header"/>
    </w:pPr>
  </w:p>
  <w:p w14:paraId="597E2FD1" w14:textId="77777777" w:rsidR="00326BB4" w:rsidRDefault="00326BB4" w:rsidP="008747E0">
    <w:pPr>
      <w:pStyle w:val="Header"/>
    </w:pPr>
  </w:p>
  <w:p w14:paraId="58FD582A" w14:textId="77777777" w:rsidR="00326BB4" w:rsidRPr="00441393" w:rsidRDefault="00326BB4" w:rsidP="00441393">
    <w:pPr>
      <w:pStyle w:val="Contents"/>
    </w:pPr>
    <w:r>
      <w:t>DOCUMENT REVISION</w:t>
    </w:r>
  </w:p>
  <w:p w14:paraId="0A2C2B09" w14:textId="77777777" w:rsidR="00326BB4" w:rsidRPr="00ED2A8D" w:rsidRDefault="00326BB4" w:rsidP="008747E0">
    <w:pPr>
      <w:pStyle w:val="Header"/>
    </w:pPr>
  </w:p>
  <w:p w14:paraId="5B7BC1B3" w14:textId="77777777" w:rsidR="00326BB4" w:rsidRPr="00AC33A2" w:rsidRDefault="00326BB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6CEB27" w14:textId="77777777" w:rsidR="00326BB4" w:rsidRDefault="00F11A05">
    <w:pPr>
      <w:pStyle w:val="Header"/>
    </w:pPr>
    <w:r>
      <w:rPr>
        <w:noProof/>
      </w:rPr>
      <w:pict w14:anchorId="2CE0EE8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77" type="#_x0000_t136" style="position:absolute;margin-left:0;margin-top:0;width:412.1pt;height:247.25pt;rotation:315;z-index:-2515701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4C2B5801">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7AB20E" w14:textId="77777777" w:rsidR="00326BB4" w:rsidRDefault="00F11A05">
    <w:pPr>
      <w:pStyle w:val="Header"/>
    </w:pPr>
    <w:r>
      <w:rPr>
        <w:noProof/>
      </w:rPr>
      <w:pict w14:anchorId="35DC09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81" type="#_x0000_t136" style="position:absolute;margin-left:0;margin-top:0;width:412.1pt;height:247.25pt;rotation:315;z-index:-2515619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5568968F">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288862" w14:textId="77777777" w:rsidR="00326BB4" w:rsidRPr="00ED2A8D" w:rsidRDefault="00F11A05" w:rsidP="008747E0">
    <w:pPr>
      <w:pStyle w:val="Header"/>
    </w:pPr>
    <w:r>
      <w:rPr>
        <w:noProof/>
      </w:rPr>
      <w:pict w14:anchorId="2864C8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53632" behindDoc="1" locked="0" layoutInCell="1" allowOverlap="1" wp14:anchorId="3D6663A8" wp14:editId="1C0A0AC3">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04E3A8" w14:textId="77777777" w:rsidR="00326BB4" w:rsidRPr="00ED2A8D" w:rsidRDefault="00326BB4" w:rsidP="008747E0">
    <w:pPr>
      <w:pStyle w:val="Header"/>
    </w:pPr>
  </w:p>
  <w:p w14:paraId="619E6584" w14:textId="77777777" w:rsidR="00326BB4" w:rsidRDefault="00326BB4" w:rsidP="008747E0">
    <w:pPr>
      <w:pStyle w:val="Header"/>
    </w:pPr>
  </w:p>
  <w:p w14:paraId="14A96FB8" w14:textId="77777777" w:rsidR="00326BB4" w:rsidRDefault="00326BB4" w:rsidP="008747E0">
    <w:pPr>
      <w:pStyle w:val="Header"/>
    </w:pPr>
  </w:p>
  <w:p w14:paraId="432F9580" w14:textId="77777777" w:rsidR="00326BB4" w:rsidRDefault="00326BB4" w:rsidP="008747E0">
    <w:pPr>
      <w:pStyle w:val="Header"/>
    </w:pPr>
  </w:p>
  <w:p w14:paraId="1387170F" w14:textId="77777777" w:rsidR="00326BB4" w:rsidRPr="00441393" w:rsidRDefault="00326BB4" w:rsidP="00441393">
    <w:pPr>
      <w:pStyle w:val="Contents"/>
    </w:pPr>
    <w:r>
      <w:t>CONTENTS</w:t>
    </w:r>
  </w:p>
  <w:p w14:paraId="408C5FD5" w14:textId="77777777" w:rsidR="00326BB4" w:rsidRDefault="00326BB4" w:rsidP="0078486B">
    <w:pPr>
      <w:pStyle w:val="Header"/>
      <w:spacing w:line="140" w:lineRule="exact"/>
    </w:pPr>
  </w:p>
  <w:p w14:paraId="64454FDC" w14:textId="77777777" w:rsidR="00326BB4" w:rsidRPr="00AC33A2" w:rsidRDefault="00326BB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61C9B1" w14:textId="77777777" w:rsidR="00326BB4" w:rsidRPr="00ED2A8D" w:rsidRDefault="00F11A05" w:rsidP="00C716E5">
    <w:pPr>
      <w:pStyle w:val="Header"/>
    </w:pPr>
    <w:r>
      <w:rPr>
        <w:noProof/>
      </w:rPr>
      <w:pict w14:anchorId="484B8F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80" type="#_x0000_t136" style="position:absolute;margin-left:0;margin-top:0;width:412.1pt;height:247.25pt;rotation:315;z-index:-2515640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61824" behindDoc="1" locked="0" layoutInCell="1" allowOverlap="1" wp14:anchorId="15CAA929" wp14:editId="1AC84BD6">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2835960" w14:textId="77777777" w:rsidR="00326BB4" w:rsidRPr="00ED2A8D" w:rsidRDefault="00326BB4" w:rsidP="00C716E5">
    <w:pPr>
      <w:pStyle w:val="Header"/>
    </w:pPr>
  </w:p>
  <w:p w14:paraId="64089C0D" w14:textId="77777777" w:rsidR="00326BB4" w:rsidRDefault="00326BB4" w:rsidP="00C716E5">
    <w:pPr>
      <w:pStyle w:val="Header"/>
    </w:pPr>
  </w:p>
  <w:p w14:paraId="3957994E" w14:textId="77777777" w:rsidR="00326BB4" w:rsidRDefault="00326BB4" w:rsidP="00C716E5">
    <w:pPr>
      <w:pStyle w:val="Header"/>
    </w:pPr>
  </w:p>
  <w:p w14:paraId="70A12577" w14:textId="77777777" w:rsidR="00326BB4" w:rsidRDefault="00326BB4" w:rsidP="00C716E5">
    <w:pPr>
      <w:pStyle w:val="Header"/>
    </w:pPr>
  </w:p>
  <w:p w14:paraId="71274827" w14:textId="77777777" w:rsidR="00326BB4" w:rsidRPr="00441393" w:rsidRDefault="00326BB4" w:rsidP="00C716E5">
    <w:pPr>
      <w:pStyle w:val="Contents"/>
    </w:pPr>
    <w:r>
      <w:t>CONTENTS</w:t>
    </w:r>
  </w:p>
  <w:p w14:paraId="0B07FF2D" w14:textId="77777777" w:rsidR="00326BB4" w:rsidRPr="00ED2A8D" w:rsidRDefault="00326BB4" w:rsidP="00C716E5">
    <w:pPr>
      <w:pStyle w:val="Header"/>
    </w:pPr>
  </w:p>
  <w:p w14:paraId="4CD51054" w14:textId="77777777" w:rsidR="00326BB4" w:rsidRPr="00AC33A2" w:rsidRDefault="00326BB4" w:rsidP="00C716E5">
    <w:pPr>
      <w:pStyle w:val="Header"/>
      <w:spacing w:line="140" w:lineRule="exact"/>
    </w:pPr>
  </w:p>
  <w:p w14:paraId="24E03C16" w14:textId="77777777" w:rsidR="00326BB4" w:rsidRDefault="00326BB4">
    <w:pPr>
      <w:pStyle w:val="Header"/>
    </w:pPr>
    <w:r>
      <w:rPr>
        <w:noProof/>
        <w:lang w:val="en-US"/>
      </w:rPr>
      <w:drawing>
        <wp:anchor distT="0" distB="0" distL="114300" distR="114300" simplePos="0" relativeHeight="251657728" behindDoc="1" locked="0" layoutInCell="1" allowOverlap="1" wp14:anchorId="1111FE3A" wp14:editId="7A52B45C">
          <wp:simplePos x="0" y="0"/>
          <wp:positionH relativeFrom="page">
            <wp:posOffset>6827653</wp:posOffset>
          </wp:positionH>
          <wp:positionV relativeFrom="page">
            <wp:posOffset>0</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AB7855" w14:textId="77777777" w:rsidR="003E1065" w:rsidRDefault="00F11A05">
    <w:pPr>
      <w:pStyle w:val="Header"/>
    </w:pPr>
    <w:r>
      <w:rPr>
        <w:noProof/>
      </w:rPr>
      <w:pict w14:anchorId="51DE1D9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84" type="#_x0000_t136" style="position:absolute;margin-left:0;margin-top:0;width:412.1pt;height:247.25pt;rotation:315;z-index:-2515558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5122008C">
        <v:shape id="_x0000_s1046" type="#_x0000_t136" style="position:absolute;margin-left:0;margin-top:0;width:449.6pt;height:269.75pt;rotation:315;z-index:-251588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53DB2E" w14:textId="77777777" w:rsidR="00DF47E2" w:rsidRPr="00667792" w:rsidRDefault="00F11A05" w:rsidP="00667792">
    <w:pPr>
      <w:pStyle w:val="Header"/>
    </w:pPr>
    <w:r>
      <w:rPr>
        <w:noProof/>
      </w:rPr>
      <w:pict w14:anchorId="207BDAC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85" type="#_x0000_t136" style="position:absolute;margin-left:0;margin-top:0;width:412.1pt;height:247.25pt;rotation:315;z-index:-2515537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F47E2">
      <w:rPr>
        <w:noProof/>
        <w:lang w:val="en-US"/>
      </w:rPr>
      <w:drawing>
        <wp:anchor distT="0" distB="0" distL="114300" distR="114300" simplePos="0" relativeHeight="251738112" behindDoc="1" locked="0" layoutInCell="1" allowOverlap="1" wp14:anchorId="4A847E39" wp14:editId="57EB358F">
          <wp:simplePos x="0" y="0"/>
          <wp:positionH relativeFrom="page">
            <wp:posOffset>6848223</wp:posOffset>
          </wp:positionH>
          <wp:positionV relativeFrom="page">
            <wp:posOffset>264</wp:posOffset>
          </wp:positionV>
          <wp:extent cx="720000" cy="720000"/>
          <wp:effectExtent l="0" t="0" r="4445" b="4445"/>
          <wp:wrapNone/>
          <wp:docPr id="93286843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50C4203" w14:textId="77777777" w:rsidR="003E1065" w:rsidRPr="00DF47E2" w:rsidRDefault="003E1065"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59453B" w14:textId="77777777" w:rsidR="003E1065" w:rsidRDefault="00F11A05">
    <w:pPr>
      <w:pStyle w:val="Header"/>
    </w:pPr>
    <w:r>
      <w:rPr>
        <w:noProof/>
      </w:rPr>
      <w:pict w14:anchorId="75729B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83" type="#_x0000_t136" style="position:absolute;margin-left:0;margin-top:0;width:412.1pt;height:247.25pt;rotation:315;z-index:-2515578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48C51EB9">
        <v:shape id="_x0000_s1048"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E1065">
      <w:rPr>
        <w:noProof/>
        <w:lang w:val="en-US"/>
      </w:rPr>
      <w:drawing>
        <wp:anchor distT="0" distB="0" distL="114300" distR="114300" simplePos="0" relativeHeight="251735040" behindDoc="1" locked="0" layoutInCell="1" allowOverlap="1" wp14:anchorId="4D387E24" wp14:editId="0B4C0A3E">
          <wp:simplePos x="0" y="0"/>
          <wp:positionH relativeFrom="page">
            <wp:posOffset>6827653</wp:posOffset>
          </wp:positionH>
          <wp:positionV relativeFrom="page">
            <wp:posOffset>0</wp:posOffset>
          </wp:positionV>
          <wp:extent cx="720000" cy="720000"/>
          <wp:effectExtent l="0" t="0" r="4445" b="4445"/>
          <wp:wrapNone/>
          <wp:docPr id="28707116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4C1E94F" w14:textId="77777777" w:rsidR="003E1065" w:rsidRDefault="003E1065">
    <w:pPr>
      <w:pStyle w:val="Header"/>
    </w:pPr>
  </w:p>
  <w:p w14:paraId="7E2065B8" w14:textId="77777777" w:rsidR="003E1065" w:rsidRDefault="003E1065">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152D3" w14:textId="77777777" w:rsidR="00E90635" w:rsidRPr="00667792" w:rsidRDefault="00E90635" w:rsidP="00667792">
    <w:pPr>
      <w:pStyle w:val="Header"/>
    </w:pPr>
    <w:r>
      <w:rPr>
        <w:noProof/>
        <w:lang w:val="en-US"/>
      </w:rPr>
      <w:drawing>
        <wp:anchor distT="0" distB="0" distL="114300" distR="114300" simplePos="0" relativeHeight="251766784" behindDoc="1" locked="0" layoutInCell="1" allowOverlap="1" wp14:anchorId="6E5C2A95" wp14:editId="60DA9AC0">
          <wp:simplePos x="0" y="0"/>
          <wp:positionH relativeFrom="page">
            <wp:posOffset>9980001</wp:posOffset>
          </wp:positionH>
          <wp:positionV relativeFrom="page">
            <wp:posOffset>0</wp:posOffset>
          </wp:positionV>
          <wp:extent cx="720000" cy="720000"/>
          <wp:effectExtent l="0" t="0" r="4445" b="4445"/>
          <wp:wrapNone/>
          <wp:docPr id="155624614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F11A05">
      <w:rPr>
        <w:noProof/>
      </w:rPr>
      <w:pict w14:anchorId="3D6FA5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86" type="#_x0000_t136" style="position:absolute;margin-left:0;margin-top:0;width:412.1pt;height:247.25pt;rotation:315;z-index:-2515486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720334ED" w14:textId="77777777" w:rsidR="00E90635" w:rsidRPr="00DF47E2" w:rsidRDefault="00E90635" w:rsidP="00DF47E2">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B3E9AB" w14:textId="77777777" w:rsidR="00E90635" w:rsidRPr="00667792" w:rsidRDefault="00E90635" w:rsidP="00667792">
    <w:pPr>
      <w:pStyle w:val="Header"/>
    </w:pPr>
    <w:r>
      <w:rPr>
        <w:noProof/>
        <w:lang w:val="en-US"/>
      </w:rPr>
      <w:drawing>
        <wp:anchor distT="0" distB="0" distL="114300" distR="114300" simplePos="0" relativeHeight="251772928" behindDoc="1" locked="0" layoutInCell="1" allowOverlap="1" wp14:anchorId="7F1C7DE6" wp14:editId="0316E302">
          <wp:simplePos x="0" y="0"/>
          <wp:positionH relativeFrom="page">
            <wp:posOffset>6840268</wp:posOffset>
          </wp:positionH>
          <wp:positionV relativeFrom="page">
            <wp:posOffset>-1621</wp:posOffset>
          </wp:positionV>
          <wp:extent cx="720000" cy="720000"/>
          <wp:effectExtent l="0" t="0" r="4445" b="4445"/>
          <wp:wrapNone/>
          <wp:docPr id="1598831416" name="Image 21" descr="A logo of a mermai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831416" name="Image 21" descr="A logo of a mermai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769856" behindDoc="1" locked="0" layoutInCell="1" allowOverlap="1" wp14:anchorId="200F8059" wp14:editId="0DBB87CA">
          <wp:simplePos x="0" y="0"/>
          <wp:positionH relativeFrom="page">
            <wp:posOffset>9980001</wp:posOffset>
          </wp:positionH>
          <wp:positionV relativeFrom="page">
            <wp:posOffset>0</wp:posOffset>
          </wp:positionV>
          <wp:extent cx="720000" cy="720000"/>
          <wp:effectExtent l="0" t="0" r="4445" b="4445"/>
          <wp:wrapNone/>
          <wp:docPr id="34978785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F11A05">
      <w:rPr>
        <w:noProof/>
      </w:rPr>
      <w:pict w14:anchorId="6E55165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87" type="#_x0000_t136" style="position:absolute;margin-left:0;margin-top:0;width:412.1pt;height:247.25pt;rotation:315;z-index:-2515456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7D18233B" w14:textId="77777777" w:rsidR="00E90635" w:rsidRPr="00DF47E2" w:rsidRDefault="00E90635" w:rsidP="00DF47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B72B92"/>
    <w:multiLevelType w:val="hybridMultilevel"/>
    <w:tmpl w:val="26A860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280114"/>
    <w:multiLevelType w:val="hybridMultilevel"/>
    <w:tmpl w:val="AB7650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1BF1AD6"/>
    <w:multiLevelType w:val="hybridMultilevel"/>
    <w:tmpl w:val="8DAA57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6C97367"/>
    <w:multiLevelType w:val="hybridMultilevel"/>
    <w:tmpl w:val="FA16A3D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94552C9"/>
    <w:multiLevelType w:val="hybridMultilevel"/>
    <w:tmpl w:val="6D7230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0DF6A89"/>
    <w:multiLevelType w:val="hybridMultilevel"/>
    <w:tmpl w:val="A17ECA3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2730037"/>
    <w:multiLevelType w:val="hybridMultilevel"/>
    <w:tmpl w:val="D14A8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0" w15:restartNumberingAfterBreak="0">
    <w:nsid w:val="13F60192"/>
    <w:multiLevelType w:val="hybridMultilevel"/>
    <w:tmpl w:val="E250B8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4A54309"/>
    <w:multiLevelType w:val="multilevel"/>
    <w:tmpl w:val="0538874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5FE744D"/>
    <w:multiLevelType w:val="hybridMultilevel"/>
    <w:tmpl w:val="FC2E37B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4" w15:restartNumberingAfterBreak="0">
    <w:nsid w:val="19A1740F"/>
    <w:multiLevelType w:val="multilevel"/>
    <w:tmpl w:val="49A841AC"/>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F946D2"/>
    <w:multiLevelType w:val="hybridMultilevel"/>
    <w:tmpl w:val="312496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1B31560"/>
    <w:multiLevelType w:val="hybridMultilevel"/>
    <w:tmpl w:val="52FAD1D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73A1916"/>
    <w:multiLevelType w:val="hybridMultilevel"/>
    <w:tmpl w:val="33C438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1F571A"/>
    <w:multiLevelType w:val="hybridMultilevel"/>
    <w:tmpl w:val="A7201D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E230D5"/>
    <w:multiLevelType w:val="hybridMultilevel"/>
    <w:tmpl w:val="2E2EEF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DC47F97"/>
    <w:multiLevelType w:val="hybridMultilevel"/>
    <w:tmpl w:val="22E284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F8E24CB"/>
    <w:multiLevelType w:val="hybridMultilevel"/>
    <w:tmpl w:val="8BACB2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FD534D3"/>
    <w:multiLevelType w:val="hybridMultilevel"/>
    <w:tmpl w:val="927AB84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1DE6009"/>
    <w:multiLevelType w:val="hybridMultilevel"/>
    <w:tmpl w:val="FDB80B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331736E6"/>
    <w:multiLevelType w:val="hybridMultilevel"/>
    <w:tmpl w:val="85A471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4AD184C"/>
    <w:multiLevelType w:val="hybridMultilevel"/>
    <w:tmpl w:val="94BA2B4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350B1766"/>
    <w:multiLevelType w:val="hybridMultilevel"/>
    <w:tmpl w:val="B4269A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BAE3C11"/>
    <w:multiLevelType w:val="hybridMultilevel"/>
    <w:tmpl w:val="353CA6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3DE41005"/>
    <w:multiLevelType w:val="hybridMultilevel"/>
    <w:tmpl w:val="A5923F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E3C3F40"/>
    <w:multiLevelType w:val="hybridMultilevel"/>
    <w:tmpl w:val="56682FF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A816DDE"/>
    <w:multiLevelType w:val="hybridMultilevel"/>
    <w:tmpl w:val="3EF83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F942244"/>
    <w:multiLevelType w:val="hybridMultilevel"/>
    <w:tmpl w:val="ABE01D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FAA77AF"/>
    <w:multiLevelType w:val="multilevel"/>
    <w:tmpl w:val="68E6B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0547466"/>
    <w:multiLevelType w:val="hybridMultilevel"/>
    <w:tmpl w:val="A148DB0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50F930FF"/>
    <w:multiLevelType w:val="hybridMultilevel"/>
    <w:tmpl w:val="B88681C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C9F1A09"/>
    <w:multiLevelType w:val="hybridMultilevel"/>
    <w:tmpl w:val="F678F4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607C4671"/>
    <w:multiLevelType w:val="hybridMultilevel"/>
    <w:tmpl w:val="4AF627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1B115C0"/>
    <w:multiLevelType w:val="hybridMultilevel"/>
    <w:tmpl w:val="23F26F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2EA7905"/>
    <w:multiLevelType w:val="hybridMultilevel"/>
    <w:tmpl w:val="B38CB9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63969BD"/>
    <w:multiLevelType w:val="hybridMultilevel"/>
    <w:tmpl w:val="A13286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0" w15:restartNumberingAfterBreak="0">
    <w:nsid w:val="68304863"/>
    <w:multiLevelType w:val="hybridMultilevel"/>
    <w:tmpl w:val="76CCF2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2" w15:restartNumberingAfterBreak="0">
    <w:nsid w:val="6D6924D8"/>
    <w:multiLevelType w:val="hybridMultilevel"/>
    <w:tmpl w:val="EFCAD0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70745563"/>
    <w:multiLevelType w:val="hybridMultilevel"/>
    <w:tmpl w:val="C5CE2962"/>
    <w:lvl w:ilvl="0" w:tplc="58481D0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4" w15:restartNumberingAfterBreak="0">
    <w:nsid w:val="715E00DF"/>
    <w:multiLevelType w:val="hybridMultilevel"/>
    <w:tmpl w:val="13201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57E4229"/>
    <w:multiLevelType w:val="hybridMultilevel"/>
    <w:tmpl w:val="A1409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5FC17E2"/>
    <w:multiLevelType w:val="hybridMultilevel"/>
    <w:tmpl w:val="D7707E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9" w15:restartNumberingAfterBreak="0">
    <w:nsid w:val="79AF0952"/>
    <w:multiLevelType w:val="hybridMultilevel"/>
    <w:tmpl w:val="84BA5A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B9B455D"/>
    <w:multiLevelType w:val="hybridMultilevel"/>
    <w:tmpl w:val="81168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142183512">
    <w:abstractNumId w:val="9"/>
  </w:num>
  <w:num w:numId="2" w16cid:durableId="706100484">
    <w:abstractNumId w:val="22"/>
  </w:num>
  <w:num w:numId="3" w16cid:durableId="811141697">
    <w:abstractNumId w:val="13"/>
  </w:num>
  <w:num w:numId="4" w16cid:durableId="654991429">
    <w:abstractNumId w:val="19"/>
  </w:num>
  <w:num w:numId="5" w16cid:durableId="1216503771">
    <w:abstractNumId w:val="8"/>
  </w:num>
  <w:num w:numId="6" w16cid:durableId="71392746">
    <w:abstractNumId w:val="18"/>
  </w:num>
  <w:num w:numId="7" w16cid:durableId="163012435">
    <w:abstractNumId w:val="0"/>
  </w:num>
  <w:num w:numId="8" w16cid:durableId="978340140">
    <w:abstractNumId w:val="14"/>
  </w:num>
  <w:num w:numId="9" w16cid:durableId="865673965">
    <w:abstractNumId w:val="15"/>
  </w:num>
  <w:num w:numId="10" w16cid:durableId="396981787">
    <w:abstractNumId w:val="44"/>
  </w:num>
  <w:num w:numId="11" w16cid:durableId="109592613">
    <w:abstractNumId w:val="30"/>
  </w:num>
  <w:num w:numId="12" w16cid:durableId="1814785575">
    <w:abstractNumId w:val="37"/>
  </w:num>
  <w:num w:numId="13" w16cid:durableId="558906739">
    <w:abstractNumId w:val="61"/>
  </w:num>
  <w:num w:numId="14" w16cid:durableId="1007056844">
    <w:abstractNumId w:val="57"/>
  </w:num>
  <w:num w:numId="15" w16cid:durableId="1033119877">
    <w:abstractNumId w:val="58"/>
  </w:num>
  <w:num w:numId="16" w16cid:durableId="2005736810">
    <w:abstractNumId w:val="51"/>
  </w:num>
  <w:num w:numId="17" w16cid:durableId="1235550881">
    <w:abstractNumId w:val="49"/>
  </w:num>
  <w:num w:numId="18" w16cid:durableId="443690108">
    <w:abstractNumId w:val="25"/>
  </w:num>
  <w:num w:numId="19" w16cid:durableId="611133267">
    <w:abstractNumId w:val="24"/>
  </w:num>
  <w:num w:numId="20" w16cid:durableId="486023078">
    <w:abstractNumId w:val="48"/>
  </w:num>
  <w:num w:numId="21" w16cid:durableId="399132584">
    <w:abstractNumId w:val="29"/>
  </w:num>
  <w:num w:numId="22" w16cid:durableId="777406490">
    <w:abstractNumId w:val="42"/>
  </w:num>
  <w:num w:numId="23" w16cid:durableId="455754910">
    <w:abstractNumId w:val="32"/>
  </w:num>
  <w:num w:numId="24" w16cid:durableId="1108742256">
    <w:abstractNumId w:val="41"/>
  </w:num>
  <w:num w:numId="25" w16cid:durableId="521086775">
    <w:abstractNumId w:val="17"/>
  </w:num>
  <w:num w:numId="26" w16cid:durableId="394400098">
    <w:abstractNumId w:val="12"/>
  </w:num>
  <w:num w:numId="27" w16cid:durableId="129328039">
    <w:abstractNumId w:val="36"/>
  </w:num>
  <w:num w:numId="28" w16cid:durableId="425688869">
    <w:abstractNumId w:val="4"/>
  </w:num>
  <w:num w:numId="29" w16cid:durableId="406608865">
    <w:abstractNumId w:val="6"/>
  </w:num>
  <w:num w:numId="30" w16cid:durableId="1959946891">
    <w:abstractNumId w:val="28"/>
  </w:num>
  <w:num w:numId="31" w16cid:durableId="102961313">
    <w:abstractNumId w:val="14"/>
  </w:num>
  <w:num w:numId="32" w16cid:durableId="1621571924">
    <w:abstractNumId w:val="14"/>
  </w:num>
  <w:num w:numId="33" w16cid:durableId="1919441255">
    <w:abstractNumId w:val="11"/>
  </w:num>
  <w:num w:numId="34" w16cid:durableId="451750150">
    <w:abstractNumId w:val="14"/>
  </w:num>
  <w:num w:numId="35" w16cid:durableId="1689016818">
    <w:abstractNumId w:val="14"/>
  </w:num>
  <w:num w:numId="36" w16cid:durableId="1908226841">
    <w:abstractNumId w:val="14"/>
  </w:num>
  <w:num w:numId="37" w16cid:durableId="1804882528">
    <w:abstractNumId w:val="49"/>
  </w:num>
  <w:num w:numId="38" w16cid:durableId="41099746">
    <w:abstractNumId w:val="49"/>
  </w:num>
  <w:num w:numId="39" w16cid:durableId="1688826665">
    <w:abstractNumId w:val="49"/>
  </w:num>
  <w:num w:numId="40" w16cid:durableId="902521784">
    <w:abstractNumId w:val="49"/>
  </w:num>
  <w:num w:numId="41" w16cid:durableId="608004597">
    <w:abstractNumId w:val="49"/>
  </w:num>
  <w:num w:numId="42" w16cid:durableId="1939825822">
    <w:abstractNumId w:val="40"/>
  </w:num>
  <w:num w:numId="43" w16cid:durableId="1254775950">
    <w:abstractNumId w:val="52"/>
  </w:num>
  <w:num w:numId="44" w16cid:durableId="363209749">
    <w:abstractNumId w:val="47"/>
  </w:num>
  <w:num w:numId="45" w16cid:durableId="29497815">
    <w:abstractNumId w:val="5"/>
  </w:num>
  <w:num w:numId="46" w16cid:durableId="224919926">
    <w:abstractNumId w:val="33"/>
  </w:num>
  <w:num w:numId="47" w16cid:durableId="1723214121">
    <w:abstractNumId w:val="35"/>
  </w:num>
  <w:num w:numId="48" w16cid:durableId="703868354">
    <w:abstractNumId w:val="20"/>
  </w:num>
  <w:num w:numId="49" w16cid:durableId="1853257025">
    <w:abstractNumId w:val="7"/>
  </w:num>
  <w:num w:numId="50" w16cid:durableId="1498762785">
    <w:abstractNumId w:val="2"/>
  </w:num>
  <w:num w:numId="51" w16cid:durableId="287131772">
    <w:abstractNumId w:val="59"/>
  </w:num>
  <w:num w:numId="52" w16cid:durableId="892039843">
    <w:abstractNumId w:val="23"/>
  </w:num>
  <w:num w:numId="53" w16cid:durableId="329066378">
    <w:abstractNumId w:val="1"/>
  </w:num>
  <w:num w:numId="54" w16cid:durableId="1784298421">
    <w:abstractNumId w:val="43"/>
  </w:num>
  <w:num w:numId="55" w16cid:durableId="1169561093">
    <w:abstractNumId w:val="3"/>
  </w:num>
  <w:num w:numId="56" w16cid:durableId="2117559598">
    <w:abstractNumId w:val="45"/>
  </w:num>
  <w:num w:numId="57" w16cid:durableId="345252907">
    <w:abstractNumId w:val="39"/>
  </w:num>
  <w:num w:numId="58" w16cid:durableId="1915705233">
    <w:abstractNumId w:val="16"/>
  </w:num>
  <w:num w:numId="59" w16cid:durableId="502625073">
    <w:abstractNumId w:val="50"/>
  </w:num>
  <w:num w:numId="60" w16cid:durableId="1695686658">
    <w:abstractNumId w:val="31"/>
  </w:num>
  <w:num w:numId="61" w16cid:durableId="1034115718">
    <w:abstractNumId w:val="10"/>
  </w:num>
  <w:num w:numId="62" w16cid:durableId="747001969">
    <w:abstractNumId w:val="26"/>
  </w:num>
  <w:num w:numId="63" w16cid:durableId="1482499153">
    <w:abstractNumId w:val="55"/>
  </w:num>
  <w:num w:numId="64" w16cid:durableId="1024012313">
    <w:abstractNumId w:val="54"/>
  </w:num>
  <w:num w:numId="65" w16cid:durableId="488209255">
    <w:abstractNumId w:val="46"/>
  </w:num>
  <w:num w:numId="66" w16cid:durableId="1096250080">
    <w:abstractNumId w:val="38"/>
  </w:num>
  <w:num w:numId="67" w16cid:durableId="6099958">
    <w:abstractNumId w:val="56"/>
  </w:num>
  <w:num w:numId="68" w16cid:durableId="1396320503">
    <w:abstractNumId w:val="34"/>
  </w:num>
  <w:num w:numId="69" w16cid:durableId="1895464225">
    <w:abstractNumId w:val="21"/>
  </w:num>
  <w:num w:numId="70" w16cid:durableId="1689403724">
    <w:abstractNumId w:val="27"/>
  </w:num>
  <w:num w:numId="71" w16cid:durableId="626938754">
    <w:abstractNumId w:val="60"/>
  </w:num>
  <w:num w:numId="72" w16cid:durableId="1836191852">
    <w:abstractNumId w:val="53"/>
  </w:num>
  <w:numIdMacAtCleanup w:val="7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arah Robinson, WWA Advisor">
    <w15:presenceInfo w15:providerId="AD" w15:userId="S::advisor_sarah@iala-aism.org::77fd01ef-8f36-4278-817f-3dbf9c8dba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s-ES"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2"/>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0D8B"/>
    <w:rsid w:val="00001616"/>
    <w:rsid w:val="00004A36"/>
    <w:rsid w:val="000059D9"/>
    <w:rsid w:val="0001616D"/>
    <w:rsid w:val="00016839"/>
    <w:rsid w:val="000174F9"/>
    <w:rsid w:val="00017839"/>
    <w:rsid w:val="000225F6"/>
    <w:rsid w:val="000249C2"/>
    <w:rsid w:val="000258F6"/>
    <w:rsid w:val="00027B36"/>
    <w:rsid w:val="0003449E"/>
    <w:rsid w:val="00035E1F"/>
    <w:rsid w:val="00035FF7"/>
    <w:rsid w:val="0003759B"/>
    <w:rsid w:val="000379A7"/>
    <w:rsid w:val="00040EB8"/>
    <w:rsid w:val="000418CA"/>
    <w:rsid w:val="000419B5"/>
    <w:rsid w:val="0004255E"/>
    <w:rsid w:val="00045602"/>
    <w:rsid w:val="00050F02"/>
    <w:rsid w:val="0005129B"/>
    <w:rsid w:val="00051724"/>
    <w:rsid w:val="000536BD"/>
    <w:rsid w:val="0005449E"/>
    <w:rsid w:val="00054C7D"/>
    <w:rsid w:val="00055938"/>
    <w:rsid w:val="000559F6"/>
    <w:rsid w:val="00055AE6"/>
    <w:rsid w:val="000561D8"/>
    <w:rsid w:val="00057274"/>
    <w:rsid w:val="00057B6D"/>
    <w:rsid w:val="00061A7B"/>
    <w:rsid w:val="00062874"/>
    <w:rsid w:val="0007405B"/>
    <w:rsid w:val="00074877"/>
    <w:rsid w:val="00074FF4"/>
    <w:rsid w:val="00081AD8"/>
    <w:rsid w:val="00082C85"/>
    <w:rsid w:val="0008654C"/>
    <w:rsid w:val="00090191"/>
    <w:rsid w:val="000904ED"/>
    <w:rsid w:val="00091545"/>
    <w:rsid w:val="0009165E"/>
    <w:rsid w:val="0009531D"/>
    <w:rsid w:val="000A27A8"/>
    <w:rsid w:val="000A2BC5"/>
    <w:rsid w:val="000A49B9"/>
    <w:rsid w:val="000A59C0"/>
    <w:rsid w:val="000A68FE"/>
    <w:rsid w:val="000A6E1F"/>
    <w:rsid w:val="000A78A9"/>
    <w:rsid w:val="000B128D"/>
    <w:rsid w:val="000B1A90"/>
    <w:rsid w:val="000B2356"/>
    <w:rsid w:val="000B23F9"/>
    <w:rsid w:val="000B577B"/>
    <w:rsid w:val="000C2133"/>
    <w:rsid w:val="000C2857"/>
    <w:rsid w:val="000C5557"/>
    <w:rsid w:val="000C711B"/>
    <w:rsid w:val="000D0744"/>
    <w:rsid w:val="000D09FE"/>
    <w:rsid w:val="000D1024"/>
    <w:rsid w:val="000D14CE"/>
    <w:rsid w:val="000D1D15"/>
    <w:rsid w:val="000D2431"/>
    <w:rsid w:val="000D76B7"/>
    <w:rsid w:val="000E0EC6"/>
    <w:rsid w:val="000E12D8"/>
    <w:rsid w:val="000E18FB"/>
    <w:rsid w:val="000E34D3"/>
    <w:rsid w:val="000E3954"/>
    <w:rsid w:val="000E3C6C"/>
    <w:rsid w:val="000E3E52"/>
    <w:rsid w:val="000F0F9F"/>
    <w:rsid w:val="000F22C4"/>
    <w:rsid w:val="000F3F43"/>
    <w:rsid w:val="000F48E1"/>
    <w:rsid w:val="000F58ED"/>
    <w:rsid w:val="000F5DA2"/>
    <w:rsid w:val="000F76D1"/>
    <w:rsid w:val="000F7ED0"/>
    <w:rsid w:val="00101A4F"/>
    <w:rsid w:val="00104131"/>
    <w:rsid w:val="0010529E"/>
    <w:rsid w:val="00105A8D"/>
    <w:rsid w:val="0010777E"/>
    <w:rsid w:val="001117ED"/>
    <w:rsid w:val="00113D5B"/>
    <w:rsid w:val="00113F8F"/>
    <w:rsid w:val="001145F2"/>
    <w:rsid w:val="00115D3C"/>
    <w:rsid w:val="001203E3"/>
    <w:rsid w:val="00120A37"/>
    <w:rsid w:val="00121616"/>
    <w:rsid w:val="00121F1B"/>
    <w:rsid w:val="001236B5"/>
    <w:rsid w:val="00123BFA"/>
    <w:rsid w:val="001303DB"/>
    <w:rsid w:val="001349DB"/>
    <w:rsid w:val="00134B86"/>
    <w:rsid w:val="00135AEB"/>
    <w:rsid w:val="00136E58"/>
    <w:rsid w:val="00140584"/>
    <w:rsid w:val="0014060A"/>
    <w:rsid w:val="00140D8B"/>
    <w:rsid w:val="0014317A"/>
    <w:rsid w:val="00144B2F"/>
    <w:rsid w:val="0014597C"/>
    <w:rsid w:val="00146F45"/>
    <w:rsid w:val="00147755"/>
    <w:rsid w:val="00151BFE"/>
    <w:rsid w:val="001535C6"/>
    <w:rsid w:val="001546C4"/>
    <w:rsid w:val="001547F9"/>
    <w:rsid w:val="00154E4D"/>
    <w:rsid w:val="001607D8"/>
    <w:rsid w:val="001608D9"/>
    <w:rsid w:val="00161325"/>
    <w:rsid w:val="00161401"/>
    <w:rsid w:val="00162612"/>
    <w:rsid w:val="0016331E"/>
    <w:rsid w:val="001635F3"/>
    <w:rsid w:val="00167F29"/>
    <w:rsid w:val="00173602"/>
    <w:rsid w:val="00175918"/>
    <w:rsid w:val="00176BB8"/>
    <w:rsid w:val="00182B9C"/>
    <w:rsid w:val="00184427"/>
    <w:rsid w:val="00186FED"/>
    <w:rsid w:val="001875B1"/>
    <w:rsid w:val="00187F8B"/>
    <w:rsid w:val="00191120"/>
    <w:rsid w:val="0019173E"/>
    <w:rsid w:val="001A2DCA"/>
    <w:rsid w:val="001A6683"/>
    <w:rsid w:val="001A73B9"/>
    <w:rsid w:val="001B11CE"/>
    <w:rsid w:val="001B1EF6"/>
    <w:rsid w:val="001B2A35"/>
    <w:rsid w:val="001B339A"/>
    <w:rsid w:val="001B60A6"/>
    <w:rsid w:val="001C1F68"/>
    <w:rsid w:val="001C2971"/>
    <w:rsid w:val="001C5567"/>
    <w:rsid w:val="001C650B"/>
    <w:rsid w:val="001C72B5"/>
    <w:rsid w:val="001C77FB"/>
    <w:rsid w:val="001D0B09"/>
    <w:rsid w:val="001D11AC"/>
    <w:rsid w:val="001D1845"/>
    <w:rsid w:val="001D2E7A"/>
    <w:rsid w:val="001D36A4"/>
    <w:rsid w:val="001D3992"/>
    <w:rsid w:val="001D4A3E"/>
    <w:rsid w:val="001E27D5"/>
    <w:rsid w:val="001E286D"/>
    <w:rsid w:val="001E32E5"/>
    <w:rsid w:val="001E3AEE"/>
    <w:rsid w:val="001E3D77"/>
    <w:rsid w:val="001E416D"/>
    <w:rsid w:val="001E4C84"/>
    <w:rsid w:val="001F4EF8"/>
    <w:rsid w:val="001F574E"/>
    <w:rsid w:val="001F5AB1"/>
    <w:rsid w:val="00200579"/>
    <w:rsid w:val="00201337"/>
    <w:rsid w:val="00201579"/>
    <w:rsid w:val="002022EA"/>
    <w:rsid w:val="00202CB2"/>
    <w:rsid w:val="002044E9"/>
    <w:rsid w:val="00205B17"/>
    <w:rsid w:val="00205D9B"/>
    <w:rsid w:val="002115A6"/>
    <w:rsid w:val="00213436"/>
    <w:rsid w:val="00214033"/>
    <w:rsid w:val="002176C4"/>
    <w:rsid w:val="002204DA"/>
    <w:rsid w:val="0022371A"/>
    <w:rsid w:val="00224DAB"/>
    <w:rsid w:val="00224ED0"/>
    <w:rsid w:val="0022582A"/>
    <w:rsid w:val="00237785"/>
    <w:rsid w:val="00237A2B"/>
    <w:rsid w:val="002406D3"/>
    <w:rsid w:val="002421E8"/>
    <w:rsid w:val="00243211"/>
    <w:rsid w:val="00246546"/>
    <w:rsid w:val="00250051"/>
    <w:rsid w:val="002505E9"/>
    <w:rsid w:val="00251A05"/>
    <w:rsid w:val="00251FB9"/>
    <w:rsid w:val="002520AD"/>
    <w:rsid w:val="002538BD"/>
    <w:rsid w:val="00255FD9"/>
    <w:rsid w:val="0025660A"/>
    <w:rsid w:val="002568F1"/>
    <w:rsid w:val="00257DF8"/>
    <w:rsid w:val="00257E4A"/>
    <w:rsid w:val="0026038D"/>
    <w:rsid w:val="002617BA"/>
    <w:rsid w:val="00262E69"/>
    <w:rsid w:val="00263D78"/>
    <w:rsid w:val="0026400B"/>
    <w:rsid w:val="0026485D"/>
    <w:rsid w:val="0027175D"/>
    <w:rsid w:val="002735DD"/>
    <w:rsid w:val="00274B97"/>
    <w:rsid w:val="002802B9"/>
    <w:rsid w:val="00286250"/>
    <w:rsid w:val="0029038F"/>
    <w:rsid w:val="00290909"/>
    <w:rsid w:val="0029138A"/>
    <w:rsid w:val="002914F0"/>
    <w:rsid w:val="00294202"/>
    <w:rsid w:val="00296AE1"/>
    <w:rsid w:val="0029793F"/>
    <w:rsid w:val="002A1C42"/>
    <w:rsid w:val="002A617C"/>
    <w:rsid w:val="002A71CF"/>
    <w:rsid w:val="002B08A0"/>
    <w:rsid w:val="002B0B33"/>
    <w:rsid w:val="002B3E9D"/>
    <w:rsid w:val="002B574E"/>
    <w:rsid w:val="002B6F32"/>
    <w:rsid w:val="002C1E38"/>
    <w:rsid w:val="002C47BE"/>
    <w:rsid w:val="002C605E"/>
    <w:rsid w:val="002C6ABD"/>
    <w:rsid w:val="002C77F4"/>
    <w:rsid w:val="002D0869"/>
    <w:rsid w:val="002D4D7A"/>
    <w:rsid w:val="002D78FE"/>
    <w:rsid w:val="002E31B0"/>
    <w:rsid w:val="002E4993"/>
    <w:rsid w:val="002E4D97"/>
    <w:rsid w:val="002E560E"/>
    <w:rsid w:val="002E5BAC"/>
    <w:rsid w:val="002E6010"/>
    <w:rsid w:val="002E62CF"/>
    <w:rsid w:val="002E7635"/>
    <w:rsid w:val="002F08A3"/>
    <w:rsid w:val="002F2576"/>
    <w:rsid w:val="002F265A"/>
    <w:rsid w:val="002F3B40"/>
    <w:rsid w:val="00300CE0"/>
    <w:rsid w:val="003032C4"/>
    <w:rsid w:val="0030413F"/>
    <w:rsid w:val="003046AE"/>
    <w:rsid w:val="00305EFE"/>
    <w:rsid w:val="0031118C"/>
    <w:rsid w:val="00313B4B"/>
    <w:rsid w:val="00313D13"/>
    <w:rsid w:val="00313D85"/>
    <w:rsid w:val="00315315"/>
    <w:rsid w:val="00315CE3"/>
    <w:rsid w:val="0031629B"/>
    <w:rsid w:val="00317F49"/>
    <w:rsid w:val="00321198"/>
    <w:rsid w:val="0032402A"/>
    <w:rsid w:val="003251FE"/>
    <w:rsid w:val="00325D9A"/>
    <w:rsid w:val="00326BB4"/>
    <w:rsid w:val="003274DB"/>
    <w:rsid w:val="003276DE"/>
    <w:rsid w:val="00327FBF"/>
    <w:rsid w:val="003327BE"/>
    <w:rsid w:val="00332A7B"/>
    <w:rsid w:val="00332FC3"/>
    <w:rsid w:val="00333CDE"/>
    <w:rsid w:val="003343E0"/>
    <w:rsid w:val="00335E40"/>
    <w:rsid w:val="00336AFD"/>
    <w:rsid w:val="00340283"/>
    <w:rsid w:val="00344408"/>
    <w:rsid w:val="00345E37"/>
    <w:rsid w:val="00346A15"/>
    <w:rsid w:val="00346AEC"/>
    <w:rsid w:val="00347F3E"/>
    <w:rsid w:val="00350301"/>
    <w:rsid w:val="00350A92"/>
    <w:rsid w:val="00355E9C"/>
    <w:rsid w:val="00356472"/>
    <w:rsid w:val="0036198F"/>
    <w:rsid w:val="003621C3"/>
    <w:rsid w:val="00362816"/>
    <w:rsid w:val="00363680"/>
    <w:rsid w:val="0036382D"/>
    <w:rsid w:val="00366281"/>
    <w:rsid w:val="0036642B"/>
    <w:rsid w:val="0037056A"/>
    <w:rsid w:val="00380350"/>
    <w:rsid w:val="00380B4E"/>
    <w:rsid w:val="00380F88"/>
    <w:rsid w:val="003816E4"/>
    <w:rsid w:val="00381F7A"/>
    <w:rsid w:val="00382C28"/>
    <w:rsid w:val="0038597C"/>
    <w:rsid w:val="0039131E"/>
    <w:rsid w:val="0039332B"/>
    <w:rsid w:val="00397549"/>
    <w:rsid w:val="003A04A6"/>
    <w:rsid w:val="003A4B0C"/>
    <w:rsid w:val="003A4C5F"/>
    <w:rsid w:val="003A50BD"/>
    <w:rsid w:val="003A6A32"/>
    <w:rsid w:val="003A72A0"/>
    <w:rsid w:val="003A7759"/>
    <w:rsid w:val="003A7F6E"/>
    <w:rsid w:val="003B03EA"/>
    <w:rsid w:val="003B4F39"/>
    <w:rsid w:val="003B76F0"/>
    <w:rsid w:val="003C138B"/>
    <w:rsid w:val="003C7317"/>
    <w:rsid w:val="003C7C34"/>
    <w:rsid w:val="003D0A9C"/>
    <w:rsid w:val="003D0F37"/>
    <w:rsid w:val="003D2A7A"/>
    <w:rsid w:val="003D307F"/>
    <w:rsid w:val="003D3B40"/>
    <w:rsid w:val="003D5150"/>
    <w:rsid w:val="003D6614"/>
    <w:rsid w:val="003D66D8"/>
    <w:rsid w:val="003E1065"/>
    <w:rsid w:val="003F1C3A"/>
    <w:rsid w:val="003F4DE4"/>
    <w:rsid w:val="003F70D2"/>
    <w:rsid w:val="00402D29"/>
    <w:rsid w:val="0040425F"/>
    <w:rsid w:val="00405524"/>
    <w:rsid w:val="00407A12"/>
    <w:rsid w:val="00414698"/>
    <w:rsid w:val="00415649"/>
    <w:rsid w:val="0042565E"/>
    <w:rsid w:val="004267A2"/>
    <w:rsid w:val="00432C05"/>
    <w:rsid w:val="00433B04"/>
    <w:rsid w:val="00440379"/>
    <w:rsid w:val="00441393"/>
    <w:rsid w:val="004441F8"/>
    <w:rsid w:val="00447CF0"/>
    <w:rsid w:val="00456DE1"/>
    <w:rsid w:val="00456F10"/>
    <w:rsid w:val="00460561"/>
    <w:rsid w:val="00460D62"/>
    <w:rsid w:val="00461463"/>
    <w:rsid w:val="00461DDC"/>
    <w:rsid w:val="00462095"/>
    <w:rsid w:val="004638AA"/>
    <w:rsid w:val="00463B48"/>
    <w:rsid w:val="0046464D"/>
    <w:rsid w:val="00474746"/>
    <w:rsid w:val="00476942"/>
    <w:rsid w:val="00477D62"/>
    <w:rsid w:val="00481C27"/>
    <w:rsid w:val="0048308B"/>
    <w:rsid w:val="004838D9"/>
    <w:rsid w:val="00483D06"/>
    <w:rsid w:val="00485559"/>
    <w:rsid w:val="004871A2"/>
    <w:rsid w:val="004908B8"/>
    <w:rsid w:val="0049184F"/>
    <w:rsid w:val="00492A8D"/>
    <w:rsid w:val="00493B3C"/>
    <w:rsid w:val="004944C8"/>
    <w:rsid w:val="00495DDA"/>
    <w:rsid w:val="00496A3A"/>
    <w:rsid w:val="004A0EBF"/>
    <w:rsid w:val="004A3751"/>
    <w:rsid w:val="004A4EC4"/>
    <w:rsid w:val="004B01FC"/>
    <w:rsid w:val="004B2429"/>
    <w:rsid w:val="004B2F03"/>
    <w:rsid w:val="004B4170"/>
    <w:rsid w:val="004B6599"/>
    <w:rsid w:val="004B65D9"/>
    <w:rsid w:val="004B744B"/>
    <w:rsid w:val="004B7810"/>
    <w:rsid w:val="004B7F96"/>
    <w:rsid w:val="004C0C7E"/>
    <w:rsid w:val="004C0E4B"/>
    <w:rsid w:val="004C0ECA"/>
    <w:rsid w:val="004C1862"/>
    <w:rsid w:val="004D09E1"/>
    <w:rsid w:val="004D4109"/>
    <w:rsid w:val="004D6C87"/>
    <w:rsid w:val="004D73B6"/>
    <w:rsid w:val="004E0BBB"/>
    <w:rsid w:val="004E1D57"/>
    <w:rsid w:val="004E2F16"/>
    <w:rsid w:val="004E7447"/>
    <w:rsid w:val="004F26FF"/>
    <w:rsid w:val="004F2AA4"/>
    <w:rsid w:val="004F4AAE"/>
    <w:rsid w:val="004F5930"/>
    <w:rsid w:val="004F6196"/>
    <w:rsid w:val="00501A2E"/>
    <w:rsid w:val="00503044"/>
    <w:rsid w:val="005051B1"/>
    <w:rsid w:val="005063C9"/>
    <w:rsid w:val="005077E4"/>
    <w:rsid w:val="00512051"/>
    <w:rsid w:val="005165CC"/>
    <w:rsid w:val="005222AF"/>
    <w:rsid w:val="00523537"/>
    <w:rsid w:val="00523666"/>
    <w:rsid w:val="00525922"/>
    <w:rsid w:val="00526234"/>
    <w:rsid w:val="00530470"/>
    <w:rsid w:val="00530AC0"/>
    <w:rsid w:val="00530E6B"/>
    <w:rsid w:val="005325A0"/>
    <w:rsid w:val="00534F34"/>
    <w:rsid w:val="00536065"/>
    <w:rsid w:val="00536660"/>
    <w:rsid w:val="0053692E"/>
    <w:rsid w:val="00536C1B"/>
    <w:rsid w:val="005378A6"/>
    <w:rsid w:val="00540D36"/>
    <w:rsid w:val="00541ED1"/>
    <w:rsid w:val="00543409"/>
    <w:rsid w:val="00544EAF"/>
    <w:rsid w:val="00545876"/>
    <w:rsid w:val="005464F8"/>
    <w:rsid w:val="00547837"/>
    <w:rsid w:val="00550382"/>
    <w:rsid w:val="00551C89"/>
    <w:rsid w:val="00553815"/>
    <w:rsid w:val="00553FE0"/>
    <w:rsid w:val="00557434"/>
    <w:rsid w:val="0055754E"/>
    <w:rsid w:val="005575A7"/>
    <w:rsid w:val="00562795"/>
    <w:rsid w:val="00562B29"/>
    <w:rsid w:val="00563D55"/>
    <w:rsid w:val="005659ED"/>
    <w:rsid w:val="005735AE"/>
    <w:rsid w:val="00574ADC"/>
    <w:rsid w:val="005805D2"/>
    <w:rsid w:val="00581239"/>
    <w:rsid w:val="00586C48"/>
    <w:rsid w:val="00586C66"/>
    <w:rsid w:val="00592301"/>
    <w:rsid w:val="00593EFC"/>
    <w:rsid w:val="005943A0"/>
    <w:rsid w:val="00594452"/>
    <w:rsid w:val="00595415"/>
    <w:rsid w:val="00597652"/>
    <w:rsid w:val="005A0703"/>
    <w:rsid w:val="005A080B"/>
    <w:rsid w:val="005A49C1"/>
    <w:rsid w:val="005A64EA"/>
    <w:rsid w:val="005B12A5"/>
    <w:rsid w:val="005B585F"/>
    <w:rsid w:val="005B6104"/>
    <w:rsid w:val="005C1408"/>
    <w:rsid w:val="005C161A"/>
    <w:rsid w:val="005C1BCB"/>
    <w:rsid w:val="005C2312"/>
    <w:rsid w:val="005C3779"/>
    <w:rsid w:val="005C3EFA"/>
    <w:rsid w:val="005C4735"/>
    <w:rsid w:val="005C5C63"/>
    <w:rsid w:val="005C7E79"/>
    <w:rsid w:val="005D03E9"/>
    <w:rsid w:val="005D304B"/>
    <w:rsid w:val="005D329D"/>
    <w:rsid w:val="005D373E"/>
    <w:rsid w:val="005D3920"/>
    <w:rsid w:val="005D3975"/>
    <w:rsid w:val="005D6E5D"/>
    <w:rsid w:val="005E091A"/>
    <w:rsid w:val="005E3989"/>
    <w:rsid w:val="005E4659"/>
    <w:rsid w:val="005E5AB7"/>
    <w:rsid w:val="005E657A"/>
    <w:rsid w:val="005E7063"/>
    <w:rsid w:val="005F1314"/>
    <w:rsid w:val="005F1386"/>
    <w:rsid w:val="005F17C2"/>
    <w:rsid w:val="005F2C3A"/>
    <w:rsid w:val="005F4A9A"/>
    <w:rsid w:val="005F4BA4"/>
    <w:rsid w:val="005F57FB"/>
    <w:rsid w:val="005F7025"/>
    <w:rsid w:val="005F72F0"/>
    <w:rsid w:val="005F7398"/>
    <w:rsid w:val="00600C2B"/>
    <w:rsid w:val="00602F57"/>
    <w:rsid w:val="00603156"/>
    <w:rsid w:val="006039FB"/>
    <w:rsid w:val="006047A5"/>
    <w:rsid w:val="00605BB3"/>
    <w:rsid w:val="00606A1F"/>
    <w:rsid w:val="00611BF0"/>
    <w:rsid w:val="00611EF3"/>
    <w:rsid w:val="006127AC"/>
    <w:rsid w:val="00613C15"/>
    <w:rsid w:val="006159D3"/>
    <w:rsid w:val="00621A24"/>
    <w:rsid w:val="006227AB"/>
    <w:rsid w:val="00622C26"/>
    <w:rsid w:val="00623A7F"/>
    <w:rsid w:val="00631700"/>
    <w:rsid w:val="00634A78"/>
    <w:rsid w:val="00634BB4"/>
    <w:rsid w:val="00641794"/>
    <w:rsid w:val="00642025"/>
    <w:rsid w:val="00642A59"/>
    <w:rsid w:val="00642ECC"/>
    <w:rsid w:val="00643072"/>
    <w:rsid w:val="00644BE4"/>
    <w:rsid w:val="006454E7"/>
    <w:rsid w:val="00646707"/>
    <w:rsid w:val="00646AFD"/>
    <w:rsid w:val="00646E87"/>
    <w:rsid w:val="0065078F"/>
    <w:rsid w:val="0065107F"/>
    <w:rsid w:val="00661946"/>
    <w:rsid w:val="00664D43"/>
    <w:rsid w:val="00664FA3"/>
    <w:rsid w:val="00666061"/>
    <w:rsid w:val="00666380"/>
    <w:rsid w:val="00667424"/>
    <w:rsid w:val="00667792"/>
    <w:rsid w:val="00671677"/>
    <w:rsid w:val="006744D8"/>
    <w:rsid w:val="006750F2"/>
    <w:rsid w:val="006752D6"/>
    <w:rsid w:val="00675E02"/>
    <w:rsid w:val="00680FAB"/>
    <w:rsid w:val="0068381B"/>
    <w:rsid w:val="0068553C"/>
    <w:rsid w:val="00685F34"/>
    <w:rsid w:val="00693593"/>
    <w:rsid w:val="00693B1F"/>
    <w:rsid w:val="00694313"/>
    <w:rsid w:val="00695656"/>
    <w:rsid w:val="006968B9"/>
    <w:rsid w:val="006975A8"/>
    <w:rsid w:val="00697A09"/>
    <w:rsid w:val="006A1012"/>
    <w:rsid w:val="006A725E"/>
    <w:rsid w:val="006A7DF5"/>
    <w:rsid w:val="006B54CC"/>
    <w:rsid w:val="006C0294"/>
    <w:rsid w:val="006C1376"/>
    <w:rsid w:val="006C48F9"/>
    <w:rsid w:val="006D09B9"/>
    <w:rsid w:val="006D47E3"/>
    <w:rsid w:val="006D5F09"/>
    <w:rsid w:val="006D6D9A"/>
    <w:rsid w:val="006D6DB9"/>
    <w:rsid w:val="006E0E7D"/>
    <w:rsid w:val="006E10BF"/>
    <w:rsid w:val="006E1A6B"/>
    <w:rsid w:val="006E2A92"/>
    <w:rsid w:val="006E66CC"/>
    <w:rsid w:val="006F1C14"/>
    <w:rsid w:val="006F4B80"/>
    <w:rsid w:val="006F5BD0"/>
    <w:rsid w:val="006F720F"/>
    <w:rsid w:val="00700D91"/>
    <w:rsid w:val="00703A6A"/>
    <w:rsid w:val="007052FC"/>
    <w:rsid w:val="0071325E"/>
    <w:rsid w:val="00713A59"/>
    <w:rsid w:val="00713EBA"/>
    <w:rsid w:val="0071754B"/>
    <w:rsid w:val="00721691"/>
    <w:rsid w:val="00722236"/>
    <w:rsid w:val="00723824"/>
    <w:rsid w:val="00723E37"/>
    <w:rsid w:val="00725CCA"/>
    <w:rsid w:val="0072737A"/>
    <w:rsid w:val="007311E7"/>
    <w:rsid w:val="00731DEE"/>
    <w:rsid w:val="00734BC6"/>
    <w:rsid w:val="00737719"/>
    <w:rsid w:val="0074084C"/>
    <w:rsid w:val="00741369"/>
    <w:rsid w:val="007541D3"/>
    <w:rsid w:val="00756653"/>
    <w:rsid w:val="007577D7"/>
    <w:rsid w:val="00760004"/>
    <w:rsid w:val="0076619A"/>
    <w:rsid w:val="007715E8"/>
    <w:rsid w:val="00773A35"/>
    <w:rsid w:val="00774292"/>
    <w:rsid w:val="00776004"/>
    <w:rsid w:val="00777956"/>
    <w:rsid w:val="007811C4"/>
    <w:rsid w:val="007814AC"/>
    <w:rsid w:val="00782CAB"/>
    <w:rsid w:val="0078486B"/>
    <w:rsid w:val="00785A39"/>
    <w:rsid w:val="00787D8A"/>
    <w:rsid w:val="00790277"/>
    <w:rsid w:val="00790962"/>
    <w:rsid w:val="00791020"/>
    <w:rsid w:val="00791EBC"/>
    <w:rsid w:val="00793577"/>
    <w:rsid w:val="00795637"/>
    <w:rsid w:val="00797998"/>
    <w:rsid w:val="007A2216"/>
    <w:rsid w:val="007A446A"/>
    <w:rsid w:val="007A4FEF"/>
    <w:rsid w:val="007A53A6"/>
    <w:rsid w:val="007A6159"/>
    <w:rsid w:val="007B0F33"/>
    <w:rsid w:val="007B21AF"/>
    <w:rsid w:val="007B26F3"/>
    <w:rsid w:val="007B27E9"/>
    <w:rsid w:val="007B2C5B"/>
    <w:rsid w:val="007B2D11"/>
    <w:rsid w:val="007B4994"/>
    <w:rsid w:val="007B6700"/>
    <w:rsid w:val="007B6A93"/>
    <w:rsid w:val="007B7377"/>
    <w:rsid w:val="007B7BEC"/>
    <w:rsid w:val="007C25BB"/>
    <w:rsid w:val="007C418A"/>
    <w:rsid w:val="007C62AC"/>
    <w:rsid w:val="007D1805"/>
    <w:rsid w:val="007D2107"/>
    <w:rsid w:val="007D3A42"/>
    <w:rsid w:val="007D5895"/>
    <w:rsid w:val="007D6065"/>
    <w:rsid w:val="007D77AB"/>
    <w:rsid w:val="007E28D0"/>
    <w:rsid w:val="007E29F0"/>
    <w:rsid w:val="007E2D8D"/>
    <w:rsid w:val="007E30DF"/>
    <w:rsid w:val="007F0844"/>
    <w:rsid w:val="007F2C43"/>
    <w:rsid w:val="007F7544"/>
    <w:rsid w:val="00800452"/>
    <w:rsid w:val="00800532"/>
    <w:rsid w:val="00800995"/>
    <w:rsid w:val="00804081"/>
    <w:rsid w:val="00804736"/>
    <w:rsid w:val="0080602A"/>
    <w:rsid w:val="008069C5"/>
    <w:rsid w:val="0081117E"/>
    <w:rsid w:val="00811212"/>
    <w:rsid w:val="00812A14"/>
    <w:rsid w:val="00812B30"/>
    <w:rsid w:val="00815423"/>
    <w:rsid w:val="00816F79"/>
    <w:rsid w:val="008172F8"/>
    <w:rsid w:val="00817503"/>
    <w:rsid w:val="00820174"/>
    <w:rsid w:val="00820C2C"/>
    <w:rsid w:val="008218D2"/>
    <w:rsid w:val="00826619"/>
    <w:rsid w:val="00827301"/>
    <w:rsid w:val="008310C9"/>
    <w:rsid w:val="008326B2"/>
    <w:rsid w:val="00834150"/>
    <w:rsid w:val="00834608"/>
    <w:rsid w:val="008357F2"/>
    <w:rsid w:val="00835EA0"/>
    <w:rsid w:val="008371C6"/>
    <w:rsid w:val="0084098D"/>
    <w:rsid w:val="008416E0"/>
    <w:rsid w:val="00841E7A"/>
    <w:rsid w:val="0084224A"/>
    <w:rsid w:val="00842B85"/>
    <w:rsid w:val="00843692"/>
    <w:rsid w:val="00843CED"/>
    <w:rsid w:val="00844B35"/>
    <w:rsid w:val="00846831"/>
    <w:rsid w:val="00846D0C"/>
    <w:rsid w:val="00847625"/>
    <w:rsid w:val="00847B32"/>
    <w:rsid w:val="00854BCE"/>
    <w:rsid w:val="00854D2F"/>
    <w:rsid w:val="00857346"/>
    <w:rsid w:val="0085760F"/>
    <w:rsid w:val="008603E0"/>
    <w:rsid w:val="00863DB9"/>
    <w:rsid w:val="00865532"/>
    <w:rsid w:val="0086650E"/>
    <w:rsid w:val="00867686"/>
    <w:rsid w:val="008679F1"/>
    <w:rsid w:val="00872A82"/>
    <w:rsid w:val="008737D3"/>
    <w:rsid w:val="00874179"/>
    <w:rsid w:val="008747E0"/>
    <w:rsid w:val="00876841"/>
    <w:rsid w:val="0088099D"/>
    <w:rsid w:val="00882B3C"/>
    <w:rsid w:val="00886C21"/>
    <w:rsid w:val="0088783D"/>
    <w:rsid w:val="00894506"/>
    <w:rsid w:val="008972C3"/>
    <w:rsid w:val="00897495"/>
    <w:rsid w:val="0089764B"/>
    <w:rsid w:val="00897AC0"/>
    <w:rsid w:val="00897ECF"/>
    <w:rsid w:val="008A28D9"/>
    <w:rsid w:val="008A30BA"/>
    <w:rsid w:val="008A481D"/>
    <w:rsid w:val="008A52DC"/>
    <w:rsid w:val="008A5435"/>
    <w:rsid w:val="008B4B51"/>
    <w:rsid w:val="008B62E0"/>
    <w:rsid w:val="008C28E3"/>
    <w:rsid w:val="008C2A0C"/>
    <w:rsid w:val="008C33B5"/>
    <w:rsid w:val="008C3A72"/>
    <w:rsid w:val="008C46F4"/>
    <w:rsid w:val="008C4A94"/>
    <w:rsid w:val="008C692F"/>
    <w:rsid w:val="008C6969"/>
    <w:rsid w:val="008D2447"/>
    <w:rsid w:val="008D45D2"/>
    <w:rsid w:val="008D5CCD"/>
    <w:rsid w:val="008D6937"/>
    <w:rsid w:val="008E1D70"/>
    <w:rsid w:val="008E1DAD"/>
    <w:rsid w:val="008E1F69"/>
    <w:rsid w:val="008E3786"/>
    <w:rsid w:val="008E76B1"/>
    <w:rsid w:val="008F34F4"/>
    <w:rsid w:val="008F38BB"/>
    <w:rsid w:val="008F57D8"/>
    <w:rsid w:val="008F78FB"/>
    <w:rsid w:val="008F7F57"/>
    <w:rsid w:val="00900908"/>
    <w:rsid w:val="00902834"/>
    <w:rsid w:val="00906B34"/>
    <w:rsid w:val="009110DD"/>
    <w:rsid w:val="00913056"/>
    <w:rsid w:val="00914E26"/>
    <w:rsid w:val="00915377"/>
    <w:rsid w:val="0091590F"/>
    <w:rsid w:val="009178CC"/>
    <w:rsid w:val="009217F2"/>
    <w:rsid w:val="00921AD6"/>
    <w:rsid w:val="00923B4D"/>
    <w:rsid w:val="00924992"/>
    <w:rsid w:val="00924BB3"/>
    <w:rsid w:val="0092540C"/>
    <w:rsid w:val="00925B39"/>
    <w:rsid w:val="00925E0F"/>
    <w:rsid w:val="009276EB"/>
    <w:rsid w:val="00930CB5"/>
    <w:rsid w:val="00931A57"/>
    <w:rsid w:val="00933EE0"/>
    <w:rsid w:val="0093492E"/>
    <w:rsid w:val="00940F25"/>
    <w:rsid w:val="009414E6"/>
    <w:rsid w:val="00942283"/>
    <w:rsid w:val="00947A3F"/>
    <w:rsid w:val="00950B15"/>
    <w:rsid w:val="00951BA6"/>
    <w:rsid w:val="0095450F"/>
    <w:rsid w:val="00954E1E"/>
    <w:rsid w:val="00956901"/>
    <w:rsid w:val="00957665"/>
    <w:rsid w:val="00960BE3"/>
    <w:rsid w:val="0096203C"/>
    <w:rsid w:val="00962A9F"/>
    <w:rsid w:val="00962EC1"/>
    <w:rsid w:val="009630F5"/>
    <w:rsid w:val="0096409B"/>
    <w:rsid w:val="009656B9"/>
    <w:rsid w:val="0096631C"/>
    <w:rsid w:val="00967DD9"/>
    <w:rsid w:val="00971591"/>
    <w:rsid w:val="009727CB"/>
    <w:rsid w:val="00974564"/>
    <w:rsid w:val="00974B53"/>
    <w:rsid w:val="00974E99"/>
    <w:rsid w:val="009764FA"/>
    <w:rsid w:val="00980192"/>
    <w:rsid w:val="009803CB"/>
    <w:rsid w:val="00980799"/>
    <w:rsid w:val="00980CE3"/>
    <w:rsid w:val="009812B5"/>
    <w:rsid w:val="0098145E"/>
    <w:rsid w:val="00982A22"/>
    <w:rsid w:val="009830CC"/>
    <w:rsid w:val="00983287"/>
    <w:rsid w:val="00983601"/>
    <w:rsid w:val="00986491"/>
    <w:rsid w:val="00991D83"/>
    <w:rsid w:val="00993CE9"/>
    <w:rsid w:val="00994D97"/>
    <w:rsid w:val="0099752C"/>
    <w:rsid w:val="009A07B7"/>
    <w:rsid w:val="009A6286"/>
    <w:rsid w:val="009B0C65"/>
    <w:rsid w:val="009B1545"/>
    <w:rsid w:val="009B372E"/>
    <w:rsid w:val="009B4CF2"/>
    <w:rsid w:val="009B5023"/>
    <w:rsid w:val="009B6582"/>
    <w:rsid w:val="009B785E"/>
    <w:rsid w:val="009C26F8"/>
    <w:rsid w:val="009C2B77"/>
    <w:rsid w:val="009C387B"/>
    <w:rsid w:val="009C3C9E"/>
    <w:rsid w:val="009C609E"/>
    <w:rsid w:val="009C6984"/>
    <w:rsid w:val="009C76EC"/>
    <w:rsid w:val="009D05D1"/>
    <w:rsid w:val="009D25B8"/>
    <w:rsid w:val="009D26AB"/>
    <w:rsid w:val="009D6B30"/>
    <w:rsid w:val="009D6B98"/>
    <w:rsid w:val="009E075B"/>
    <w:rsid w:val="009E16EC"/>
    <w:rsid w:val="009E1F25"/>
    <w:rsid w:val="009E433C"/>
    <w:rsid w:val="009E4A4D"/>
    <w:rsid w:val="009E4DF1"/>
    <w:rsid w:val="009E6578"/>
    <w:rsid w:val="009F081F"/>
    <w:rsid w:val="009F4A19"/>
    <w:rsid w:val="00A00F0A"/>
    <w:rsid w:val="00A04D99"/>
    <w:rsid w:val="00A066E4"/>
    <w:rsid w:val="00A06A0E"/>
    <w:rsid w:val="00A06A3D"/>
    <w:rsid w:val="00A07CE4"/>
    <w:rsid w:val="00A10EBA"/>
    <w:rsid w:val="00A11128"/>
    <w:rsid w:val="00A13E56"/>
    <w:rsid w:val="00A1456A"/>
    <w:rsid w:val="00A15050"/>
    <w:rsid w:val="00A15357"/>
    <w:rsid w:val="00A179F2"/>
    <w:rsid w:val="00A227BF"/>
    <w:rsid w:val="00A23CAC"/>
    <w:rsid w:val="00A24838"/>
    <w:rsid w:val="00A26994"/>
    <w:rsid w:val="00A2743E"/>
    <w:rsid w:val="00A3074A"/>
    <w:rsid w:val="00A30C33"/>
    <w:rsid w:val="00A31351"/>
    <w:rsid w:val="00A37755"/>
    <w:rsid w:val="00A4308C"/>
    <w:rsid w:val="00A43432"/>
    <w:rsid w:val="00A44836"/>
    <w:rsid w:val="00A524B5"/>
    <w:rsid w:val="00A53E1D"/>
    <w:rsid w:val="00A5497F"/>
    <w:rsid w:val="00A549B3"/>
    <w:rsid w:val="00A56184"/>
    <w:rsid w:val="00A575D9"/>
    <w:rsid w:val="00A66081"/>
    <w:rsid w:val="00A67954"/>
    <w:rsid w:val="00A72893"/>
    <w:rsid w:val="00A72ED7"/>
    <w:rsid w:val="00A77236"/>
    <w:rsid w:val="00A800A9"/>
    <w:rsid w:val="00A8083F"/>
    <w:rsid w:val="00A81709"/>
    <w:rsid w:val="00A825BA"/>
    <w:rsid w:val="00A83FF2"/>
    <w:rsid w:val="00A847BD"/>
    <w:rsid w:val="00A84C02"/>
    <w:rsid w:val="00A8515E"/>
    <w:rsid w:val="00A86343"/>
    <w:rsid w:val="00A87080"/>
    <w:rsid w:val="00A90AAC"/>
    <w:rsid w:val="00A90D86"/>
    <w:rsid w:val="00A91DBA"/>
    <w:rsid w:val="00A92688"/>
    <w:rsid w:val="00A93597"/>
    <w:rsid w:val="00A942C1"/>
    <w:rsid w:val="00A94CDB"/>
    <w:rsid w:val="00A97900"/>
    <w:rsid w:val="00AA09CA"/>
    <w:rsid w:val="00AA1B91"/>
    <w:rsid w:val="00AA1D7A"/>
    <w:rsid w:val="00AA3E01"/>
    <w:rsid w:val="00AA74FF"/>
    <w:rsid w:val="00AB0BFA"/>
    <w:rsid w:val="00AB2C66"/>
    <w:rsid w:val="00AB5496"/>
    <w:rsid w:val="00AB76B7"/>
    <w:rsid w:val="00AC33A2"/>
    <w:rsid w:val="00AC3F7C"/>
    <w:rsid w:val="00AC4D5C"/>
    <w:rsid w:val="00AC583D"/>
    <w:rsid w:val="00AC6BE3"/>
    <w:rsid w:val="00AC75C9"/>
    <w:rsid w:val="00AC779A"/>
    <w:rsid w:val="00AD12E6"/>
    <w:rsid w:val="00AD38F7"/>
    <w:rsid w:val="00AE0EC3"/>
    <w:rsid w:val="00AE558E"/>
    <w:rsid w:val="00AE65F1"/>
    <w:rsid w:val="00AE6A26"/>
    <w:rsid w:val="00AE6BB4"/>
    <w:rsid w:val="00AE74AD"/>
    <w:rsid w:val="00AF159C"/>
    <w:rsid w:val="00AF17D1"/>
    <w:rsid w:val="00AF2F6F"/>
    <w:rsid w:val="00B007F2"/>
    <w:rsid w:val="00B01763"/>
    <w:rsid w:val="00B01873"/>
    <w:rsid w:val="00B0218B"/>
    <w:rsid w:val="00B03E51"/>
    <w:rsid w:val="00B04F2B"/>
    <w:rsid w:val="00B0572F"/>
    <w:rsid w:val="00B074AB"/>
    <w:rsid w:val="00B07717"/>
    <w:rsid w:val="00B13AC5"/>
    <w:rsid w:val="00B14859"/>
    <w:rsid w:val="00B16334"/>
    <w:rsid w:val="00B17253"/>
    <w:rsid w:val="00B250D6"/>
    <w:rsid w:val="00B2583D"/>
    <w:rsid w:val="00B26A2D"/>
    <w:rsid w:val="00B2719B"/>
    <w:rsid w:val="00B309A9"/>
    <w:rsid w:val="00B30D93"/>
    <w:rsid w:val="00B31A41"/>
    <w:rsid w:val="00B35E86"/>
    <w:rsid w:val="00B40199"/>
    <w:rsid w:val="00B453D3"/>
    <w:rsid w:val="00B45400"/>
    <w:rsid w:val="00B45959"/>
    <w:rsid w:val="00B502FF"/>
    <w:rsid w:val="00B50B90"/>
    <w:rsid w:val="00B50E28"/>
    <w:rsid w:val="00B511C5"/>
    <w:rsid w:val="00B51691"/>
    <w:rsid w:val="00B55ACF"/>
    <w:rsid w:val="00B56A75"/>
    <w:rsid w:val="00B6066D"/>
    <w:rsid w:val="00B61076"/>
    <w:rsid w:val="00B621CA"/>
    <w:rsid w:val="00B63B2A"/>
    <w:rsid w:val="00B643DF"/>
    <w:rsid w:val="00B65300"/>
    <w:rsid w:val="00B658B7"/>
    <w:rsid w:val="00B67422"/>
    <w:rsid w:val="00B70796"/>
    <w:rsid w:val="00B70BD4"/>
    <w:rsid w:val="00B712CA"/>
    <w:rsid w:val="00B73463"/>
    <w:rsid w:val="00B73BFE"/>
    <w:rsid w:val="00B75110"/>
    <w:rsid w:val="00B765F7"/>
    <w:rsid w:val="00B828E8"/>
    <w:rsid w:val="00B846C8"/>
    <w:rsid w:val="00B87203"/>
    <w:rsid w:val="00B90123"/>
    <w:rsid w:val="00B9016D"/>
    <w:rsid w:val="00B9185E"/>
    <w:rsid w:val="00B92476"/>
    <w:rsid w:val="00B92DD5"/>
    <w:rsid w:val="00B949E4"/>
    <w:rsid w:val="00BA0DED"/>
    <w:rsid w:val="00BA0F98"/>
    <w:rsid w:val="00BA1517"/>
    <w:rsid w:val="00BA1C02"/>
    <w:rsid w:val="00BA2979"/>
    <w:rsid w:val="00BA4E39"/>
    <w:rsid w:val="00BA57E3"/>
    <w:rsid w:val="00BA67FD"/>
    <w:rsid w:val="00BA7C48"/>
    <w:rsid w:val="00BB2B93"/>
    <w:rsid w:val="00BB2F11"/>
    <w:rsid w:val="00BB40C7"/>
    <w:rsid w:val="00BC251F"/>
    <w:rsid w:val="00BC27F6"/>
    <w:rsid w:val="00BC39F4"/>
    <w:rsid w:val="00BC4E49"/>
    <w:rsid w:val="00BC5A85"/>
    <w:rsid w:val="00BC7FE0"/>
    <w:rsid w:val="00BD02FC"/>
    <w:rsid w:val="00BD0EAF"/>
    <w:rsid w:val="00BD150C"/>
    <w:rsid w:val="00BD1587"/>
    <w:rsid w:val="00BD4425"/>
    <w:rsid w:val="00BD6A20"/>
    <w:rsid w:val="00BD7EE1"/>
    <w:rsid w:val="00BE3C78"/>
    <w:rsid w:val="00BE5568"/>
    <w:rsid w:val="00BE5764"/>
    <w:rsid w:val="00BF1358"/>
    <w:rsid w:val="00BF3EB8"/>
    <w:rsid w:val="00BF55B1"/>
    <w:rsid w:val="00BF5D7A"/>
    <w:rsid w:val="00C006EB"/>
    <w:rsid w:val="00C0106D"/>
    <w:rsid w:val="00C014EB"/>
    <w:rsid w:val="00C130C5"/>
    <w:rsid w:val="00C133BE"/>
    <w:rsid w:val="00C1400A"/>
    <w:rsid w:val="00C214D1"/>
    <w:rsid w:val="00C22220"/>
    <w:rsid w:val="00C222B4"/>
    <w:rsid w:val="00C23E5A"/>
    <w:rsid w:val="00C262E4"/>
    <w:rsid w:val="00C27EFC"/>
    <w:rsid w:val="00C309D7"/>
    <w:rsid w:val="00C337B9"/>
    <w:rsid w:val="00C33E20"/>
    <w:rsid w:val="00C35CF6"/>
    <w:rsid w:val="00C3725B"/>
    <w:rsid w:val="00C401B7"/>
    <w:rsid w:val="00C41897"/>
    <w:rsid w:val="00C41D3C"/>
    <w:rsid w:val="00C473B5"/>
    <w:rsid w:val="00C47768"/>
    <w:rsid w:val="00C50CC4"/>
    <w:rsid w:val="00C522BE"/>
    <w:rsid w:val="00C52413"/>
    <w:rsid w:val="00C526DE"/>
    <w:rsid w:val="00C533EC"/>
    <w:rsid w:val="00C5470E"/>
    <w:rsid w:val="00C55EFB"/>
    <w:rsid w:val="00C56585"/>
    <w:rsid w:val="00C56B3F"/>
    <w:rsid w:val="00C618C6"/>
    <w:rsid w:val="00C62DF5"/>
    <w:rsid w:val="00C63E88"/>
    <w:rsid w:val="00C64219"/>
    <w:rsid w:val="00C65492"/>
    <w:rsid w:val="00C65C4C"/>
    <w:rsid w:val="00C67174"/>
    <w:rsid w:val="00C67C67"/>
    <w:rsid w:val="00C7022C"/>
    <w:rsid w:val="00C71032"/>
    <w:rsid w:val="00C716E5"/>
    <w:rsid w:val="00C7295C"/>
    <w:rsid w:val="00C773D9"/>
    <w:rsid w:val="00C80307"/>
    <w:rsid w:val="00C80ACE"/>
    <w:rsid w:val="00C80B0C"/>
    <w:rsid w:val="00C81162"/>
    <w:rsid w:val="00C825E6"/>
    <w:rsid w:val="00C82EC7"/>
    <w:rsid w:val="00C83258"/>
    <w:rsid w:val="00C83666"/>
    <w:rsid w:val="00C8420F"/>
    <w:rsid w:val="00C843AC"/>
    <w:rsid w:val="00C84663"/>
    <w:rsid w:val="00C870B5"/>
    <w:rsid w:val="00C907DF"/>
    <w:rsid w:val="00C91630"/>
    <w:rsid w:val="00C91AB8"/>
    <w:rsid w:val="00C9558A"/>
    <w:rsid w:val="00C966EB"/>
    <w:rsid w:val="00CA004F"/>
    <w:rsid w:val="00CA04B1"/>
    <w:rsid w:val="00CA0FBF"/>
    <w:rsid w:val="00CA1529"/>
    <w:rsid w:val="00CA2910"/>
    <w:rsid w:val="00CA2DFC"/>
    <w:rsid w:val="00CA4EC9"/>
    <w:rsid w:val="00CB03D4"/>
    <w:rsid w:val="00CB0617"/>
    <w:rsid w:val="00CB137B"/>
    <w:rsid w:val="00CB1D11"/>
    <w:rsid w:val="00CB26FB"/>
    <w:rsid w:val="00CB341A"/>
    <w:rsid w:val="00CB4CC4"/>
    <w:rsid w:val="00CB59F3"/>
    <w:rsid w:val="00CB69C7"/>
    <w:rsid w:val="00CB7D0F"/>
    <w:rsid w:val="00CC3263"/>
    <w:rsid w:val="00CC35EF"/>
    <w:rsid w:val="00CC5048"/>
    <w:rsid w:val="00CC6246"/>
    <w:rsid w:val="00CC7B81"/>
    <w:rsid w:val="00CD0232"/>
    <w:rsid w:val="00CD3F8B"/>
    <w:rsid w:val="00CD7240"/>
    <w:rsid w:val="00CE13EA"/>
    <w:rsid w:val="00CE236C"/>
    <w:rsid w:val="00CE3723"/>
    <w:rsid w:val="00CE5E46"/>
    <w:rsid w:val="00CE799D"/>
    <w:rsid w:val="00CE7F00"/>
    <w:rsid w:val="00CF10E3"/>
    <w:rsid w:val="00CF2D9F"/>
    <w:rsid w:val="00CF49CC"/>
    <w:rsid w:val="00CF660C"/>
    <w:rsid w:val="00CF6AFF"/>
    <w:rsid w:val="00D0014D"/>
    <w:rsid w:val="00D03A27"/>
    <w:rsid w:val="00D04F0B"/>
    <w:rsid w:val="00D07466"/>
    <w:rsid w:val="00D120AF"/>
    <w:rsid w:val="00D1463A"/>
    <w:rsid w:val="00D15599"/>
    <w:rsid w:val="00D15F11"/>
    <w:rsid w:val="00D2158D"/>
    <w:rsid w:val="00D227CC"/>
    <w:rsid w:val="00D252C9"/>
    <w:rsid w:val="00D270FA"/>
    <w:rsid w:val="00D30708"/>
    <w:rsid w:val="00D32DDF"/>
    <w:rsid w:val="00D3305A"/>
    <w:rsid w:val="00D35408"/>
    <w:rsid w:val="00D36206"/>
    <w:rsid w:val="00D3700C"/>
    <w:rsid w:val="00D41940"/>
    <w:rsid w:val="00D43BEB"/>
    <w:rsid w:val="00D4668B"/>
    <w:rsid w:val="00D51309"/>
    <w:rsid w:val="00D52EBE"/>
    <w:rsid w:val="00D53204"/>
    <w:rsid w:val="00D54ED5"/>
    <w:rsid w:val="00D603BF"/>
    <w:rsid w:val="00D633DF"/>
    <w:rsid w:val="00D638E0"/>
    <w:rsid w:val="00D653B1"/>
    <w:rsid w:val="00D656A2"/>
    <w:rsid w:val="00D71F5C"/>
    <w:rsid w:val="00D72789"/>
    <w:rsid w:val="00D740A5"/>
    <w:rsid w:val="00D74AE1"/>
    <w:rsid w:val="00D75D42"/>
    <w:rsid w:val="00D80A15"/>
    <w:rsid w:val="00D80B20"/>
    <w:rsid w:val="00D865A8"/>
    <w:rsid w:val="00D9012A"/>
    <w:rsid w:val="00D9292B"/>
    <w:rsid w:val="00D92C2D"/>
    <w:rsid w:val="00D9361E"/>
    <w:rsid w:val="00D94C9D"/>
    <w:rsid w:val="00D94F38"/>
    <w:rsid w:val="00D96F91"/>
    <w:rsid w:val="00DA005A"/>
    <w:rsid w:val="00DA17CD"/>
    <w:rsid w:val="00DA3270"/>
    <w:rsid w:val="00DA420A"/>
    <w:rsid w:val="00DB25B3"/>
    <w:rsid w:val="00DB3B66"/>
    <w:rsid w:val="00DB77A1"/>
    <w:rsid w:val="00DC0A90"/>
    <w:rsid w:val="00DC1C10"/>
    <w:rsid w:val="00DC3181"/>
    <w:rsid w:val="00DC3D07"/>
    <w:rsid w:val="00DC4E8E"/>
    <w:rsid w:val="00DC6643"/>
    <w:rsid w:val="00DC6F92"/>
    <w:rsid w:val="00DC777E"/>
    <w:rsid w:val="00DD60F2"/>
    <w:rsid w:val="00DD62A2"/>
    <w:rsid w:val="00DD69FB"/>
    <w:rsid w:val="00DD6BC6"/>
    <w:rsid w:val="00DD709B"/>
    <w:rsid w:val="00DE0893"/>
    <w:rsid w:val="00DE2814"/>
    <w:rsid w:val="00DE2F05"/>
    <w:rsid w:val="00DE3C38"/>
    <w:rsid w:val="00DE6796"/>
    <w:rsid w:val="00DF41B2"/>
    <w:rsid w:val="00DF47E2"/>
    <w:rsid w:val="00DF76E9"/>
    <w:rsid w:val="00E006B8"/>
    <w:rsid w:val="00E01272"/>
    <w:rsid w:val="00E02080"/>
    <w:rsid w:val="00E02284"/>
    <w:rsid w:val="00E03067"/>
    <w:rsid w:val="00E03814"/>
    <w:rsid w:val="00E03846"/>
    <w:rsid w:val="00E03A07"/>
    <w:rsid w:val="00E04F43"/>
    <w:rsid w:val="00E06421"/>
    <w:rsid w:val="00E06965"/>
    <w:rsid w:val="00E10BDB"/>
    <w:rsid w:val="00E12BA3"/>
    <w:rsid w:val="00E13CC9"/>
    <w:rsid w:val="00E16D69"/>
    <w:rsid w:val="00E16EB4"/>
    <w:rsid w:val="00E17B0F"/>
    <w:rsid w:val="00E206BD"/>
    <w:rsid w:val="00E20A7D"/>
    <w:rsid w:val="00E21A27"/>
    <w:rsid w:val="00E22643"/>
    <w:rsid w:val="00E27A2F"/>
    <w:rsid w:val="00E27AF4"/>
    <w:rsid w:val="00E30A98"/>
    <w:rsid w:val="00E37FFC"/>
    <w:rsid w:val="00E413D4"/>
    <w:rsid w:val="00E424C4"/>
    <w:rsid w:val="00E42A94"/>
    <w:rsid w:val="00E458BF"/>
    <w:rsid w:val="00E46778"/>
    <w:rsid w:val="00E47285"/>
    <w:rsid w:val="00E5035D"/>
    <w:rsid w:val="00E51C33"/>
    <w:rsid w:val="00E54676"/>
    <w:rsid w:val="00E54AD5"/>
    <w:rsid w:val="00E54B59"/>
    <w:rsid w:val="00E54BFB"/>
    <w:rsid w:val="00E54CD7"/>
    <w:rsid w:val="00E5633A"/>
    <w:rsid w:val="00E57077"/>
    <w:rsid w:val="00E63E4F"/>
    <w:rsid w:val="00E644E4"/>
    <w:rsid w:val="00E67B93"/>
    <w:rsid w:val="00E706E7"/>
    <w:rsid w:val="00E759F3"/>
    <w:rsid w:val="00E76B2C"/>
    <w:rsid w:val="00E77587"/>
    <w:rsid w:val="00E80842"/>
    <w:rsid w:val="00E818AD"/>
    <w:rsid w:val="00E82887"/>
    <w:rsid w:val="00E82FF8"/>
    <w:rsid w:val="00E84229"/>
    <w:rsid w:val="00E843F0"/>
    <w:rsid w:val="00E84965"/>
    <w:rsid w:val="00E84C27"/>
    <w:rsid w:val="00E86147"/>
    <w:rsid w:val="00E877DC"/>
    <w:rsid w:val="00E90635"/>
    <w:rsid w:val="00E90C43"/>
    <w:rsid w:val="00E90E4E"/>
    <w:rsid w:val="00E93454"/>
    <w:rsid w:val="00E9391E"/>
    <w:rsid w:val="00E93CBC"/>
    <w:rsid w:val="00E9523F"/>
    <w:rsid w:val="00E95CD5"/>
    <w:rsid w:val="00EA1052"/>
    <w:rsid w:val="00EA218F"/>
    <w:rsid w:val="00EA4F29"/>
    <w:rsid w:val="00EA5B27"/>
    <w:rsid w:val="00EA5F83"/>
    <w:rsid w:val="00EA6F9D"/>
    <w:rsid w:val="00EA75AC"/>
    <w:rsid w:val="00EB1F04"/>
    <w:rsid w:val="00EB2273"/>
    <w:rsid w:val="00EB299F"/>
    <w:rsid w:val="00EB5576"/>
    <w:rsid w:val="00EB6C62"/>
    <w:rsid w:val="00EB6F3C"/>
    <w:rsid w:val="00EC0CF9"/>
    <w:rsid w:val="00EC1E2C"/>
    <w:rsid w:val="00EC1F38"/>
    <w:rsid w:val="00EC254E"/>
    <w:rsid w:val="00EC2B9A"/>
    <w:rsid w:val="00EC3723"/>
    <w:rsid w:val="00EC568A"/>
    <w:rsid w:val="00EC7C87"/>
    <w:rsid w:val="00ED030E"/>
    <w:rsid w:val="00ED2672"/>
    <w:rsid w:val="00ED2A8D"/>
    <w:rsid w:val="00ED32AE"/>
    <w:rsid w:val="00ED3382"/>
    <w:rsid w:val="00ED3784"/>
    <w:rsid w:val="00ED4450"/>
    <w:rsid w:val="00ED7692"/>
    <w:rsid w:val="00EE0733"/>
    <w:rsid w:val="00EE2455"/>
    <w:rsid w:val="00EE2F17"/>
    <w:rsid w:val="00EE3571"/>
    <w:rsid w:val="00EE54CB"/>
    <w:rsid w:val="00EE6424"/>
    <w:rsid w:val="00EF1936"/>
    <w:rsid w:val="00EF1C54"/>
    <w:rsid w:val="00EF404B"/>
    <w:rsid w:val="00EF48AF"/>
    <w:rsid w:val="00EF5901"/>
    <w:rsid w:val="00EF79C1"/>
    <w:rsid w:val="00F00376"/>
    <w:rsid w:val="00F01F0C"/>
    <w:rsid w:val="00F02A5A"/>
    <w:rsid w:val="00F042F7"/>
    <w:rsid w:val="00F06ECB"/>
    <w:rsid w:val="00F1078D"/>
    <w:rsid w:val="00F11368"/>
    <w:rsid w:val="00F11764"/>
    <w:rsid w:val="00F118B2"/>
    <w:rsid w:val="00F11A05"/>
    <w:rsid w:val="00F12449"/>
    <w:rsid w:val="00F157E2"/>
    <w:rsid w:val="00F16C7D"/>
    <w:rsid w:val="00F21960"/>
    <w:rsid w:val="00F23723"/>
    <w:rsid w:val="00F259E2"/>
    <w:rsid w:val="00F30511"/>
    <w:rsid w:val="00F30739"/>
    <w:rsid w:val="00F30CA0"/>
    <w:rsid w:val="00F327EE"/>
    <w:rsid w:val="00F346A3"/>
    <w:rsid w:val="00F35DAB"/>
    <w:rsid w:val="00F37CDF"/>
    <w:rsid w:val="00F404B9"/>
    <w:rsid w:val="00F40DC3"/>
    <w:rsid w:val="00F41F0B"/>
    <w:rsid w:val="00F47F6D"/>
    <w:rsid w:val="00F50222"/>
    <w:rsid w:val="00F52277"/>
    <w:rsid w:val="00F527AC"/>
    <w:rsid w:val="00F5503F"/>
    <w:rsid w:val="00F55516"/>
    <w:rsid w:val="00F55AD7"/>
    <w:rsid w:val="00F61AB4"/>
    <w:rsid w:val="00F61D83"/>
    <w:rsid w:val="00F628DA"/>
    <w:rsid w:val="00F636EF"/>
    <w:rsid w:val="00F64BE0"/>
    <w:rsid w:val="00F651EA"/>
    <w:rsid w:val="00F65DD1"/>
    <w:rsid w:val="00F707B3"/>
    <w:rsid w:val="00F71135"/>
    <w:rsid w:val="00F730DC"/>
    <w:rsid w:val="00F74174"/>
    <w:rsid w:val="00F741EE"/>
    <w:rsid w:val="00F74309"/>
    <w:rsid w:val="00F75926"/>
    <w:rsid w:val="00F828E7"/>
    <w:rsid w:val="00F82C35"/>
    <w:rsid w:val="00F83068"/>
    <w:rsid w:val="00F85647"/>
    <w:rsid w:val="00F90461"/>
    <w:rsid w:val="00F908F3"/>
    <w:rsid w:val="00F91B03"/>
    <w:rsid w:val="00FA016C"/>
    <w:rsid w:val="00FA06B2"/>
    <w:rsid w:val="00FA2296"/>
    <w:rsid w:val="00FA370D"/>
    <w:rsid w:val="00FA5F89"/>
    <w:rsid w:val="00FA66F1"/>
    <w:rsid w:val="00FA68CD"/>
    <w:rsid w:val="00FB0752"/>
    <w:rsid w:val="00FB5308"/>
    <w:rsid w:val="00FB5647"/>
    <w:rsid w:val="00FC378B"/>
    <w:rsid w:val="00FC3977"/>
    <w:rsid w:val="00FC3F88"/>
    <w:rsid w:val="00FC777D"/>
    <w:rsid w:val="00FD2566"/>
    <w:rsid w:val="00FD25C7"/>
    <w:rsid w:val="00FD2F16"/>
    <w:rsid w:val="00FD2F54"/>
    <w:rsid w:val="00FD6065"/>
    <w:rsid w:val="00FE062F"/>
    <w:rsid w:val="00FE1D34"/>
    <w:rsid w:val="00FE244F"/>
    <w:rsid w:val="00FE25C7"/>
    <w:rsid w:val="00FE2A6F"/>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4A64F5C5"/>
  <w15:docId w15:val="{7037571C-ACE5-47AF-B8D4-DEFBEB4D41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1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2"/>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13"/>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1"/>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3"/>
      </w:numPr>
      <w:tabs>
        <w:tab w:val="left" w:pos="851"/>
      </w:tabs>
      <w:spacing w:before="240" w:after="240"/>
      <w:jc w:val="center"/>
    </w:pPr>
    <w:rPr>
      <w:b w:val="0"/>
      <w:u w:val="none"/>
    </w:rPr>
  </w:style>
  <w:style w:type="paragraph" w:styleId="ListNumber">
    <w:name w:val="List Number"/>
    <w:basedOn w:val="Normal"/>
    <w:semiHidden/>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6"/>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BodyText"/>
    <w:qFormat/>
    <w:rsid w:val="00DD69FB"/>
    <w:pPr>
      <w:numPr>
        <w:numId w:val="6"/>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9"/>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0"/>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8"/>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791888">
      <w:bodyDiv w:val="1"/>
      <w:marLeft w:val="0"/>
      <w:marRight w:val="0"/>
      <w:marTop w:val="0"/>
      <w:marBottom w:val="0"/>
      <w:divBdr>
        <w:top w:val="none" w:sz="0" w:space="0" w:color="auto"/>
        <w:left w:val="none" w:sz="0" w:space="0" w:color="auto"/>
        <w:bottom w:val="none" w:sz="0" w:space="0" w:color="auto"/>
        <w:right w:val="none" w:sz="0" w:space="0" w:color="auto"/>
      </w:divBdr>
      <w:divsChild>
        <w:div w:id="989871699">
          <w:marLeft w:val="0"/>
          <w:marRight w:val="0"/>
          <w:marTop w:val="0"/>
          <w:marBottom w:val="0"/>
          <w:divBdr>
            <w:top w:val="none" w:sz="0" w:space="0" w:color="auto"/>
            <w:left w:val="none" w:sz="0" w:space="0" w:color="auto"/>
            <w:bottom w:val="none" w:sz="0" w:space="0" w:color="auto"/>
            <w:right w:val="none" w:sz="0" w:space="0" w:color="auto"/>
          </w:divBdr>
        </w:div>
      </w:divsChild>
    </w:div>
    <w:div w:id="609239027">
      <w:bodyDiv w:val="1"/>
      <w:marLeft w:val="0"/>
      <w:marRight w:val="0"/>
      <w:marTop w:val="0"/>
      <w:marBottom w:val="0"/>
      <w:divBdr>
        <w:top w:val="none" w:sz="0" w:space="0" w:color="auto"/>
        <w:left w:val="none" w:sz="0" w:space="0" w:color="auto"/>
        <w:bottom w:val="none" w:sz="0" w:space="0" w:color="auto"/>
        <w:right w:val="none" w:sz="0" w:space="0" w:color="auto"/>
      </w:divBdr>
    </w:div>
    <w:div w:id="620381258">
      <w:bodyDiv w:val="1"/>
      <w:marLeft w:val="0"/>
      <w:marRight w:val="0"/>
      <w:marTop w:val="0"/>
      <w:marBottom w:val="0"/>
      <w:divBdr>
        <w:top w:val="none" w:sz="0" w:space="0" w:color="auto"/>
        <w:left w:val="none" w:sz="0" w:space="0" w:color="auto"/>
        <w:bottom w:val="none" w:sz="0" w:space="0" w:color="auto"/>
        <w:right w:val="none" w:sz="0" w:space="0" w:color="auto"/>
      </w:divBdr>
    </w:div>
    <w:div w:id="655569335">
      <w:bodyDiv w:val="1"/>
      <w:marLeft w:val="0"/>
      <w:marRight w:val="0"/>
      <w:marTop w:val="0"/>
      <w:marBottom w:val="0"/>
      <w:divBdr>
        <w:top w:val="none" w:sz="0" w:space="0" w:color="auto"/>
        <w:left w:val="none" w:sz="0" w:space="0" w:color="auto"/>
        <w:bottom w:val="none" w:sz="0" w:space="0" w:color="auto"/>
        <w:right w:val="none" w:sz="0" w:space="0" w:color="auto"/>
      </w:divBdr>
    </w:div>
    <w:div w:id="927738724">
      <w:bodyDiv w:val="1"/>
      <w:marLeft w:val="0"/>
      <w:marRight w:val="0"/>
      <w:marTop w:val="0"/>
      <w:marBottom w:val="0"/>
      <w:divBdr>
        <w:top w:val="none" w:sz="0" w:space="0" w:color="auto"/>
        <w:left w:val="none" w:sz="0" w:space="0" w:color="auto"/>
        <w:bottom w:val="none" w:sz="0" w:space="0" w:color="auto"/>
        <w:right w:val="none" w:sz="0" w:space="0" w:color="auto"/>
      </w:divBdr>
    </w:div>
    <w:div w:id="939096895">
      <w:bodyDiv w:val="1"/>
      <w:marLeft w:val="0"/>
      <w:marRight w:val="0"/>
      <w:marTop w:val="0"/>
      <w:marBottom w:val="0"/>
      <w:divBdr>
        <w:top w:val="none" w:sz="0" w:space="0" w:color="auto"/>
        <w:left w:val="none" w:sz="0" w:space="0" w:color="auto"/>
        <w:bottom w:val="none" w:sz="0" w:space="0" w:color="auto"/>
        <w:right w:val="none" w:sz="0" w:space="0" w:color="auto"/>
      </w:divBdr>
    </w:div>
    <w:div w:id="1112631230">
      <w:bodyDiv w:val="1"/>
      <w:marLeft w:val="0"/>
      <w:marRight w:val="0"/>
      <w:marTop w:val="0"/>
      <w:marBottom w:val="0"/>
      <w:divBdr>
        <w:top w:val="none" w:sz="0" w:space="0" w:color="auto"/>
        <w:left w:val="none" w:sz="0" w:space="0" w:color="auto"/>
        <w:bottom w:val="none" w:sz="0" w:space="0" w:color="auto"/>
        <w:right w:val="none" w:sz="0" w:space="0" w:color="auto"/>
      </w:divBdr>
    </w:div>
    <w:div w:id="1274627079">
      <w:bodyDiv w:val="1"/>
      <w:marLeft w:val="0"/>
      <w:marRight w:val="0"/>
      <w:marTop w:val="0"/>
      <w:marBottom w:val="0"/>
      <w:divBdr>
        <w:top w:val="none" w:sz="0" w:space="0" w:color="auto"/>
        <w:left w:val="none" w:sz="0" w:space="0" w:color="auto"/>
        <w:bottom w:val="none" w:sz="0" w:space="0" w:color="auto"/>
        <w:right w:val="none" w:sz="0" w:space="0" w:color="auto"/>
      </w:divBdr>
    </w:div>
    <w:div w:id="1509715289">
      <w:bodyDiv w:val="1"/>
      <w:marLeft w:val="0"/>
      <w:marRight w:val="0"/>
      <w:marTop w:val="0"/>
      <w:marBottom w:val="0"/>
      <w:divBdr>
        <w:top w:val="none" w:sz="0" w:space="0" w:color="auto"/>
        <w:left w:val="none" w:sz="0" w:space="0" w:color="auto"/>
        <w:bottom w:val="none" w:sz="0" w:space="0" w:color="auto"/>
        <w:right w:val="none" w:sz="0" w:space="0" w:color="auto"/>
      </w:divBdr>
    </w:div>
    <w:div w:id="1551455546">
      <w:bodyDiv w:val="1"/>
      <w:marLeft w:val="0"/>
      <w:marRight w:val="0"/>
      <w:marTop w:val="0"/>
      <w:marBottom w:val="0"/>
      <w:divBdr>
        <w:top w:val="none" w:sz="0" w:space="0" w:color="auto"/>
        <w:left w:val="none" w:sz="0" w:space="0" w:color="auto"/>
        <w:bottom w:val="none" w:sz="0" w:space="0" w:color="auto"/>
        <w:right w:val="none" w:sz="0" w:space="0" w:color="auto"/>
      </w:divBdr>
    </w:div>
    <w:div w:id="1644967510">
      <w:bodyDiv w:val="1"/>
      <w:marLeft w:val="0"/>
      <w:marRight w:val="0"/>
      <w:marTop w:val="0"/>
      <w:marBottom w:val="0"/>
      <w:divBdr>
        <w:top w:val="none" w:sz="0" w:space="0" w:color="auto"/>
        <w:left w:val="none" w:sz="0" w:space="0" w:color="auto"/>
        <w:bottom w:val="none" w:sz="0" w:space="0" w:color="auto"/>
        <w:right w:val="none" w:sz="0" w:space="0" w:color="auto"/>
      </w:divBdr>
    </w:div>
    <w:div w:id="1680694342">
      <w:bodyDiv w:val="1"/>
      <w:marLeft w:val="0"/>
      <w:marRight w:val="0"/>
      <w:marTop w:val="0"/>
      <w:marBottom w:val="0"/>
      <w:divBdr>
        <w:top w:val="none" w:sz="0" w:space="0" w:color="auto"/>
        <w:left w:val="none" w:sz="0" w:space="0" w:color="auto"/>
        <w:bottom w:val="none" w:sz="0" w:space="0" w:color="auto"/>
        <w:right w:val="none" w:sz="0" w:space="0" w:color="auto"/>
      </w:divBdr>
    </w:div>
    <w:div w:id="1749226558">
      <w:bodyDiv w:val="1"/>
      <w:marLeft w:val="0"/>
      <w:marRight w:val="0"/>
      <w:marTop w:val="0"/>
      <w:marBottom w:val="0"/>
      <w:divBdr>
        <w:top w:val="none" w:sz="0" w:space="0" w:color="auto"/>
        <w:left w:val="none" w:sz="0" w:space="0" w:color="auto"/>
        <w:bottom w:val="none" w:sz="0" w:space="0" w:color="auto"/>
        <w:right w:val="none" w:sz="0" w:space="0" w:color="auto"/>
      </w:divBdr>
    </w:div>
    <w:div w:id="1793667093">
      <w:bodyDiv w:val="1"/>
      <w:marLeft w:val="0"/>
      <w:marRight w:val="0"/>
      <w:marTop w:val="0"/>
      <w:marBottom w:val="0"/>
      <w:divBdr>
        <w:top w:val="none" w:sz="0" w:space="0" w:color="auto"/>
        <w:left w:val="none" w:sz="0" w:space="0" w:color="auto"/>
        <w:bottom w:val="none" w:sz="0" w:space="0" w:color="auto"/>
        <w:right w:val="none" w:sz="0" w:space="0" w:color="auto"/>
      </w:divBdr>
    </w:div>
    <w:div w:id="1796677982">
      <w:bodyDiv w:val="1"/>
      <w:marLeft w:val="0"/>
      <w:marRight w:val="0"/>
      <w:marTop w:val="0"/>
      <w:marBottom w:val="0"/>
      <w:divBdr>
        <w:top w:val="none" w:sz="0" w:space="0" w:color="auto"/>
        <w:left w:val="none" w:sz="0" w:space="0" w:color="auto"/>
        <w:bottom w:val="none" w:sz="0" w:space="0" w:color="auto"/>
        <w:right w:val="none" w:sz="0" w:space="0" w:color="auto"/>
      </w:divBdr>
      <w:divsChild>
        <w:div w:id="952593505">
          <w:marLeft w:val="0"/>
          <w:marRight w:val="0"/>
          <w:marTop w:val="0"/>
          <w:marBottom w:val="0"/>
          <w:divBdr>
            <w:top w:val="none" w:sz="0" w:space="0" w:color="auto"/>
            <w:left w:val="none" w:sz="0" w:space="0" w:color="auto"/>
            <w:bottom w:val="none" w:sz="0" w:space="0" w:color="auto"/>
            <w:right w:val="none" w:sz="0" w:space="0" w:color="auto"/>
          </w:divBdr>
        </w:div>
      </w:divsChild>
    </w:div>
    <w:div w:id="1825929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package" Target="embeddings/Microsoft_Visio_Drawing.vsdx"/><Relationship Id="rId39" Type="http://schemas.openxmlformats.org/officeDocument/2006/relationships/footer" Target="footer7.xml"/><Relationship Id="rId21" Type="http://schemas.openxmlformats.org/officeDocument/2006/relationships/header" Target="header7.xml"/><Relationship Id="rId34" Type="http://schemas.openxmlformats.org/officeDocument/2006/relationships/image" Target="media/image11.png"/><Relationship Id="rId42" Type="http://schemas.microsoft.com/office/2016/09/relationships/commentsIds" Target="commentsIds.xm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9.png"/><Relationship Id="rId37" Type="http://schemas.openxmlformats.org/officeDocument/2006/relationships/footer" Target="footer6.xml"/><Relationship Id="rId40" Type="http://schemas.openxmlformats.org/officeDocument/2006/relationships/comments" Target="comments.xml"/><Relationship Id="rId45"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package" Target="embeddings/Microsoft_Visio_Drawing1.vsdx"/><Relationship Id="rId36" Type="http://schemas.openxmlformats.org/officeDocument/2006/relationships/header" Target="header11.xml"/><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8.png"/><Relationship Id="rId44" Type="http://schemas.openxmlformats.org/officeDocument/2006/relationships/header" Target="header1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5.emf"/><Relationship Id="rId30" Type="http://schemas.openxmlformats.org/officeDocument/2006/relationships/image" Target="media/image7.png"/><Relationship Id="rId35" Type="http://schemas.openxmlformats.org/officeDocument/2006/relationships/header" Target="header10.xml"/><Relationship Id="rId43" Type="http://schemas.microsoft.com/office/2018/08/relationships/commentsExtensible" Target="commentsExtensible.xml"/><Relationship Id="rId48" Type="http://schemas.microsoft.com/office/2011/relationships/people" Target="peop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emf"/><Relationship Id="rId33" Type="http://schemas.openxmlformats.org/officeDocument/2006/relationships/image" Target="media/image10.png"/><Relationship Id="rId38" Type="http://schemas.openxmlformats.org/officeDocument/2006/relationships/header" Target="header12.xml"/><Relationship Id="rId46" Type="http://schemas.openxmlformats.org/officeDocument/2006/relationships/header" Target="header14.xml"/><Relationship Id="rId20" Type="http://schemas.openxmlformats.org/officeDocument/2006/relationships/header" Target="header6.xml"/><Relationship Id="rId41"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header13.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atifaOumouzoune\Downloads\CXXXX%20Template%20for%20IALA%20Model%20Course%20Ed%201.0%20August%202024.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4.xml><?xml version="1.0" encoding="utf-8"?>
<ds:datastoreItem xmlns:ds="http://schemas.openxmlformats.org/officeDocument/2006/customXml" ds:itemID="{867724A9-0030-4736-96D8-1CEBDA8749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CXXXX Template for IALA Model Course Ed 1.0 August 2024</Template>
  <TotalTime>794</TotalTime>
  <Pages>37</Pages>
  <Words>8152</Words>
  <Characters>46472</Characters>
  <Application>Microsoft Office Word</Application>
  <DocSecurity>0</DocSecurity>
  <Lines>387</Lines>
  <Paragraphs>109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Cxxxx Model Course</vt:lpstr>
      <vt:lpstr>IALA Guideline 1115</vt:lpstr>
    </vt:vector>
  </TitlesOfParts>
  <Manager>IALA</Manager>
  <Company>IALA</Company>
  <LinksUpToDate>false</LinksUpToDate>
  <CharactersWithSpaces>54515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Cxxxx Model Course</dc:title>
  <dc:subject>IALA</dc:subject>
  <dc:creator>Jaime Alvarez</dc:creator>
  <cp:keywords/>
  <dc:description/>
  <cp:lastModifiedBy>Jaime Alvarez</cp:lastModifiedBy>
  <cp:revision>287</cp:revision>
  <cp:lastPrinted>2020-11-25T08:30:00Z</cp:lastPrinted>
  <dcterms:created xsi:type="dcterms:W3CDTF">2025-03-10T11:46:00Z</dcterms:created>
  <dcterms:modified xsi:type="dcterms:W3CDTF">2025-09-24T08:53:00Z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MediaServiceImageTags">
    <vt:lpwstr/>
  </property>
</Properties>
</file>